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015" w:rsidRDefault="00173015" w:rsidP="00CF2B64">
      <w:pPr>
        <w:spacing w:after="0" w:line="240" w:lineRule="auto"/>
        <w:ind w:firstLine="709"/>
        <w:jc w:val="both"/>
        <w:rPr>
          <w:rFonts w:ascii="Arial" w:hAnsi="Arial" w:cs="Arial"/>
          <w:b/>
          <w:color w:val="000000" w:themeColor="text1"/>
          <w:sz w:val="28"/>
          <w:szCs w:val="28"/>
        </w:rPr>
      </w:pPr>
      <w:bookmarkStart w:id="0" w:name="_GoBack"/>
      <w:bookmarkEnd w:id="0"/>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r w:rsidRPr="00173015">
        <w:rPr>
          <w:rFonts w:ascii="Arial" w:eastAsia="Calibri" w:hAnsi="Arial" w:cs="Arial"/>
          <w:b/>
          <w:caps/>
          <w:sz w:val="28"/>
          <w:szCs w:val="28"/>
          <w:lang w:eastAsia="ru-RU"/>
        </w:rPr>
        <w:t>срсп № 1.</w:t>
      </w:r>
    </w:p>
    <w:p w:rsidR="00173015" w:rsidRPr="00173015" w:rsidRDefault="00173015" w:rsidP="008F1C5A">
      <w:pPr>
        <w:spacing w:after="0" w:line="240" w:lineRule="auto"/>
        <w:ind w:firstLine="709"/>
        <w:jc w:val="center"/>
        <w:rPr>
          <w:rFonts w:ascii="Arial" w:eastAsia="Calibri" w:hAnsi="Arial" w:cs="Arial"/>
          <w:b/>
          <w:sz w:val="28"/>
          <w:szCs w:val="28"/>
          <w:lang w:eastAsia="ru-RU"/>
        </w:rPr>
      </w:pPr>
    </w:p>
    <w:p w:rsidR="00173015" w:rsidRPr="00173015" w:rsidRDefault="00173015" w:rsidP="008F1C5A">
      <w:pPr>
        <w:spacing w:after="0" w:line="240" w:lineRule="auto"/>
        <w:ind w:firstLine="709"/>
        <w:jc w:val="center"/>
        <w:rPr>
          <w:rFonts w:ascii="Arial" w:eastAsia="Calibri" w:hAnsi="Arial" w:cs="Arial"/>
          <w:b/>
          <w:sz w:val="28"/>
          <w:szCs w:val="28"/>
          <w:lang w:eastAsia="ru-RU"/>
        </w:rPr>
      </w:pPr>
      <w:r w:rsidRPr="00173015">
        <w:rPr>
          <w:rFonts w:ascii="Arial" w:eastAsia="Calibri" w:hAnsi="Arial" w:cs="Arial"/>
          <w:b/>
          <w:sz w:val="28"/>
          <w:szCs w:val="28"/>
          <w:lang w:eastAsia="ru-RU"/>
        </w:rPr>
        <w:t xml:space="preserve">Тема: Понятие переводческой </w:t>
      </w:r>
      <w:proofErr w:type="spellStart"/>
      <w:r w:rsidRPr="00173015">
        <w:rPr>
          <w:rFonts w:ascii="Arial" w:eastAsia="Calibri" w:hAnsi="Arial" w:cs="Arial"/>
          <w:b/>
          <w:sz w:val="28"/>
          <w:szCs w:val="28"/>
          <w:lang w:eastAsia="ru-RU"/>
        </w:rPr>
        <w:t>семантографии</w:t>
      </w:r>
      <w:proofErr w:type="spellEnd"/>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p>
    <w:p w:rsidR="00173015" w:rsidRP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 xml:space="preserve">Упражнение № </w:t>
      </w:r>
      <w:r w:rsidRPr="00173015">
        <w:rPr>
          <w:rFonts w:ascii="Arial" w:eastAsia="Calibri" w:hAnsi="Arial" w:cs="Arial"/>
          <w:b/>
          <w:sz w:val="28"/>
          <w:szCs w:val="28"/>
          <w:lang w:eastAsia="ru-RU"/>
        </w:rPr>
        <w:t xml:space="preserve">1. </w:t>
      </w:r>
      <w:r w:rsidRPr="00173015">
        <w:rPr>
          <w:rFonts w:ascii="Arial" w:eastAsia="Calibri" w:hAnsi="Arial" w:cs="Arial"/>
          <w:sz w:val="28"/>
          <w:szCs w:val="28"/>
          <w:lang w:eastAsia="ru-RU"/>
        </w:rPr>
        <w:t xml:space="preserve">Нефть, природный газ, железные руды, </w:t>
      </w:r>
      <w:r w:rsidRPr="00173015">
        <w:rPr>
          <w:rFonts w:ascii="Arial" w:eastAsia="Calibri" w:hAnsi="Arial" w:cs="Arial"/>
          <w:color w:val="000000" w:themeColor="text1"/>
          <w:sz w:val="28"/>
          <w:szCs w:val="28"/>
          <w:lang w:eastAsia="ru-RU"/>
        </w:rPr>
        <w:t>соль, доломит</w:t>
      </w:r>
      <w:r w:rsidRPr="00173015">
        <w:rPr>
          <w:rFonts w:ascii="Arial" w:eastAsia="Calibri" w:hAnsi="Arial" w:cs="Arial"/>
          <w:sz w:val="28"/>
          <w:szCs w:val="28"/>
          <w:lang w:eastAsia="ru-RU"/>
        </w:rPr>
        <w:t xml:space="preserve">, </w:t>
      </w:r>
      <w:r w:rsidRPr="00173015">
        <w:rPr>
          <w:rFonts w:ascii="Arial" w:eastAsia="Calibri" w:hAnsi="Arial" w:cs="Arial"/>
          <w:color w:val="000000" w:themeColor="text1"/>
          <w:sz w:val="28"/>
          <w:szCs w:val="28"/>
          <w:lang w:eastAsia="ru-RU"/>
        </w:rPr>
        <w:t>гипс</w:t>
      </w:r>
      <w:r w:rsidRPr="00173015">
        <w:rPr>
          <w:rFonts w:ascii="Arial" w:eastAsia="Calibri" w:hAnsi="Arial" w:cs="Arial"/>
          <w:sz w:val="28"/>
          <w:szCs w:val="28"/>
          <w:lang w:eastAsia="ru-RU"/>
        </w:rPr>
        <w:t xml:space="preserve">, </w:t>
      </w:r>
      <w:r w:rsidRPr="00173015">
        <w:rPr>
          <w:rFonts w:ascii="Arial" w:eastAsia="Calibri" w:hAnsi="Arial" w:cs="Arial"/>
          <w:color w:val="000000" w:themeColor="text1"/>
          <w:sz w:val="28"/>
          <w:szCs w:val="28"/>
          <w:lang w:eastAsia="ru-RU"/>
        </w:rPr>
        <w:t>известняк, мрамор</w:t>
      </w:r>
      <w:r w:rsidR="008F1C5A" w:rsidRPr="008F1C5A">
        <w:rPr>
          <w:rFonts w:ascii="Arial" w:eastAsia="Calibri" w:hAnsi="Arial" w:cs="Arial"/>
          <w:color w:val="000000" w:themeColor="text1"/>
          <w:sz w:val="28"/>
          <w:szCs w:val="28"/>
          <w:lang w:eastAsia="ru-RU"/>
        </w:rPr>
        <w:t>,</w:t>
      </w:r>
      <w:r w:rsidRPr="00173015">
        <w:rPr>
          <w:rFonts w:ascii="Arial" w:eastAsia="Calibri" w:hAnsi="Arial" w:cs="Arial"/>
          <w:color w:val="000000" w:themeColor="text1"/>
          <w:sz w:val="28"/>
          <w:szCs w:val="28"/>
          <w:lang w:eastAsia="ru-RU"/>
        </w:rPr>
        <w:t xml:space="preserve"> </w:t>
      </w:r>
      <w:proofErr w:type="gramStart"/>
      <w:r w:rsidRPr="00173015">
        <w:rPr>
          <w:rFonts w:ascii="Arial" w:eastAsia="Calibri" w:hAnsi="Arial" w:cs="Arial"/>
          <w:color w:val="000000" w:themeColor="text1"/>
          <w:sz w:val="28"/>
          <w:szCs w:val="28"/>
          <w:lang w:eastAsia="ru-RU"/>
        </w:rPr>
        <w:t xml:space="preserve">глина,  </w:t>
      </w:r>
      <w:proofErr w:type="spellStart"/>
      <w:r w:rsidRPr="00173015">
        <w:rPr>
          <w:rFonts w:ascii="Arial" w:eastAsia="Calibri" w:hAnsi="Arial" w:cs="Arial"/>
          <w:sz w:val="28"/>
          <w:szCs w:val="28"/>
          <w:lang w:eastAsia="ru-RU"/>
        </w:rPr>
        <w:t>хромитовые</w:t>
      </w:r>
      <w:proofErr w:type="spellEnd"/>
      <w:proofErr w:type="gramEnd"/>
      <w:r w:rsidRPr="00173015">
        <w:rPr>
          <w:rFonts w:ascii="Arial" w:eastAsia="Calibri" w:hAnsi="Arial" w:cs="Arial"/>
          <w:sz w:val="28"/>
          <w:szCs w:val="28"/>
          <w:lang w:eastAsia="ru-RU"/>
        </w:rPr>
        <w:t xml:space="preserve"> руды, алюминиевые руды, медные руды, </w:t>
      </w:r>
      <w:r w:rsidRPr="00173015">
        <w:rPr>
          <w:rFonts w:ascii="Arial" w:eastAsia="Calibri" w:hAnsi="Arial" w:cs="Arial"/>
          <w:color w:val="000000" w:themeColor="text1"/>
          <w:sz w:val="28"/>
          <w:szCs w:val="28"/>
          <w:lang w:eastAsia="ru-RU"/>
        </w:rPr>
        <w:t>серный колчедан</w:t>
      </w:r>
      <w:r w:rsidR="008F1C5A" w:rsidRPr="008F1C5A">
        <w:rPr>
          <w:rFonts w:ascii="Arial" w:eastAsia="Calibri" w:hAnsi="Arial" w:cs="Arial"/>
          <w:color w:val="000000" w:themeColor="text1"/>
          <w:sz w:val="28"/>
          <w:szCs w:val="28"/>
          <w:lang w:eastAsia="ru-RU"/>
        </w:rPr>
        <w:t xml:space="preserve"> (пирит)</w:t>
      </w:r>
      <w:r w:rsidRPr="00173015">
        <w:rPr>
          <w:rFonts w:ascii="Arial" w:eastAsia="Calibri" w:hAnsi="Arial" w:cs="Arial"/>
          <w:color w:val="000000" w:themeColor="text1"/>
          <w:sz w:val="28"/>
          <w:szCs w:val="28"/>
          <w:lang w:eastAsia="ru-RU"/>
        </w:rPr>
        <w:t xml:space="preserve">, </w:t>
      </w:r>
      <w:r w:rsidRPr="00173015">
        <w:rPr>
          <w:rFonts w:ascii="Arial" w:eastAsia="Calibri" w:hAnsi="Arial" w:cs="Arial"/>
          <w:sz w:val="28"/>
          <w:szCs w:val="28"/>
          <w:lang w:eastAsia="ru-RU"/>
        </w:rPr>
        <w:t>поваренная соль</w:t>
      </w:r>
      <w:r w:rsidRPr="00173015">
        <w:rPr>
          <w:rFonts w:ascii="Arial" w:eastAsia="Calibri" w:hAnsi="Arial" w:cs="Arial"/>
          <w:color w:val="000000" w:themeColor="text1"/>
          <w:sz w:val="28"/>
          <w:szCs w:val="28"/>
          <w:lang w:eastAsia="ru-RU"/>
        </w:rPr>
        <w:t xml:space="preserve">, агат.  </w:t>
      </w:r>
    </w:p>
    <w:p w:rsidR="00173015" w:rsidRPr="008F1C5A" w:rsidRDefault="00173015" w:rsidP="008F1C5A">
      <w:pPr>
        <w:spacing w:after="0" w:line="240" w:lineRule="auto"/>
        <w:ind w:firstLine="709"/>
        <w:jc w:val="both"/>
        <w:rPr>
          <w:rFonts w:ascii="Arial" w:eastAsia="Calibri" w:hAnsi="Arial" w:cs="Arial"/>
          <w:sz w:val="28"/>
          <w:szCs w:val="28"/>
          <w:lang w:eastAsia="ru-RU"/>
        </w:rPr>
      </w:pPr>
    </w:p>
    <w:p w:rsidR="008F1C5A" w:rsidRPr="008F1C5A" w:rsidRDefault="008F1C5A" w:rsidP="008F1C5A">
      <w:pPr>
        <w:spacing w:after="0" w:line="240" w:lineRule="auto"/>
        <w:ind w:firstLine="709"/>
        <w:jc w:val="center"/>
        <w:rPr>
          <w:rFonts w:ascii="Arial" w:eastAsia="Calibri" w:hAnsi="Arial" w:cs="Arial"/>
          <w:sz w:val="28"/>
          <w:szCs w:val="28"/>
          <w:lang w:eastAsia="ru-RU"/>
        </w:rPr>
      </w:pPr>
      <w:r w:rsidRPr="008F1C5A">
        <w:rPr>
          <w:rFonts w:ascii="Arial" w:hAnsi="Arial" w:cs="Arial"/>
          <w:noProof/>
          <w:sz w:val="28"/>
          <w:szCs w:val="28"/>
          <w:lang w:eastAsia="ru-RU"/>
        </w:rPr>
        <w:drawing>
          <wp:inline distT="0" distB="0" distL="0" distR="0" wp14:anchorId="10C158F2" wp14:editId="647DF575">
            <wp:extent cx="5648325" cy="2346726"/>
            <wp:effectExtent l="0" t="0" r="0" b="0"/>
            <wp:docPr id="1" name="Рисунок 1" descr="http://3.bp.blogspot.com/-QMY7NZrf54w/Ty-QeB-T82I/AAAAAAAABvA/K7udnbd8o6I/s1600/%D0%BF%D0%BE%D0%BB%D0%B5%D0%B7%D0%BD%D1%8B%D0%B5+%D0%B8%D1%81%D0%BA%D0%BE%D0%BF%D0%B0%D0%B5%D0%BC%D1%8B%D0%BA+%D0%BB%D0%B5%D0%B3%D0%B5%D0%BD%D0%B4%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QMY7NZrf54w/Ty-QeB-T82I/AAAAAAAABvA/K7udnbd8o6I/s1600/%D0%BF%D0%BE%D0%BB%D0%B5%D0%B7%D0%BD%D1%8B%D0%B5+%D0%B8%D1%81%D0%BA%D0%BE%D0%BF%D0%B0%D0%B5%D0%BC%D1%8B%D0%BA+%D0%BB%D0%B5%D0%B3%D0%B5%D0%BD%D0%B4%D0%B0.png"/>
                    <pic:cNvPicPr>
                      <a:picLocks noChangeAspect="1" noChangeArrowheads="1"/>
                    </pic:cNvPicPr>
                  </pic:nvPicPr>
                  <pic:blipFill rotWithShape="1">
                    <a:blip r:embed="rId5">
                      <a:extLst>
                        <a:ext uri="{BEBA8EAE-BF5A-486C-A8C5-ECC9F3942E4B}">
                          <a14:imgProps xmlns:a14="http://schemas.microsoft.com/office/drawing/2010/main">
                            <a14:imgLayer r:embed="rId6">
                              <a14:imgEffect>
                                <a14:artisticPhotocopy/>
                              </a14:imgEffect>
                            </a14:imgLayer>
                          </a14:imgProps>
                        </a:ext>
                        <a:ext uri="{28A0092B-C50C-407E-A947-70E740481C1C}">
                          <a14:useLocalDpi xmlns:a14="http://schemas.microsoft.com/office/drawing/2010/main" val="0"/>
                        </a:ext>
                      </a:extLst>
                    </a:blip>
                    <a:srcRect t="8562" b="20492"/>
                    <a:stretch/>
                  </pic:blipFill>
                  <pic:spPr bwMode="auto">
                    <a:xfrm>
                      <a:off x="0" y="0"/>
                      <a:ext cx="5648035" cy="2346606"/>
                    </a:xfrm>
                    <a:prstGeom prst="rect">
                      <a:avLst/>
                    </a:prstGeom>
                    <a:noFill/>
                    <a:ln>
                      <a:noFill/>
                    </a:ln>
                    <a:extLst>
                      <a:ext uri="{53640926-AAD7-44D8-BBD7-CCE9431645EC}">
                        <a14:shadowObscured xmlns:a14="http://schemas.microsoft.com/office/drawing/2010/main"/>
                      </a:ext>
                    </a:extLst>
                  </pic:spPr>
                </pic:pic>
              </a:graphicData>
            </a:graphic>
          </wp:inline>
        </w:drawing>
      </w:r>
    </w:p>
    <w:p w:rsidR="008F1C5A" w:rsidRPr="008F1C5A" w:rsidRDefault="008F1C5A" w:rsidP="008F1C5A">
      <w:pPr>
        <w:spacing w:after="0" w:line="240" w:lineRule="auto"/>
        <w:ind w:firstLine="709"/>
        <w:rPr>
          <w:rFonts w:ascii="Arial" w:eastAsia="Calibri" w:hAnsi="Arial" w:cs="Arial"/>
          <w:sz w:val="28"/>
          <w:szCs w:val="28"/>
          <w:lang w:eastAsia="ru-RU"/>
        </w:rPr>
      </w:pPr>
    </w:p>
    <w:p w:rsidR="008F1C5A" w:rsidRPr="008F1C5A" w:rsidRDefault="008F1C5A" w:rsidP="008F1C5A">
      <w:pPr>
        <w:spacing w:after="0" w:line="240" w:lineRule="auto"/>
        <w:ind w:firstLine="709"/>
        <w:rPr>
          <w:rFonts w:ascii="Arial" w:eastAsia="Calibri" w:hAnsi="Arial" w:cs="Arial"/>
          <w:sz w:val="28"/>
          <w:szCs w:val="28"/>
          <w:lang w:eastAsia="ru-RU"/>
        </w:rPr>
      </w:pPr>
      <w:r w:rsidRPr="008F1C5A">
        <w:rPr>
          <w:rFonts w:ascii="Arial" w:eastAsia="Calibri" w:hAnsi="Arial" w:cs="Arial"/>
          <w:sz w:val="28"/>
          <w:szCs w:val="28"/>
          <w:lang w:eastAsia="ru-RU"/>
        </w:rPr>
        <w:t xml:space="preserve">      </w:t>
      </w:r>
      <w:r w:rsidRPr="008F1C5A">
        <w:rPr>
          <w:rFonts w:ascii="Arial" w:eastAsia="Calibri" w:hAnsi="Arial" w:cs="Arial"/>
          <w:noProof/>
          <w:sz w:val="28"/>
          <w:szCs w:val="28"/>
          <w:lang w:eastAsia="ru-RU"/>
        </w:rPr>
        <w:drawing>
          <wp:inline distT="0" distB="0" distL="0" distR="0" wp14:anchorId="4F3E7686" wp14:editId="2A55D789">
            <wp:extent cx="266700" cy="206064"/>
            <wp:effectExtent l="0" t="0" r="0" b="3810"/>
            <wp:docPr id="2" name="Рисунок 2" descr="http://vneuroka.ru/okrmir/pct/g27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neuroka.ru/okrmir/pct/g27651.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artisticPhotocopy/>
                              </a14:imgEffect>
                            </a14:imgLayer>
                          </a14:imgProps>
                        </a:ext>
                        <a:ext uri="{28A0092B-C50C-407E-A947-70E740481C1C}">
                          <a14:useLocalDpi xmlns:a14="http://schemas.microsoft.com/office/drawing/2010/main" val="0"/>
                        </a:ext>
                      </a:extLst>
                    </a:blip>
                    <a:srcRect l="19117" t="11765" r="20589" b="11765"/>
                    <a:stretch/>
                  </pic:blipFill>
                  <pic:spPr bwMode="auto">
                    <a:xfrm>
                      <a:off x="0" y="0"/>
                      <a:ext cx="273249" cy="211124"/>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eastAsia="Calibri" w:hAnsi="Arial" w:cs="Arial"/>
          <w:sz w:val="28"/>
          <w:szCs w:val="28"/>
          <w:lang w:eastAsia="ru-RU"/>
        </w:rPr>
        <w:t xml:space="preserve"> пирит </w:t>
      </w:r>
      <w:r w:rsidRPr="008F1C5A">
        <w:rPr>
          <w:rFonts w:ascii="Arial" w:hAnsi="Arial" w:cs="Arial"/>
          <w:noProof/>
          <w:sz w:val="28"/>
          <w:szCs w:val="28"/>
          <w:lang w:eastAsia="ru-RU"/>
        </w:rPr>
        <w:drawing>
          <wp:inline distT="0" distB="0" distL="0" distR="0" wp14:anchorId="3A3A68FA" wp14:editId="6DDA203A">
            <wp:extent cx="1085850" cy="304800"/>
            <wp:effectExtent l="0" t="0" r="0" b="0"/>
            <wp:docPr id="3" name="Рисунок 3" descr="http://festival.1september.ru/articles/551206/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51206/img9.gif"/>
                    <pic:cNvPicPr>
                      <a:picLocks noChangeAspect="1" noChangeArrowheads="1"/>
                    </pic:cNvPicPr>
                  </pic:nvPicPr>
                  <pic:blipFill rotWithShape="1">
                    <a:blip r:embed="rId9">
                      <a:extLst>
                        <a:ext uri="{28A0092B-C50C-407E-A947-70E740481C1C}">
                          <a14:useLocalDpi xmlns:a14="http://schemas.microsoft.com/office/drawing/2010/main" val="0"/>
                        </a:ext>
                      </a:extLst>
                    </a:blip>
                    <a:srcRect l="9371" t="66667" r="67857" b="19126"/>
                    <a:stretch/>
                  </pic:blipFill>
                  <pic:spPr bwMode="auto">
                    <a:xfrm>
                      <a:off x="0" y="0"/>
                      <a:ext cx="1092554" cy="306682"/>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hAnsi="Arial" w:cs="Arial"/>
          <w:noProof/>
          <w:sz w:val="28"/>
          <w:szCs w:val="28"/>
          <w:lang w:eastAsia="ru-RU"/>
        </w:rPr>
        <w:drawing>
          <wp:inline distT="0" distB="0" distL="0" distR="0" wp14:anchorId="64133001" wp14:editId="4F257599">
            <wp:extent cx="314325" cy="304800"/>
            <wp:effectExtent l="0" t="0" r="9525" b="0"/>
            <wp:docPr id="4" name="Рисунок 4" descr="http://festival.1september.ru/articles/551206/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51206/img9.gif"/>
                    <pic:cNvPicPr>
                      <a:picLocks noChangeAspect="1" noChangeArrowheads="1"/>
                    </pic:cNvPicPr>
                  </pic:nvPicPr>
                  <pic:blipFill rotWithShape="1">
                    <a:blip r:embed="rId9">
                      <a:extLst>
                        <a:ext uri="{28A0092B-C50C-407E-A947-70E740481C1C}">
                          <a14:useLocalDpi xmlns:a14="http://schemas.microsoft.com/office/drawing/2010/main" val="0"/>
                        </a:ext>
                      </a:extLst>
                    </a:blip>
                    <a:srcRect l="77542" t="19672" r="16209" b="65661"/>
                    <a:stretch/>
                  </pic:blipFill>
                  <pic:spPr bwMode="auto">
                    <a:xfrm>
                      <a:off x="0" y="0"/>
                      <a:ext cx="314325" cy="304800"/>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hAnsi="Arial" w:cs="Arial"/>
          <w:noProof/>
          <w:sz w:val="28"/>
          <w:szCs w:val="28"/>
          <w:lang w:eastAsia="ru-RU"/>
        </w:rPr>
        <w:t>глина</w:t>
      </w:r>
      <w:r w:rsidRPr="008F1C5A">
        <w:rPr>
          <w:rFonts w:ascii="Arial" w:hAnsi="Arial" w:cs="Arial"/>
          <w:noProof/>
          <w:sz w:val="28"/>
          <w:szCs w:val="28"/>
          <w:lang w:eastAsia="ru-RU"/>
        </w:rPr>
        <w:drawing>
          <wp:inline distT="0" distB="0" distL="0" distR="0" wp14:anchorId="6B1D4340" wp14:editId="5CA9D1D4">
            <wp:extent cx="304800" cy="304800"/>
            <wp:effectExtent l="0" t="0" r="0" b="0"/>
            <wp:docPr id="5" name="Рисунок 5" descr="http://festival.1september.ru/articles/551206/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51206/img9.gif"/>
                    <pic:cNvPicPr>
                      <a:picLocks noChangeAspect="1" noChangeArrowheads="1"/>
                    </pic:cNvPicPr>
                  </pic:nvPicPr>
                  <pic:blipFill rotWithShape="1">
                    <a:blip r:embed="rId9">
                      <a:extLst>
                        <a:ext uri="{28A0092B-C50C-407E-A947-70E740481C1C}">
                          <a14:useLocalDpi xmlns:a14="http://schemas.microsoft.com/office/drawing/2010/main" val="0"/>
                        </a:ext>
                      </a:extLst>
                    </a:blip>
                    <a:srcRect l="78119" t="67760" r="15496" b="17413"/>
                    <a:stretch/>
                  </pic:blipFill>
                  <pic:spPr bwMode="auto">
                    <a:xfrm>
                      <a:off x="0" y="0"/>
                      <a:ext cx="306306" cy="306306"/>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eastAsia="Calibri" w:hAnsi="Arial" w:cs="Arial"/>
          <w:sz w:val="28"/>
          <w:szCs w:val="28"/>
          <w:lang w:eastAsia="ru-RU"/>
        </w:rPr>
        <w:t xml:space="preserve">агат </w:t>
      </w:r>
      <w:r w:rsidRPr="008F1C5A">
        <w:rPr>
          <w:rFonts w:ascii="Arial" w:hAnsi="Arial" w:cs="Arial"/>
          <w:noProof/>
          <w:sz w:val="28"/>
          <w:szCs w:val="28"/>
          <w:lang w:eastAsia="ru-RU"/>
        </w:rPr>
        <w:drawing>
          <wp:inline distT="0" distB="0" distL="0" distR="0" wp14:anchorId="79E39B49" wp14:editId="2BC94797">
            <wp:extent cx="400050" cy="295275"/>
            <wp:effectExtent l="0" t="0" r="0" b="9525"/>
            <wp:docPr id="6" name="Рисунок 6" descr="http://www.etomesto.ru/map/smolensk/atlas-1964/iskopaemie/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tomesto.ru/map/smolensk/atlas-1964/iskopaemie/info.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artisticPhotocopy/>
                              </a14:imgEffect>
                            </a14:imgLayer>
                          </a14:imgProps>
                        </a:ext>
                        <a:ext uri="{28A0092B-C50C-407E-A947-70E740481C1C}">
                          <a14:useLocalDpi xmlns:a14="http://schemas.microsoft.com/office/drawing/2010/main" val="0"/>
                        </a:ext>
                      </a:extLst>
                    </a:blip>
                    <a:srcRect l="8000" t="37924" r="80710" b="56433"/>
                    <a:stretch/>
                  </pic:blipFill>
                  <pic:spPr bwMode="auto">
                    <a:xfrm>
                      <a:off x="0" y="0"/>
                      <a:ext cx="400050" cy="295275"/>
                    </a:xfrm>
                    <a:prstGeom prst="rect">
                      <a:avLst/>
                    </a:prstGeom>
                    <a:noFill/>
                    <a:ln>
                      <a:noFill/>
                    </a:ln>
                    <a:extLst>
                      <a:ext uri="{53640926-AAD7-44D8-BBD7-CCE9431645EC}">
                        <a14:shadowObscured xmlns:a14="http://schemas.microsoft.com/office/drawing/2010/main"/>
                      </a:ext>
                    </a:extLst>
                  </pic:spPr>
                </pic:pic>
              </a:graphicData>
            </a:graphic>
          </wp:inline>
        </w:drawing>
      </w:r>
      <w:r w:rsidRPr="008F1C5A">
        <w:rPr>
          <w:rFonts w:ascii="Arial" w:eastAsia="Calibri" w:hAnsi="Arial" w:cs="Arial"/>
          <w:sz w:val="28"/>
          <w:szCs w:val="28"/>
          <w:lang w:eastAsia="ru-RU"/>
        </w:rPr>
        <w:t xml:space="preserve">доломит </w:t>
      </w:r>
      <w:r w:rsidRPr="008F1C5A">
        <w:rPr>
          <w:rFonts w:ascii="Arial" w:hAnsi="Arial" w:cs="Arial"/>
          <w:noProof/>
          <w:sz w:val="28"/>
          <w:szCs w:val="28"/>
          <w:lang w:eastAsia="ru-RU"/>
        </w:rPr>
        <w:drawing>
          <wp:inline distT="0" distB="0" distL="0" distR="0" wp14:anchorId="63CC404C" wp14:editId="2DCB98A6">
            <wp:extent cx="314325" cy="304800"/>
            <wp:effectExtent l="0" t="0" r="9525" b="0"/>
            <wp:docPr id="7" name="Рисунок 7" descr="http://text.gosthelp.ru/images/text/3840.files/image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ext.gosthelp.ru/images/text/3840.files/image12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a:ln>
                      <a:noFill/>
                    </a:ln>
                  </pic:spPr>
                </pic:pic>
              </a:graphicData>
            </a:graphic>
          </wp:inline>
        </w:drawing>
      </w:r>
      <w:r w:rsidRPr="008F1C5A">
        <w:rPr>
          <w:rFonts w:ascii="Arial" w:eastAsia="Calibri" w:hAnsi="Arial" w:cs="Arial"/>
          <w:sz w:val="28"/>
          <w:szCs w:val="28"/>
          <w:lang w:eastAsia="ru-RU"/>
        </w:rPr>
        <w:t xml:space="preserve"> гипс</w:t>
      </w:r>
      <w:r w:rsidRPr="008F1C5A">
        <w:rPr>
          <w:rFonts w:ascii="Arial" w:hAnsi="Arial" w:cs="Arial"/>
          <w:noProof/>
          <w:sz w:val="28"/>
          <w:szCs w:val="28"/>
          <w:lang w:eastAsia="ru-RU"/>
        </w:rPr>
        <w:drawing>
          <wp:inline distT="0" distB="0" distL="0" distR="0" wp14:anchorId="76ABE780" wp14:editId="3BDD197A">
            <wp:extent cx="476250" cy="303182"/>
            <wp:effectExtent l="0" t="0" r="0" b="1905"/>
            <wp:docPr id="8" name="Рисунок 8" descr="http://text.gosthelp.ru/images/text/3840.files/image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ext.gosthelp.ru/images/text/3840.files/image25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446" cy="304580"/>
                    </a:xfrm>
                    <a:prstGeom prst="rect">
                      <a:avLst/>
                    </a:prstGeom>
                    <a:noFill/>
                    <a:ln>
                      <a:noFill/>
                    </a:ln>
                  </pic:spPr>
                </pic:pic>
              </a:graphicData>
            </a:graphic>
          </wp:inline>
        </w:drawing>
      </w:r>
      <w:r w:rsidRPr="008F1C5A">
        <w:rPr>
          <w:rFonts w:ascii="Arial" w:eastAsia="Calibri" w:hAnsi="Arial" w:cs="Arial"/>
          <w:sz w:val="28"/>
          <w:szCs w:val="28"/>
          <w:lang w:eastAsia="ru-RU"/>
        </w:rPr>
        <w:t>мрамор</w:t>
      </w:r>
    </w:p>
    <w:p w:rsidR="008F1C5A" w:rsidRPr="00173015" w:rsidRDefault="008F1C5A" w:rsidP="008F1C5A">
      <w:pPr>
        <w:spacing w:after="0" w:line="240" w:lineRule="auto"/>
        <w:ind w:firstLine="709"/>
        <w:rPr>
          <w:rFonts w:ascii="Arial" w:eastAsia="Calibri" w:hAnsi="Arial" w:cs="Arial"/>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 xml:space="preserve">Упражнение № </w:t>
      </w:r>
      <w:r w:rsidRPr="00173015">
        <w:rPr>
          <w:rFonts w:ascii="Arial" w:eastAsia="Calibri" w:hAnsi="Arial" w:cs="Arial"/>
          <w:b/>
          <w:sz w:val="28"/>
          <w:szCs w:val="28"/>
          <w:lang w:eastAsia="ru-RU"/>
        </w:rPr>
        <w:t xml:space="preserve">2. </w:t>
      </w:r>
      <w:r w:rsidRPr="00173015">
        <w:rPr>
          <w:rFonts w:ascii="Arial" w:eastAsia="Calibri" w:hAnsi="Arial" w:cs="Arial"/>
          <w:sz w:val="28"/>
          <w:szCs w:val="28"/>
          <w:lang w:eastAsia="ru-RU"/>
        </w:rPr>
        <w:t>Водород, углерод, натрий, магний, хром, железо, кобальт, никель, кислород, гелий, хлор, калий, литий, кальций, серебро, олово, йод, алюминий, кремний, фосфор, сера, ксенон, вольфрам, платина, золото, ртуть, бор, мышьяк, азот, фтор, медь, цинк, мышьяк, свинец, уран.</w:t>
      </w:r>
    </w:p>
    <w:p w:rsidR="008F1C5A" w:rsidRPr="008F1C5A" w:rsidRDefault="008F1C5A" w:rsidP="008F1C5A">
      <w:pPr>
        <w:spacing w:after="0" w:line="240" w:lineRule="auto"/>
        <w:ind w:firstLine="709"/>
        <w:jc w:val="both"/>
        <w:rPr>
          <w:rFonts w:ascii="Arial" w:eastAsia="Calibri" w:hAnsi="Arial" w:cs="Arial"/>
          <w:sz w:val="28"/>
          <w:szCs w:val="28"/>
          <w:lang w:eastAsia="ru-RU"/>
        </w:rPr>
      </w:pPr>
    </w:p>
    <w:p w:rsidR="000E20DC" w:rsidRPr="000E20DC" w:rsidRDefault="000E20DC" w:rsidP="008F1C5A">
      <w:pPr>
        <w:spacing w:after="0" w:line="240" w:lineRule="auto"/>
        <w:ind w:firstLine="709"/>
        <w:jc w:val="both"/>
        <w:rPr>
          <w:rFonts w:ascii="Arial" w:eastAsia="Calibri" w:hAnsi="Arial" w:cs="Arial"/>
          <w:sz w:val="28"/>
          <w:szCs w:val="28"/>
          <w:lang w:val="en-US" w:eastAsia="ru-RU"/>
        </w:rPr>
      </w:pPr>
      <w:r w:rsidRPr="000E20DC">
        <w:rPr>
          <w:rFonts w:ascii="Arial" w:eastAsia="Calibri" w:hAnsi="Arial" w:cs="Arial"/>
          <w:sz w:val="28"/>
          <w:szCs w:val="28"/>
          <w:lang w:val="en-US" w:eastAsia="ru-RU"/>
        </w:rPr>
        <w:t xml:space="preserve">H, C, Na, Mg, Cr, Fe, Co, Ni, O, He, Cl. K, Li, Ca, Ag, Sn, I, Al, Si, P, S, </w:t>
      </w:r>
      <w:proofErr w:type="spellStart"/>
      <w:r w:rsidRPr="000E20DC">
        <w:rPr>
          <w:rFonts w:ascii="Arial" w:eastAsia="Calibri" w:hAnsi="Arial" w:cs="Arial"/>
          <w:sz w:val="28"/>
          <w:szCs w:val="28"/>
          <w:lang w:val="en-US" w:eastAsia="ru-RU"/>
        </w:rPr>
        <w:t>Xe</w:t>
      </w:r>
      <w:proofErr w:type="spellEnd"/>
      <w:r w:rsidRPr="000E20DC">
        <w:rPr>
          <w:rFonts w:ascii="Arial" w:eastAsia="Calibri" w:hAnsi="Arial" w:cs="Arial"/>
          <w:sz w:val="28"/>
          <w:szCs w:val="28"/>
          <w:lang w:val="en-US" w:eastAsia="ru-RU"/>
        </w:rPr>
        <w:t xml:space="preserve">, W, Pt, Au, Hg, B, As, N, F, Cu, Zn, </w:t>
      </w:r>
      <w:proofErr w:type="spellStart"/>
      <w:r w:rsidRPr="000E20DC">
        <w:rPr>
          <w:rFonts w:ascii="Arial" w:eastAsia="Calibri" w:hAnsi="Arial" w:cs="Arial"/>
          <w:sz w:val="28"/>
          <w:szCs w:val="28"/>
          <w:lang w:val="en-US" w:eastAsia="ru-RU"/>
        </w:rPr>
        <w:t>Pb</w:t>
      </w:r>
      <w:proofErr w:type="spellEnd"/>
      <w:r w:rsidRPr="000E20DC">
        <w:rPr>
          <w:rFonts w:ascii="Arial" w:eastAsia="Calibri" w:hAnsi="Arial" w:cs="Arial"/>
          <w:sz w:val="28"/>
          <w:szCs w:val="28"/>
          <w:lang w:val="en-US" w:eastAsia="ru-RU"/>
        </w:rPr>
        <w:t>, U.</w:t>
      </w:r>
    </w:p>
    <w:p w:rsidR="000E20DC" w:rsidRPr="00173015" w:rsidRDefault="000E20DC" w:rsidP="008F1C5A">
      <w:pPr>
        <w:spacing w:after="0" w:line="240" w:lineRule="auto"/>
        <w:ind w:firstLine="709"/>
        <w:jc w:val="both"/>
        <w:rPr>
          <w:rFonts w:ascii="Arial" w:eastAsia="Calibri" w:hAnsi="Arial" w:cs="Arial"/>
          <w:sz w:val="28"/>
          <w:szCs w:val="28"/>
          <w:lang w:val="en-US"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 xml:space="preserve">Упражнение № </w:t>
      </w:r>
      <w:r w:rsidRPr="00173015">
        <w:rPr>
          <w:rFonts w:ascii="Arial" w:eastAsia="Calibri" w:hAnsi="Arial" w:cs="Arial"/>
          <w:b/>
          <w:sz w:val="28"/>
          <w:szCs w:val="28"/>
          <w:lang w:eastAsia="ru-RU"/>
        </w:rPr>
        <w:t xml:space="preserve">3. </w:t>
      </w:r>
      <w:r w:rsidRPr="00173015">
        <w:rPr>
          <w:rFonts w:ascii="Arial" w:eastAsia="Calibri" w:hAnsi="Arial" w:cs="Arial"/>
          <w:sz w:val="28"/>
          <w:szCs w:val="28"/>
          <w:lang w:eastAsia="ru-RU"/>
        </w:rPr>
        <w:t xml:space="preserve">Солнце, Луна, Венера, Марс, звезда, </w:t>
      </w:r>
      <w:proofErr w:type="gramStart"/>
      <w:r w:rsidRPr="00173015">
        <w:rPr>
          <w:rFonts w:ascii="Arial" w:eastAsia="Calibri" w:hAnsi="Arial" w:cs="Arial"/>
          <w:sz w:val="28"/>
          <w:szCs w:val="28"/>
          <w:lang w:eastAsia="ru-RU"/>
        </w:rPr>
        <w:t>Вселенная,  планета</w:t>
      </w:r>
      <w:proofErr w:type="gramEnd"/>
      <w:r w:rsidRPr="00173015">
        <w:rPr>
          <w:rFonts w:ascii="Arial" w:eastAsia="Calibri" w:hAnsi="Arial" w:cs="Arial"/>
          <w:sz w:val="28"/>
          <w:szCs w:val="28"/>
          <w:lang w:eastAsia="ru-RU"/>
        </w:rPr>
        <w:t>, Млечный путь, Водолей, Овен, Телец, Близнецы, Рак, Лев, Дева, Весы, Скорпион, Стрелец, Козерог.</w:t>
      </w:r>
    </w:p>
    <w:p w:rsidR="008F1C5A" w:rsidRPr="00173015" w:rsidRDefault="008F1C5A" w:rsidP="008F1C5A">
      <w:pPr>
        <w:spacing w:after="0" w:line="240" w:lineRule="auto"/>
        <w:ind w:firstLine="709"/>
        <w:jc w:val="both"/>
        <w:rPr>
          <w:rFonts w:ascii="Arial" w:eastAsia="Calibri" w:hAnsi="Arial" w:cs="Arial"/>
          <w:sz w:val="28"/>
          <w:szCs w:val="28"/>
          <w:lang w:eastAsia="ru-RU"/>
        </w:rPr>
      </w:pPr>
    </w:p>
    <w:p w:rsidR="000E20DC" w:rsidRPr="000E20DC" w:rsidRDefault="000E20DC" w:rsidP="008F1C5A">
      <w:pPr>
        <w:spacing w:after="0" w:line="240" w:lineRule="auto"/>
        <w:ind w:firstLine="709"/>
        <w:jc w:val="both"/>
        <w:rPr>
          <w:rFonts w:ascii="Arial" w:eastAsia="Calibri" w:hAnsi="Arial" w:cs="Arial"/>
          <w:sz w:val="28"/>
          <w:szCs w:val="28"/>
          <w:lang w:eastAsia="ru-RU"/>
        </w:rPr>
      </w:pPr>
      <w:r w:rsidRPr="000E20DC">
        <w:rPr>
          <w:rFonts w:ascii="Arial" w:eastAsia="Calibri" w:hAnsi="Arial" w:cs="Arial"/>
          <w:color w:val="252525"/>
          <w:sz w:val="28"/>
          <w:szCs w:val="28"/>
          <w:shd w:val="clear" w:color="auto" w:fill="FFFFFF"/>
          <w:lang w:eastAsia="ru-RU"/>
        </w:rPr>
        <w:t xml:space="preserve">☼, </w:t>
      </w:r>
      <w:r w:rsidRPr="000E20DC">
        <w:rPr>
          <w:rFonts w:ascii="Segoe UI Symbol" w:eastAsia="Calibri" w:hAnsi="Segoe UI Symbol" w:cs="Segoe UI Symbol"/>
          <w:color w:val="252525"/>
          <w:sz w:val="28"/>
          <w:szCs w:val="28"/>
          <w:shd w:val="clear" w:color="auto" w:fill="FFFFFF"/>
          <w:lang w:eastAsia="ru-RU"/>
        </w:rPr>
        <w:t>🌕</w:t>
      </w:r>
      <w:r w:rsidRPr="000E20DC">
        <w:rPr>
          <w:rFonts w:ascii="Arial" w:eastAsia="Calibri" w:hAnsi="Arial" w:cs="Arial"/>
          <w:color w:val="252525"/>
          <w:sz w:val="28"/>
          <w:szCs w:val="28"/>
          <w:shd w:val="clear" w:color="auto" w:fill="FFFFFF"/>
          <w:lang w:eastAsia="ru-RU"/>
        </w:rPr>
        <w:t xml:space="preserve">, ♀, ♂, </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Arial" w:eastAsia="Calibri" w:hAnsi="Arial" w:cs="Arial"/>
          <w:color w:val="333333"/>
          <w:sz w:val="28"/>
          <w:szCs w:val="28"/>
          <w:shd w:val="clear" w:color="auto" w:fill="FFFFFF"/>
          <w:lang w:eastAsia="ru-RU"/>
        </w:rPr>
        <w:t>∞,</w:t>
      </w:r>
      <w:r w:rsidRPr="000E20DC">
        <w:rPr>
          <w:rFonts w:ascii="Segoe UI Symbol" w:eastAsia="Calibri" w:hAnsi="Segoe UI Symbol" w:cs="Segoe UI Symbol"/>
          <w:color w:val="252525"/>
          <w:sz w:val="28"/>
          <w:szCs w:val="28"/>
          <w:shd w:val="clear" w:color="auto" w:fill="FFFFFF"/>
          <w:lang w:eastAsia="ru-RU"/>
        </w:rPr>
        <w:t>🌑</w:t>
      </w:r>
      <w:r w:rsidRPr="000E20DC">
        <w:rPr>
          <w:rFonts w:ascii="Arial" w:eastAsia="Calibri" w:hAnsi="Arial" w:cs="Arial"/>
          <w:color w:val="252525"/>
          <w:sz w:val="28"/>
          <w:szCs w:val="28"/>
          <w:shd w:val="clear" w:color="auto" w:fill="FFFFFF"/>
          <w:lang w:eastAsia="ru-RU"/>
        </w:rPr>
        <w:t xml:space="preserve">, </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r w:rsidRPr="000E20DC">
        <w:rPr>
          <w:rFonts w:ascii="Arial" w:eastAsia="MS Gothic" w:hAnsi="Arial" w:cs="Arial"/>
          <w:color w:val="252525"/>
          <w:sz w:val="28"/>
          <w:szCs w:val="28"/>
          <w:shd w:val="clear" w:color="auto" w:fill="FFFFFF"/>
          <w:lang w:eastAsia="ru-RU"/>
        </w:rPr>
        <w:t>,</w:t>
      </w:r>
      <w:r w:rsidRPr="000E20DC">
        <w:rPr>
          <w:rFonts w:ascii="MS Gothic" w:eastAsia="MS Gothic" w:hAnsi="MS Gothic" w:cs="MS Gothic" w:hint="eastAsia"/>
          <w:color w:val="252525"/>
          <w:sz w:val="28"/>
          <w:szCs w:val="28"/>
          <w:shd w:val="clear" w:color="auto" w:fill="FFFFFF"/>
          <w:lang w:eastAsia="ru-RU"/>
        </w:rPr>
        <w:t>♑</w:t>
      </w:r>
    </w:p>
    <w:p w:rsidR="000E20DC" w:rsidRPr="00173015" w:rsidRDefault="000E20DC" w:rsidP="008F1C5A">
      <w:pPr>
        <w:spacing w:after="0" w:line="240" w:lineRule="auto"/>
        <w:ind w:firstLine="709"/>
        <w:jc w:val="both"/>
        <w:rPr>
          <w:rFonts w:ascii="Arial" w:eastAsia="Calibri" w:hAnsi="Arial" w:cs="Arial"/>
          <w:b/>
          <w:caps/>
          <w:sz w:val="28"/>
          <w:szCs w:val="28"/>
          <w:lang w:eastAsia="ru-RU"/>
        </w:rPr>
      </w:pPr>
    </w:p>
    <w:p w:rsidR="00173015" w:rsidRPr="00173015" w:rsidRDefault="00173015" w:rsidP="008F1C5A">
      <w:pPr>
        <w:spacing w:after="0" w:line="240" w:lineRule="auto"/>
        <w:ind w:firstLine="709"/>
        <w:jc w:val="both"/>
        <w:rPr>
          <w:rFonts w:ascii="Arial" w:eastAsia="Calibri" w:hAnsi="Arial" w:cs="Arial"/>
          <w:b/>
          <w:caps/>
          <w:sz w:val="28"/>
          <w:szCs w:val="28"/>
          <w:lang w:eastAsia="ru-RU"/>
        </w:rPr>
      </w:pPr>
    </w:p>
    <w:p w:rsidR="00173015" w:rsidRPr="00173015" w:rsidRDefault="00173015" w:rsidP="008F1C5A">
      <w:pPr>
        <w:spacing w:after="0" w:line="259" w:lineRule="auto"/>
        <w:ind w:firstLine="709"/>
        <w:rPr>
          <w:rFonts w:ascii="Arial" w:eastAsia="Calibri" w:hAnsi="Arial" w:cs="Arial"/>
          <w:b/>
          <w:caps/>
          <w:sz w:val="28"/>
          <w:szCs w:val="28"/>
          <w:lang w:eastAsia="ru-RU"/>
        </w:rPr>
      </w:pPr>
      <w:r w:rsidRPr="00173015">
        <w:rPr>
          <w:rFonts w:ascii="Arial" w:eastAsia="Calibri" w:hAnsi="Arial" w:cs="Arial"/>
          <w:b/>
          <w:caps/>
          <w:sz w:val="28"/>
          <w:szCs w:val="28"/>
          <w:lang w:eastAsia="ru-RU"/>
        </w:rPr>
        <w:br w:type="page"/>
      </w:r>
    </w:p>
    <w:p w:rsidR="000A62EC" w:rsidRPr="00173015" w:rsidRDefault="000A62EC" w:rsidP="00846EB6">
      <w:pPr>
        <w:spacing w:after="0" w:line="240" w:lineRule="auto"/>
        <w:ind w:firstLine="709"/>
        <w:jc w:val="center"/>
        <w:rPr>
          <w:rFonts w:ascii="Arial" w:eastAsia="Times New Roman" w:hAnsi="Arial" w:cs="Arial"/>
          <w:b/>
          <w:sz w:val="28"/>
          <w:szCs w:val="28"/>
          <w:lang w:eastAsia="ru-RU"/>
        </w:rPr>
      </w:pPr>
      <w:r w:rsidRPr="00173015">
        <w:rPr>
          <w:rFonts w:ascii="Arial" w:eastAsia="Times New Roman" w:hAnsi="Arial" w:cs="Arial"/>
          <w:b/>
          <w:sz w:val="28"/>
          <w:szCs w:val="28"/>
          <w:lang w:eastAsia="ru-RU"/>
        </w:rPr>
        <w:lastRenderedPageBreak/>
        <w:t>Семинарское занятие № 2 по теории переводческой записи</w:t>
      </w:r>
    </w:p>
    <w:p w:rsidR="00846EB6" w:rsidRDefault="000A62EC" w:rsidP="00846EB6">
      <w:pPr>
        <w:spacing w:after="0" w:line="240" w:lineRule="auto"/>
        <w:jc w:val="center"/>
        <w:rPr>
          <w:rFonts w:ascii="Arial" w:eastAsia="Times New Roman" w:hAnsi="Arial" w:cs="Arial"/>
          <w:b/>
          <w:i/>
          <w:sz w:val="28"/>
          <w:szCs w:val="28"/>
          <w:lang w:eastAsia="ru-RU"/>
        </w:rPr>
      </w:pPr>
      <w:r w:rsidRPr="00173015">
        <w:rPr>
          <w:rFonts w:ascii="Arial" w:eastAsia="Times New Roman" w:hAnsi="Arial" w:cs="Arial"/>
          <w:b/>
          <w:i/>
          <w:sz w:val="28"/>
          <w:szCs w:val="28"/>
          <w:lang w:eastAsia="ru-RU"/>
        </w:rPr>
        <w:t xml:space="preserve">Тема: История применения универсальной </w:t>
      </w:r>
    </w:p>
    <w:p w:rsidR="000A62EC" w:rsidRPr="00173015" w:rsidRDefault="000A62EC" w:rsidP="00846EB6">
      <w:pPr>
        <w:spacing w:after="0" w:line="240" w:lineRule="auto"/>
        <w:jc w:val="center"/>
        <w:rPr>
          <w:rFonts w:ascii="Arial" w:eastAsia="Times New Roman" w:hAnsi="Arial" w:cs="Arial"/>
          <w:b/>
          <w:i/>
          <w:sz w:val="28"/>
          <w:szCs w:val="28"/>
          <w:lang w:eastAsia="ru-RU"/>
        </w:rPr>
      </w:pPr>
      <w:r w:rsidRPr="00173015">
        <w:rPr>
          <w:rFonts w:ascii="Arial" w:eastAsia="Times New Roman" w:hAnsi="Arial" w:cs="Arial"/>
          <w:b/>
          <w:i/>
          <w:sz w:val="28"/>
          <w:szCs w:val="28"/>
          <w:lang w:eastAsia="ru-RU"/>
        </w:rPr>
        <w:t>переводческой скорописи (УПС).</w:t>
      </w:r>
    </w:p>
    <w:p w:rsidR="000A62EC" w:rsidRPr="00173015" w:rsidRDefault="000A62EC" w:rsidP="008F1C5A">
      <w:pPr>
        <w:spacing w:after="0" w:line="240" w:lineRule="auto"/>
        <w:ind w:firstLine="709"/>
        <w:rPr>
          <w:rFonts w:ascii="Arial" w:eastAsia="Times New Roman" w:hAnsi="Arial" w:cs="Arial"/>
          <w:sz w:val="28"/>
          <w:szCs w:val="28"/>
          <w:lang w:eastAsia="ru-RU"/>
        </w:rPr>
      </w:pPr>
    </w:p>
    <w:p w:rsidR="00EB0252" w:rsidRPr="00EB0252" w:rsidRDefault="00EB0252" w:rsidP="00EB0252">
      <w:pPr>
        <w:shd w:val="clear" w:color="auto" w:fill="FFFFFF"/>
        <w:spacing w:after="0" w:line="240" w:lineRule="auto"/>
        <w:ind w:firstLine="709"/>
        <w:jc w:val="center"/>
        <w:rPr>
          <w:rFonts w:ascii="Arial" w:eastAsia="Times New Roman" w:hAnsi="Arial" w:cs="Arial"/>
          <w:b/>
          <w:color w:val="000000"/>
          <w:sz w:val="28"/>
          <w:szCs w:val="28"/>
          <w:lang w:eastAsia="ru-RU"/>
        </w:rPr>
      </w:pPr>
      <w:r w:rsidRPr="00EB0252">
        <w:rPr>
          <w:rFonts w:ascii="Arial" w:eastAsia="Times New Roman" w:hAnsi="Arial" w:cs="Arial"/>
          <w:b/>
          <w:color w:val="000000"/>
          <w:sz w:val="28"/>
          <w:szCs w:val="28"/>
          <w:lang w:eastAsia="ru-RU"/>
        </w:rPr>
        <w:t>СИСТЕМА ЗАПИСЕЙ В ПОСЛЕДОВАТЕЛЬНОМ ПЕРЕВОДЕ</w:t>
      </w:r>
    </w:p>
    <w:p w:rsidR="00EB0252" w:rsidRPr="00EB0252" w:rsidRDefault="00EB0252" w:rsidP="00EB0252">
      <w:pPr>
        <w:shd w:val="clear" w:color="auto" w:fill="FFFFFF"/>
        <w:spacing w:after="0" w:line="240" w:lineRule="auto"/>
        <w:ind w:firstLine="709"/>
        <w:jc w:val="center"/>
        <w:rPr>
          <w:rFonts w:ascii="Arial" w:eastAsia="Times New Roman" w:hAnsi="Arial" w:cs="Arial"/>
          <w:b/>
          <w:color w:val="000000"/>
          <w:sz w:val="28"/>
          <w:szCs w:val="28"/>
          <w:lang w:eastAsia="ru-RU"/>
        </w:rPr>
      </w:pPr>
      <w:r w:rsidRPr="00EB0252">
        <w:rPr>
          <w:rFonts w:ascii="Arial" w:eastAsia="Times New Roman" w:hAnsi="Arial" w:cs="Arial"/>
          <w:b/>
          <w:color w:val="000000"/>
          <w:sz w:val="28"/>
          <w:szCs w:val="28"/>
          <w:lang w:eastAsia="ru-RU"/>
        </w:rPr>
        <w:t>(Миньяр-</w:t>
      </w:r>
      <w:proofErr w:type="spellStart"/>
      <w:r w:rsidRPr="00EB0252">
        <w:rPr>
          <w:rFonts w:ascii="Arial" w:eastAsia="Times New Roman" w:hAnsi="Arial" w:cs="Arial"/>
          <w:b/>
          <w:color w:val="000000"/>
          <w:sz w:val="28"/>
          <w:szCs w:val="28"/>
          <w:lang w:eastAsia="ru-RU"/>
        </w:rPr>
        <w:t>Белоручев</w:t>
      </w:r>
      <w:proofErr w:type="spellEnd"/>
      <w:r w:rsidRPr="00EB0252">
        <w:rPr>
          <w:rFonts w:ascii="Arial" w:eastAsia="Times New Roman" w:hAnsi="Arial" w:cs="Arial"/>
          <w:b/>
          <w:color w:val="000000"/>
          <w:sz w:val="28"/>
          <w:szCs w:val="28"/>
          <w:lang w:eastAsia="ru-RU"/>
        </w:rPr>
        <w:t>)</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Человеку, хорошо понимающему иностранную речь, переводить мешает иностранный текст. Он видит или слышит знакомые слова, заменяет их на слова родного языка и получает косноязычную, а иногда и невразумительную фразу, которую и </w:t>
      </w:r>
      <w:proofErr w:type="gramStart"/>
      <w:r w:rsidRPr="00EB0252">
        <w:rPr>
          <w:rFonts w:ascii="Arial" w:eastAsia="Times New Roman" w:hAnsi="Arial" w:cs="Arial"/>
          <w:color w:val="000000"/>
          <w:sz w:val="28"/>
          <w:szCs w:val="28"/>
          <w:lang w:eastAsia="ru-RU"/>
        </w:rPr>
        <w:t>представляет</w:t>
      </w:r>
      <w:proofErr w:type="gramEnd"/>
      <w:r w:rsidRPr="00EB0252">
        <w:rPr>
          <w:rFonts w:ascii="Arial" w:eastAsia="Times New Roman" w:hAnsi="Arial" w:cs="Arial"/>
          <w:color w:val="000000"/>
          <w:sz w:val="28"/>
          <w:szCs w:val="28"/>
          <w:lang w:eastAsia="ru-RU"/>
        </w:rPr>
        <w:t xml:space="preserve"> как вариант перевода. Для того чтобы этого не получалось, необходимо семантическую информацию (значения слов), заключенную во фразе, сопоставить с ситуацией, в которой она произнесена или написана, и определить таким образом смысл сказанного. После этого — осознанный смысл выразить на языке перевода по законам, существующим для этого языка. В процессе восприятия на слух исходного текста можно выполнить только первое действие, а именно: определить смысл высказанного.</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Выразить письменно смысл воспринятого на другом языке сообразно норме этого языка в условиях острейшего дефицита времени — невозможно. Однако можно найти и поэкономней записать смысловые вехи высказывания, т. е. слова, словосочетания или их эквиваленты, в которых заключен смысл, заключена информация, предназначенная для передачи. Для этого и существует смысловой анализ как первое действие в последовательном переводе. </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Итак, смысловой анализ. Какие приемы смыслового анализа существуют, чтобы их рекомендовать начинающим переводчикам? Прежде всего — выделение слов и словосочетаний, концентрирующих смысл высказывания. Вот как это выглядит практически. </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Предлагается для смыслового анализа следующее высказывание: «В работе конгресса принимают участие 2476 делегатов и наблюдателей, кроме того, технический аппарат конгресса включает 322 человека».</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Смысл этого высказывания сосредоточен в данных </w:t>
      </w:r>
      <w:proofErr w:type="spellStart"/>
      <w:r w:rsidRPr="00EB0252">
        <w:rPr>
          <w:rFonts w:ascii="Arial" w:eastAsia="Times New Roman" w:hAnsi="Arial" w:cs="Arial"/>
          <w:color w:val="000000"/>
          <w:sz w:val="28"/>
          <w:szCs w:val="28"/>
          <w:lang w:eastAsia="ru-RU"/>
        </w:rPr>
        <w:t>количе</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ственного</w:t>
      </w:r>
      <w:proofErr w:type="spellEnd"/>
      <w:r w:rsidRPr="00EB0252">
        <w:rPr>
          <w:rFonts w:ascii="Arial" w:eastAsia="Times New Roman" w:hAnsi="Arial" w:cs="Arial"/>
          <w:color w:val="000000"/>
          <w:sz w:val="28"/>
          <w:szCs w:val="28"/>
          <w:lang w:eastAsia="ru-RU"/>
        </w:rPr>
        <w:t xml:space="preserve"> состава конгресса, все остальное переводчик знает. Он знает, что идет конгресс и что на всяком конгрессе, кроме делегатов, находятся переводчики, машинистки, секретари, референты и другой обслуживающий персонал. Поэтому важными для него словами являются: 2476 — делегаты, наблюдатели, 322 — аппарат. Так, вместо 16 слов он выделяет только пять. Но это еще не все. Можно использовать и еще один прием — синонимическую замену. Слова «делегаты и наблюдатели» легко выражаются одним словом «участники», тем более что количественный показатель (2476) их объединяет.</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Кроме выделения ключевых слов и синонимических замен, опытные переводчики прибегают и к приему выделения в тексте рельефных слов. Обратимся еще к одному примеру. Необходимо записать кратко следующую фразу: «Нам доставляет большое удовольствие принимать сегодня президента дружественного нам государства, его супругу, а также всех тех, кто оказал нам честь, как говорится по-русски, разделить с нами хлеб-соль». Записанные опорные пункты могли бы выглядеть так: «рады президенту», «супруге», «всех», «</w:t>
      </w:r>
      <w:proofErr w:type="spellStart"/>
      <w:r w:rsidRPr="00EB0252">
        <w:rPr>
          <w:rFonts w:ascii="Arial" w:eastAsia="Times New Roman" w:hAnsi="Arial" w:cs="Arial"/>
          <w:color w:val="000000"/>
          <w:sz w:val="28"/>
          <w:szCs w:val="28"/>
          <w:lang w:eastAsia="ru-RU"/>
        </w:rPr>
        <w:t>хлебсоль</w:t>
      </w:r>
      <w:proofErr w:type="spellEnd"/>
      <w:r w:rsidRPr="00EB0252">
        <w:rPr>
          <w:rFonts w:ascii="Arial" w:eastAsia="Times New Roman" w:hAnsi="Arial" w:cs="Arial"/>
          <w:color w:val="000000"/>
          <w:sz w:val="28"/>
          <w:szCs w:val="28"/>
          <w:lang w:eastAsia="ru-RU"/>
        </w:rPr>
        <w:t xml:space="preserve">». Обращает внимание запись второстепенного по смыслу </w:t>
      </w:r>
      <w:r w:rsidRPr="00EB0252">
        <w:rPr>
          <w:rFonts w:ascii="Arial" w:eastAsia="Times New Roman" w:hAnsi="Arial" w:cs="Arial"/>
          <w:color w:val="000000"/>
          <w:sz w:val="28"/>
          <w:szCs w:val="28"/>
          <w:lang w:eastAsia="ru-RU"/>
        </w:rPr>
        <w:lastRenderedPageBreak/>
        <w:t>выражения «хлеб-соль». Дело в том, что конец произнесенной фразы составляет большой причастный оборот, смысл которого заключается в необходимости подчеркнуть радушие и воспитанность хозяев. Конечно, об этом могло бы напомнить слово «всех», но тогда произошло бы стилистическое обеднение фразы, в которой выражение «разделить хлеб-соль» подчеркивает не только гостеприимство, но и экспрессивность приветственной речи. Экспрессивного выхолащивания речи опытный переводчик позволить себе не может.</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Выделение ключевых слов или рельефных и синонимические замены и составляют основу смыслового анализа как первого шага в записях при последовательном переводе.</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Второй шаг заключается в записи выделенных слов и словосочетаний или их субститутов (заместителей). В этой связи возникает мысль о возможности прибегнуть к сокращенной буквенной записи, поскольку во многих словах можно найти значительное число «лишних» букв. Ученые, занимающиеся теорией информации, считают, что первоначальный текст может быть легко восстановлен, если число пропущенных букв составляет 25% от их общего числа. </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Опыт ведущих переводчиков подтверждает такую возможность, и на этой основе Ж.-Ф. Розан в своей книге предлагает записывать только две три первые и столько же последних букв каждого слова. К сожалению, этот совет никак не подходит к русскому языку.</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Если взять «Словарь русского языка» под редакцией Д.Н. Ушакова, то окажется, что в нем около 5000 слов начинаются с букв «</w:t>
      </w:r>
      <w:proofErr w:type="spellStart"/>
      <w:r w:rsidRPr="00EB0252">
        <w:rPr>
          <w:rFonts w:ascii="Arial" w:eastAsia="Times New Roman" w:hAnsi="Arial" w:cs="Arial"/>
          <w:color w:val="000000"/>
          <w:sz w:val="28"/>
          <w:szCs w:val="28"/>
          <w:lang w:eastAsia="ru-RU"/>
        </w:rPr>
        <w:t>пр</w:t>
      </w:r>
      <w:proofErr w:type="spellEnd"/>
      <w:r w:rsidRPr="00EB0252">
        <w:rPr>
          <w:rFonts w:ascii="Arial" w:eastAsia="Times New Roman" w:hAnsi="Arial" w:cs="Arial"/>
          <w:color w:val="000000"/>
          <w:sz w:val="28"/>
          <w:szCs w:val="28"/>
          <w:lang w:eastAsia="ru-RU"/>
        </w:rPr>
        <w:t>-» и 140 слов — с «</w:t>
      </w:r>
      <w:proofErr w:type="spellStart"/>
      <w:r w:rsidRPr="00EB0252">
        <w:rPr>
          <w:rFonts w:ascii="Arial" w:eastAsia="Times New Roman" w:hAnsi="Arial" w:cs="Arial"/>
          <w:color w:val="000000"/>
          <w:sz w:val="28"/>
          <w:szCs w:val="28"/>
          <w:lang w:eastAsia="ru-RU"/>
        </w:rPr>
        <w:t>прод</w:t>
      </w:r>
      <w:proofErr w:type="spellEnd"/>
      <w:r w:rsidRPr="00EB0252">
        <w:rPr>
          <w:rFonts w:ascii="Arial" w:eastAsia="Times New Roman" w:hAnsi="Arial" w:cs="Arial"/>
          <w:color w:val="000000"/>
          <w:sz w:val="28"/>
          <w:szCs w:val="28"/>
          <w:lang w:eastAsia="ru-RU"/>
        </w:rPr>
        <w:t>-». Причем около 2500 слов, начинающихся с «</w:t>
      </w:r>
      <w:proofErr w:type="spellStart"/>
      <w:r w:rsidRPr="00EB0252">
        <w:rPr>
          <w:rFonts w:ascii="Arial" w:eastAsia="Times New Roman" w:hAnsi="Arial" w:cs="Arial"/>
          <w:color w:val="000000"/>
          <w:sz w:val="28"/>
          <w:szCs w:val="28"/>
          <w:lang w:eastAsia="ru-RU"/>
        </w:rPr>
        <w:t>пр</w:t>
      </w:r>
      <w:proofErr w:type="spellEnd"/>
      <w:r w:rsidRPr="00EB0252">
        <w:rPr>
          <w:rFonts w:ascii="Arial" w:eastAsia="Times New Roman" w:hAnsi="Arial" w:cs="Arial"/>
          <w:color w:val="000000"/>
          <w:sz w:val="28"/>
          <w:szCs w:val="28"/>
          <w:lang w:eastAsia="ru-RU"/>
        </w:rPr>
        <w:t>», имеют всего четыре окончания: «-</w:t>
      </w:r>
      <w:proofErr w:type="spellStart"/>
      <w:r w:rsidRPr="00EB0252">
        <w:rPr>
          <w:rFonts w:ascii="Arial" w:eastAsia="Times New Roman" w:hAnsi="Arial" w:cs="Arial"/>
          <w:color w:val="000000"/>
          <w:sz w:val="28"/>
          <w:szCs w:val="28"/>
          <w:lang w:eastAsia="ru-RU"/>
        </w:rPr>
        <w:t>ый</w:t>
      </w:r>
      <w:proofErr w:type="spellEnd"/>
      <w:r w:rsidRPr="00EB0252">
        <w:rPr>
          <w:rFonts w:ascii="Arial" w:eastAsia="Times New Roman" w:hAnsi="Arial" w:cs="Arial"/>
          <w:color w:val="000000"/>
          <w:sz w:val="28"/>
          <w:szCs w:val="28"/>
          <w:lang w:eastAsia="ru-RU"/>
        </w:rPr>
        <w:t>», «-</w:t>
      </w:r>
      <w:proofErr w:type="spellStart"/>
      <w:r w:rsidRPr="00EB0252">
        <w:rPr>
          <w:rFonts w:ascii="Arial" w:eastAsia="Times New Roman" w:hAnsi="Arial" w:cs="Arial"/>
          <w:color w:val="000000"/>
          <w:sz w:val="28"/>
          <w:szCs w:val="28"/>
          <w:lang w:eastAsia="ru-RU"/>
        </w:rPr>
        <w:t>ие</w:t>
      </w:r>
      <w:proofErr w:type="spellEnd"/>
      <w:r w:rsidRPr="00EB0252">
        <w:rPr>
          <w:rFonts w:ascii="Arial" w:eastAsia="Times New Roman" w:hAnsi="Arial" w:cs="Arial"/>
          <w:color w:val="000000"/>
          <w:sz w:val="28"/>
          <w:szCs w:val="28"/>
          <w:lang w:eastAsia="ru-RU"/>
        </w:rPr>
        <w:t>», «-ка», «-</w:t>
      </w:r>
      <w:proofErr w:type="spellStart"/>
      <w:r w:rsidRPr="00EB0252">
        <w:rPr>
          <w:rFonts w:ascii="Arial" w:eastAsia="Times New Roman" w:hAnsi="Arial" w:cs="Arial"/>
          <w:color w:val="000000"/>
          <w:sz w:val="28"/>
          <w:szCs w:val="28"/>
          <w:lang w:eastAsia="ru-RU"/>
        </w:rPr>
        <w:t>ик</w:t>
      </w:r>
      <w:proofErr w:type="spellEnd"/>
      <w:r w:rsidRPr="00EB0252">
        <w:rPr>
          <w:rFonts w:ascii="Arial" w:eastAsia="Times New Roman" w:hAnsi="Arial" w:cs="Arial"/>
          <w:color w:val="000000"/>
          <w:sz w:val="28"/>
          <w:szCs w:val="28"/>
          <w:lang w:eastAsia="ru-RU"/>
        </w:rPr>
        <w:t>». Следовало искать другие пути.</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Анализ русской буквенной и фонетической систем показал, что в русском языке второстепенную смыслоразличительную роль в слове играют гласные, а потому именно они и могут не записываться, если только не стоят в начале, а часто и в конце слова. Запись первых букв в слове резко повышает вероятность понимания сокращенной буквенной записи. Отказ от записи гласных в середине слова и сдвоенной согласной сокращает буквенную запись на 38-40%, если исходить из таблиц частот букв русского языка, которые предлагаются в научных изданиях. Записанные без гласных слова легко прочитываются, особенно в известном контексте, как это имеет место в последовательном переводе. Вот пример такой записи: </w:t>
      </w:r>
      <w:proofErr w:type="spellStart"/>
      <w:r w:rsidRPr="00EB0252">
        <w:rPr>
          <w:rFonts w:ascii="Arial" w:eastAsia="Times New Roman" w:hAnsi="Arial" w:cs="Arial"/>
          <w:color w:val="000000"/>
          <w:sz w:val="28"/>
          <w:szCs w:val="28"/>
          <w:lang w:eastAsia="ru-RU"/>
        </w:rPr>
        <w:t>прмшлнсть</w:t>
      </w:r>
      <w:proofErr w:type="spellEnd"/>
      <w:r w:rsidRPr="00EB0252">
        <w:rPr>
          <w:rFonts w:ascii="Arial" w:eastAsia="Times New Roman" w:hAnsi="Arial" w:cs="Arial"/>
          <w:color w:val="000000"/>
          <w:sz w:val="28"/>
          <w:szCs w:val="28"/>
          <w:lang w:eastAsia="ru-RU"/>
        </w:rPr>
        <w:t xml:space="preserve"> и </w:t>
      </w:r>
      <w:proofErr w:type="spellStart"/>
      <w:r w:rsidRPr="00EB0252">
        <w:rPr>
          <w:rFonts w:ascii="Arial" w:eastAsia="Times New Roman" w:hAnsi="Arial" w:cs="Arial"/>
          <w:color w:val="000000"/>
          <w:sz w:val="28"/>
          <w:szCs w:val="28"/>
          <w:lang w:eastAsia="ru-RU"/>
        </w:rPr>
        <w:t>сльск</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хзство</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ндвплнли</w:t>
      </w:r>
      <w:proofErr w:type="spellEnd"/>
      <w:r w:rsidRPr="00EB0252">
        <w:rPr>
          <w:rFonts w:ascii="Arial" w:eastAsia="Times New Roman" w:hAnsi="Arial" w:cs="Arial"/>
          <w:color w:val="000000"/>
          <w:sz w:val="28"/>
          <w:szCs w:val="28"/>
          <w:lang w:eastAsia="ru-RU"/>
        </w:rPr>
        <w:t xml:space="preserve"> план </w:t>
      </w:r>
      <w:proofErr w:type="spellStart"/>
      <w:r w:rsidRPr="00EB0252">
        <w:rPr>
          <w:rFonts w:ascii="Arial" w:eastAsia="Times New Roman" w:hAnsi="Arial" w:cs="Arial"/>
          <w:color w:val="000000"/>
          <w:sz w:val="28"/>
          <w:szCs w:val="28"/>
          <w:lang w:eastAsia="ru-RU"/>
        </w:rPr>
        <w:t>прв</w:t>
      </w:r>
      <w:proofErr w:type="spellEnd"/>
      <w:r w:rsidRPr="00EB0252">
        <w:rPr>
          <w:rFonts w:ascii="Arial" w:eastAsia="Times New Roman" w:hAnsi="Arial" w:cs="Arial"/>
          <w:color w:val="000000"/>
          <w:sz w:val="28"/>
          <w:szCs w:val="28"/>
          <w:lang w:eastAsia="ru-RU"/>
        </w:rPr>
        <w:t xml:space="preserve">. </w:t>
      </w:r>
      <w:proofErr w:type="spellStart"/>
      <w:r w:rsidRPr="00EB0252">
        <w:rPr>
          <w:rFonts w:ascii="Arial" w:eastAsia="Times New Roman" w:hAnsi="Arial" w:cs="Arial"/>
          <w:color w:val="000000"/>
          <w:sz w:val="28"/>
          <w:szCs w:val="28"/>
          <w:lang w:eastAsia="ru-RU"/>
        </w:rPr>
        <w:t>плгдия</w:t>
      </w:r>
      <w:proofErr w:type="spellEnd"/>
      <w:r w:rsidRPr="00EB0252">
        <w:rPr>
          <w:rFonts w:ascii="Arial" w:eastAsia="Times New Roman" w:hAnsi="Arial" w:cs="Arial"/>
          <w:color w:val="000000"/>
          <w:sz w:val="28"/>
          <w:szCs w:val="28"/>
          <w:lang w:eastAsia="ru-RU"/>
        </w:rPr>
        <w:t>.</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Итак, вы уяснили, что такое смысловые опорные пункты, вы знаете, что их обозначают либо через сокращенную буквенную запись, либо с помощью символов. Теперь полезно познакомиться с тем, как размещать сокращенные слова и символы на бумаге. Для их размещения на бумаге используют правило</w:t>
      </w:r>
      <w:r w:rsidRPr="00EB0252">
        <w:rPr>
          <w:rFonts w:ascii="Arial" w:eastAsia="Times New Roman" w:hAnsi="Arial" w:cs="Arial"/>
          <w:b/>
          <w:color w:val="000000"/>
          <w:sz w:val="28"/>
          <w:szCs w:val="28"/>
          <w:lang w:eastAsia="ru-RU"/>
        </w:rPr>
        <w:t xml:space="preserve"> </w:t>
      </w:r>
      <w:proofErr w:type="spellStart"/>
      <w:r w:rsidRPr="00EB0252">
        <w:rPr>
          <w:rFonts w:ascii="Arial" w:eastAsia="Times New Roman" w:hAnsi="Arial" w:cs="Arial"/>
          <w:b/>
          <w:color w:val="000000"/>
          <w:sz w:val="28"/>
          <w:szCs w:val="28"/>
          <w:lang w:eastAsia="ru-RU"/>
        </w:rPr>
        <w:t>вертикализма</w:t>
      </w:r>
      <w:proofErr w:type="spellEnd"/>
      <w:r w:rsidRPr="00EB0252">
        <w:rPr>
          <w:rFonts w:ascii="Arial" w:eastAsia="Times New Roman" w:hAnsi="Arial" w:cs="Arial"/>
          <w:b/>
          <w:color w:val="000000"/>
          <w:sz w:val="28"/>
          <w:szCs w:val="28"/>
          <w:lang w:eastAsia="ru-RU"/>
        </w:rPr>
        <w:t>.</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Уже первые переводчики, начинавшие записывать устные выступления, подлежащие переводу, заметили, что размещение записанных смысловых опорных пунктов в линию доставляет некоторые неудобства. Во-первых, уходит время на перенос руки от одного края листа бумаги к другому. Во-вторых, такая запись затрудняет ее расшифровку, так как обозначения расположены рядом </w:t>
      </w:r>
      <w:r w:rsidRPr="00EB0252">
        <w:rPr>
          <w:rFonts w:ascii="Arial" w:eastAsia="Times New Roman" w:hAnsi="Arial" w:cs="Arial"/>
          <w:color w:val="000000"/>
          <w:sz w:val="28"/>
          <w:szCs w:val="28"/>
          <w:lang w:eastAsia="ru-RU"/>
        </w:rPr>
        <w:lastRenderedPageBreak/>
        <w:t>друг с другом, непонятна связь между ними, не определены границы между высказываниями.</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Именно поэтому было предложено вести записи на узкой полосе бумаги, располагая их ступенчато и начиная каждую фразу с края листа бумаги. Дальнейшие исследования показали, что правило </w:t>
      </w:r>
      <w:proofErr w:type="spellStart"/>
      <w:r w:rsidRPr="00EB0252">
        <w:rPr>
          <w:rFonts w:ascii="Arial" w:eastAsia="Times New Roman" w:hAnsi="Arial" w:cs="Arial"/>
          <w:color w:val="000000"/>
          <w:sz w:val="28"/>
          <w:szCs w:val="28"/>
          <w:lang w:eastAsia="ru-RU"/>
        </w:rPr>
        <w:t>вертикализма</w:t>
      </w:r>
      <w:proofErr w:type="spellEnd"/>
      <w:r w:rsidRPr="00EB0252">
        <w:rPr>
          <w:rFonts w:ascii="Arial" w:eastAsia="Times New Roman" w:hAnsi="Arial" w:cs="Arial"/>
          <w:color w:val="000000"/>
          <w:sz w:val="28"/>
          <w:szCs w:val="28"/>
          <w:lang w:eastAsia="ru-RU"/>
        </w:rPr>
        <w:t xml:space="preserve"> обретает особую ценность, если вертикальная запись ведется в соответствии с прямым порядком слов в предложении. При этом на первое место с левого края бумаги ставится группа подлежащего, на второе место, т. е. на ступеньку ниже и отступив немного от левого края бумаги, пишется группа сказуемого с дополнениями и обстоятельствами, расположенными друг под другом и правее слова, которое они дополняют или поясняют.</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Иногда задают вопрос, а не осложняет ли работу переводчика </w:t>
      </w:r>
      <w:proofErr w:type="spellStart"/>
      <w:r w:rsidRPr="00EB0252">
        <w:rPr>
          <w:rFonts w:ascii="Arial" w:eastAsia="Times New Roman" w:hAnsi="Arial" w:cs="Arial"/>
          <w:color w:val="000000"/>
          <w:sz w:val="28"/>
          <w:szCs w:val="28"/>
          <w:lang w:eastAsia="ru-RU"/>
        </w:rPr>
        <w:t>переконструирование</w:t>
      </w:r>
      <w:proofErr w:type="spellEnd"/>
      <w:r w:rsidRPr="00EB0252">
        <w:rPr>
          <w:rFonts w:ascii="Arial" w:eastAsia="Times New Roman" w:hAnsi="Arial" w:cs="Arial"/>
          <w:color w:val="000000"/>
          <w:sz w:val="28"/>
          <w:szCs w:val="28"/>
          <w:lang w:eastAsia="ru-RU"/>
        </w:rPr>
        <w:t xml:space="preserve"> предложений, которые начинались не с подлежащего? Нет, не осложняет, и вот почему. Во-первых, переводчик начинает выполнять свои записи, только прослушав значительную часть предложения, во-вторых, большинство европейских языков имеют прямой порядок слов в предложении, и, наконец, самое главное заключается в том, что искать подлежащее в прослушанной фразе не требуется, подлежащее в виде субъекта появляется в голове переводчика в процессе осмысления воспринятой на слух речи, и оно не обязательно совпадает с подлежащим фразы, полученной от источника. Короче говоря, переводчик записывает не предложенный ему порядок слов, а порядок слов предложения, передающего осознанный им смысл.</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Такая запись дает дополнительный выигрыш и при оформлении перевода, поскольку построить фразу на одном из европейских языков гораздо проще, начиная с подлежащего, чем с другого члена предложения.</w:t>
      </w:r>
    </w:p>
    <w:p w:rsid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r w:rsidRPr="00EB0252">
        <w:rPr>
          <w:rFonts w:ascii="Arial" w:eastAsia="Times New Roman" w:hAnsi="Arial" w:cs="Arial"/>
          <w:color w:val="000000"/>
          <w:sz w:val="28"/>
          <w:szCs w:val="28"/>
          <w:lang w:eastAsia="ru-RU"/>
        </w:rPr>
        <w:t xml:space="preserve">Правило </w:t>
      </w:r>
      <w:proofErr w:type="spellStart"/>
      <w:r w:rsidRPr="00EB0252">
        <w:rPr>
          <w:rFonts w:ascii="Arial" w:eastAsia="Times New Roman" w:hAnsi="Arial" w:cs="Arial"/>
          <w:color w:val="000000"/>
          <w:sz w:val="28"/>
          <w:szCs w:val="28"/>
          <w:lang w:eastAsia="ru-RU"/>
        </w:rPr>
        <w:t>вертикализма</w:t>
      </w:r>
      <w:proofErr w:type="spellEnd"/>
      <w:r w:rsidRPr="00EB0252">
        <w:rPr>
          <w:rFonts w:ascii="Arial" w:eastAsia="Times New Roman" w:hAnsi="Arial" w:cs="Arial"/>
          <w:color w:val="000000"/>
          <w:sz w:val="28"/>
          <w:szCs w:val="28"/>
          <w:lang w:eastAsia="ru-RU"/>
        </w:rPr>
        <w:t xml:space="preserve"> позволяет создать четкое представление о связях между обозначениями смыслов предложения, а также обозначениями смыслов смежных предложений.</w:t>
      </w:r>
    </w:p>
    <w:p w:rsidR="00EB0252" w:rsidRPr="00EB0252" w:rsidRDefault="00EB0252" w:rsidP="00EB0252">
      <w:pPr>
        <w:shd w:val="clear" w:color="auto" w:fill="FFFFFF"/>
        <w:spacing w:after="0" w:line="240" w:lineRule="auto"/>
        <w:ind w:firstLine="709"/>
        <w:jc w:val="both"/>
        <w:rPr>
          <w:rFonts w:ascii="Arial" w:eastAsia="Times New Roman" w:hAnsi="Arial" w:cs="Arial"/>
          <w:color w:val="000000"/>
          <w:sz w:val="28"/>
          <w:szCs w:val="28"/>
          <w:lang w:eastAsia="ru-RU"/>
        </w:rPr>
      </w:pPr>
    </w:p>
    <w:p w:rsidR="00EB0252" w:rsidRPr="00EB0252" w:rsidRDefault="00EB0252" w:rsidP="00EB0252">
      <w:pPr>
        <w:spacing w:after="0" w:line="240" w:lineRule="auto"/>
        <w:ind w:firstLine="709"/>
        <w:jc w:val="center"/>
        <w:rPr>
          <w:rFonts w:ascii="Arial" w:hAnsi="Arial" w:cs="Arial"/>
          <w:sz w:val="28"/>
          <w:szCs w:val="28"/>
        </w:rPr>
      </w:pPr>
      <w:r>
        <w:rPr>
          <w:rFonts w:ascii="Arial" w:hAnsi="Arial" w:cs="Arial"/>
          <w:noProof/>
          <w:sz w:val="28"/>
          <w:szCs w:val="28"/>
          <w:lang w:eastAsia="ru-RU"/>
        </w:rPr>
        <w:drawing>
          <wp:inline distT="0" distB="0" distL="0" distR="0">
            <wp:extent cx="4906010" cy="2259330"/>
            <wp:effectExtent l="0" t="0" r="8890"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6010" cy="2259330"/>
                    </a:xfrm>
                    <a:prstGeom prst="rect">
                      <a:avLst/>
                    </a:prstGeom>
                    <a:noFill/>
                    <a:ln>
                      <a:noFill/>
                    </a:ln>
                  </pic:spPr>
                </pic:pic>
              </a:graphicData>
            </a:graphic>
          </wp:inline>
        </w:drawing>
      </w:r>
    </w:p>
    <w:p w:rsidR="00132687" w:rsidRDefault="00EB0252" w:rsidP="00EB0252">
      <w:pPr>
        <w:spacing w:after="0" w:line="240" w:lineRule="auto"/>
        <w:ind w:left="720" w:firstLine="709"/>
        <w:contextualSpacing/>
        <w:rPr>
          <w:rFonts w:ascii="Arial" w:eastAsia="Times New Roman" w:hAnsi="Arial" w:cs="Arial"/>
          <w:color w:val="000000" w:themeColor="text1"/>
          <w:sz w:val="28"/>
          <w:szCs w:val="28"/>
          <w:lang w:eastAsia="ru-RU"/>
        </w:rPr>
      </w:pPr>
      <w:r>
        <w:rPr>
          <w:rFonts w:ascii="Arial" w:eastAsia="Times New Roman" w:hAnsi="Arial" w:cs="Arial"/>
          <w:color w:val="000000" w:themeColor="text1"/>
          <w:sz w:val="28"/>
          <w:szCs w:val="28"/>
          <w:lang w:eastAsia="ru-RU"/>
        </w:rPr>
        <w:t xml:space="preserve">     </w:t>
      </w:r>
      <w:r>
        <w:rPr>
          <w:rFonts w:ascii="Arial" w:eastAsia="Times New Roman" w:hAnsi="Arial" w:cs="Arial"/>
          <w:noProof/>
          <w:color w:val="000000" w:themeColor="text1"/>
          <w:sz w:val="28"/>
          <w:szCs w:val="28"/>
          <w:lang w:eastAsia="ru-RU"/>
        </w:rPr>
        <w:drawing>
          <wp:inline distT="0" distB="0" distL="0" distR="0">
            <wp:extent cx="4791710" cy="369570"/>
            <wp:effectExtent l="0" t="0" r="889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710" cy="369570"/>
                    </a:xfrm>
                    <a:prstGeom prst="rect">
                      <a:avLst/>
                    </a:prstGeom>
                    <a:noFill/>
                    <a:ln>
                      <a:noFill/>
                    </a:ln>
                  </pic:spPr>
                </pic:pic>
              </a:graphicData>
            </a:graphic>
          </wp:inline>
        </w:drawing>
      </w:r>
    </w:p>
    <w:p w:rsidR="00132687" w:rsidRDefault="00132687" w:rsidP="00846EB6">
      <w:pPr>
        <w:spacing w:after="0" w:line="240" w:lineRule="auto"/>
        <w:ind w:left="720" w:firstLine="709"/>
        <w:contextualSpacing/>
        <w:jc w:val="both"/>
        <w:rPr>
          <w:rFonts w:ascii="Arial" w:eastAsia="Times New Roman" w:hAnsi="Arial" w:cs="Arial"/>
          <w:color w:val="000000" w:themeColor="text1"/>
          <w:sz w:val="28"/>
          <w:szCs w:val="28"/>
          <w:lang w:eastAsia="ru-RU"/>
        </w:rPr>
      </w:pPr>
    </w:p>
    <w:p w:rsidR="00132687" w:rsidRPr="008F1C5A" w:rsidRDefault="00132687" w:rsidP="00846EB6">
      <w:pPr>
        <w:spacing w:after="0" w:line="240" w:lineRule="auto"/>
        <w:ind w:left="720" w:firstLine="709"/>
        <w:contextualSpacing/>
        <w:jc w:val="both"/>
        <w:rPr>
          <w:rFonts w:ascii="Arial" w:eastAsia="Times New Roman" w:hAnsi="Arial" w:cs="Arial"/>
          <w:color w:val="000000" w:themeColor="text1"/>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noProof/>
          <w:sz w:val="28"/>
          <w:szCs w:val="28"/>
          <w:lang w:eastAsia="ru-RU"/>
        </w:rPr>
        <w:lastRenderedPageBreak/>
        <w:drawing>
          <wp:inline distT="0" distB="0" distL="0" distR="0">
            <wp:extent cx="4906010" cy="5222875"/>
            <wp:effectExtent l="0" t="0" r="889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6010" cy="5222875"/>
                    </a:xfrm>
                    <a:prstGeom prst="rect">
                      <a:avLst/>
                    </a:prstGeom>
                    <a:noFill/>
                    <a:ln>
                      <a:noFill/>
                    </a:ln>
                  </pic:spPr>
                </pic:pic>
              </a:graphicData>
            </a:graphic>
          </wp:inline>
        </w:drawing>
      </w: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noProof/>
          <w:sz w:val="28"/>
          <w:szCs w:val="28"/>
          <w:lang w:eastAsia="ru-RU"/>
        </w:rPr>
        <w:drawing>
          <wp:inline distT="0" distB="0" distL="0" distR="0">
            <wp:extent cx="4871085" cy="2153920"/>
            <wp:effectExtent l="0" t="0" r="571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1085" cy="2153920"/>
                    </a:xfrm>
                    <a:prstGeom prst="rect">
                      <a:avLst/>
                    </a:prstGeom>
                    <a:noFill/>
                    <a:ln>
                      <a:noFill/>
                    </a:ln>
                  </pic:spPr>
                </pic:pic>
              </a:graphicData>
            </a:graphic>
          </wp:inline>
        </w:drawing>
      </w:r>
    </w:p>
    <w:p w:rsidR="00EB0252" w:rsidRDefault="00EB0252" w:rsidP="008F1C5A">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noProof/>
          <w:sz w:val="28"/>
          <w:szCs w:val="28"/>
          <w:lang w:eastAsia="ru-RU"/>
        </w:rPr>
        <w:lastRenderedPageBreak/>
        <w:drawing>
          <wp:inline distT="0" distB="0" distL="0" distR="0">
            <wp:extent cx="4827270" cy="5046980"/>
            <wp:effectExtent l="0" t="0" r="0" b="127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7270" cy="5046980"/>
                    </a:xfrm>
                    <a:prstGeom prst="rect">
                      <a:avLst/>
                    </a:prstGeom>
                    <a:noFill/>
                    <a:ln>
                      <a:noFill/>
                    </a:ln>
                  </pic:spPr>
                </pic:pic>
              </a:graphicData>
            </a:graphic>
          </wp:inline>
        </w:drawing>
      </w: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EB0252" w:rsidRDefault="00EB0252" w:rsidP="008F1C5A">
      <w:pPr>
        <w:spacing w:after="0" w:line="240" w:lineRule="auto"/>
        <w:ind w:firstLine="709"/>
        <w:jc w:val="center"/>
        <w:rPr>
          <w:rFonts w:ascii="Arial" w:eastAsia="Calibri" w:hAnsi="Arial" w:cs="Arial"/>
          <w:b/>
          <w:caps/>
          <w:sz w:val="28"/>
          <w:szCs w:val="28"/>
          <w:lang w:eastAsia="ru-RU"/>
        </w:rPr>
      </w:pPr>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r w:rsidRPr="00173015">
        <w:rPr>
          <w:rFonts w:ascii="Arial" w:eastAsia="Calibri" w:hAnsi="Arial" w:cs="Arial"/>
          <w:b/>
          <w:caps/>
          <w:sz w:val="28"/>
          <w:szCs w:val="28"/>
          <w:lang w:eastAsia="ru-RU"/>
        </w:rPr>
        <w:lastRenderedPageBreak/>
        <w:t>СРСП № 2</w:t>
      </w:r>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p>
    <w:p w:rsidR="00173015" w:rsidRPr="00173015" w:rsidRDefault="00173015" w:rsidP="008F1C5A">
      <w:pPr>
        <w:spacing w:after="0" w:line="240" w:lineRule="auto"/>
        <w:ind w:firstLine="709"/>
        <w:jc w:val="center"/>
        <w:rPr>
          <w:rFonts w:ascii="Arial" w:eastAsia="Calibri" w:hAnsi="Arial" w:cs="Arial"/>
          <w:b/>
          <w:sz w:val="28"/>
          <w:szCs w:val="28"/>
          <w:lang w:eastAsia="ru-RU"/>
        </w:rPr>
      </w:pPr>
      <w:r w:rsidRPr="00173015">
        <w:rPr>
          <w:rFonts w:ascii="Arial" w:eastAsia="Calibri" w:hAnsi="Arial" w:cs="Arial"/>
          <w:b/>
          <w:sz w:val="28"/>
          <w:szCs w:val="28"/>
          <w:lang w:eastAsia="ru-RU"/>
        </w:rPr>
        <w:t>Тема: История применения универсальной переводческой скорописи (УПС)</w:t>
      </w:r>
    </w:p>
    <w:p w:rsidR="00173015" w:rsidRPr="00173015" w:rsidRDefault="00173015" w:rsidP="008F1C5A">
      <w:pPr>
        <w:spacing w:after="0" w:line="240" w:lineRule="auto"/>
        <w:ind w:firstLine="709"/>
        <w:jc w:val="both"/>
        <w:rPr>
          <w:rFonts w:ascii="Arial" w:eastAsia="Calibri" w:hAnsi="Arial" w:cs="Arial"/>
          <w:b/>
          <w:bCs/>
          <w:color w:val="000000"/>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w:t>
      </w:r>
      <w:r w:rsidRPr="00173015">
        <w:rPr>
          <w:rFonts w:ascii="Arial" w:eastAsia="Calibri" w:hAnsi="Arial" w:cs="Arial"/>
          <w:sz w:val="28"/>
          <w:szCs w:val="28"/>
          <w:lang w:eastAsia="ru-RU"/>
        </w:rPr>
        <w:t xml:space="preserve"> </w:t>
      </w:r>
      <w:r w:rsidRPr="00173015">
        <w:rPr>
          <w:rFonts w:ascii="Arial" w:eastAsia="Calibri" w:hAnsi="Arial" w:cs="Arial"/>
          <w:b/>
          <w:sz w:val="28"/>
          <w:szCs w:val="28"/>
          <w:lang w:eastAsia="ru-RU"/>
        </w:rPr>
        <w:t>1</w:t>
      </w:r>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Alfa</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Romeo</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Audi</w:t>
      </w:r>
      <w:proofErr w:type="spellEnd"/>
      <w:r w:rsidRPr="00173015">
        <w:rPr>
          <w:rFonts w:ascii="Arial" w:eastAsia="Calibri" w:hAnsi="Arial" w:cs="Arial"/>
          <w:sz w:val="28"/>
          <w:szCs w:val="28"/>
          <w:lang w:eastAsia="ru-RU"/>
        </w:rPr>
        <w:t xml:space="preserve">, BMW, </w:t>
      </w:r>
      <w:proofErr w:type="spellStart"/>
      <w:r w:rsidRPr="00173015">
        <w:rPr>
          <w:rFonts w:ascii="Arial" w:eastAsia="Calibri" w:hAnsi="Arial" w:cs="Arial"/>
          <w:sz w:val="28"/>
          <w:szCs w:val="28"/>
          <w:lang w:eastAsia="ru-RU"/>
        </w:rPr>
        <w:t>Bugatti</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Cadillac</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Chery</w:t>
      </w:r>
      <w:proofErr w:type="spellEnd"/>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eastAsia="ru-RU"/>
        </w:rPr>
        <w:t>Chevrolet</w:t>
      </w:r>
      <w:proofErr w:type="spellEnd"/>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Chrysler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Citroen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Dacia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Daewoo</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Fiat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Ford</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Honda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Hummer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Hyundai</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Infiniti</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Jaguar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Jeep</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Kia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Lada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Lancia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Land</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Rover</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Lexus</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Mazda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McLaren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Mercury</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Mitsubishi</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Nissan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Opel</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Peugeot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Plymouth</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Porsche</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Renault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Rolls</w:t>
      </w:r>
      <w:r w:rsidRPr="00173015">
        <w:rPr>
          <w:rFonts w:ascii="Arial" w:eastAsia="Calibri" w:hAnsi="Arial" w:cs="Arial"/>
          <w:sz w:val="28"/>
          <w:szCs w:val="28"/>
          <w:lang w:eastAsia="ru-RU"/>
        </w:rPr>
        <w:t>-</w:t>
      </w:r>
      <w:r w:rsidRPr="00173015">
        <w:rPr>
          <w:rFonts w:ascii="Arial" w:eastAsia="Calibri" w:hAnsi="Arial" w:cs="Arial"/>
          <w:sz w:val="28"/>
          <w:szCs w:val="28"/>
          <w:lang w:val="en-US" w:eastAsia="ru-RU"/>
        </w:rPr>
        <w:t>Royce</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Saab</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Skoda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Smart</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Subaru</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Suzuki</w:t>
      </w:r>
      <w:r w:rsidRPr="00173015">
        <w:rPr>
          <w:rFonts w:ascii="Arial" w:eastAsia="Calibri" w:hAnsi="Arial" w:cs="Arial"/>
          <w:sz w:val="28"/>
          <w:szCs w:val="28"/>
          <w:lang w:eastAsia="ru-RU"/>
        </w:rPr>
        <w:t xml:space="preserve">, </w:t>
      </w:r>
      <w:proofErr w:type="spellStart"/>
      <w:r w:rsidRPr="00173015">
        <w:rPr>
          <w:rFonts w:ascii="Arial" w:eastAsia="Calibri" w:hAnsi="Arial" w:cs="Arial"/>
          <w:sz w:val="28"/>
          <w:szCs w:val="28"/>
          <w:lang w:val="en-US" w:eastAsia="ru-RU"/>
        </w:rPr>
        <w:t>Tatra</w:t>
      </w:r>
      <w:proofErr w:type="spellEnd"/>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Toyota</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Volkswagen</w:t>
      </w:r>
      <w:r w:rsidRPr="00173015">
        <w:rPr>
          <w:rFonts w:ascii="Arial" w:eastAsia="Calibri" w:hAnsi="Arial" w:cs="Arial"/>
          <w:sz w:val="28"/>
          <w:szCs w:val="28"/>
          <w:lang w:eastAsia="ru-RU"/>
        </w:rPr>
        <w:t xml:space="preserve">, </w:t>
      </w:r>
      <w:r w:rsidRPr="00173015">
        <w:rPr>
          <w:rFonts w:ascii="Arial" w:eastAsia="Calibri" w:hAnsi="Arial" w:cs="Arial"/>
          <w:sz w:val="28"/>
          <w:szCs w:val="28"/>
          <w:lang w:val="en-US" w:eastAsia="ru-RU"/>
        </w:rPr>
        <w:t>Volvo</w:t>
      </w:r>
      <w:r w:rsidRPr="00173015">
        <w:rPr>
          <w:rFonts w:ascii="Arial" w:eastAsia="Calibri" w:hAnsi="Arial" w:cs="Arial"/>
          <w:sz w:val="28"/>
          <w:szCs w:val="28"/>
          <w:lang w:eastAsia="ru-RU"/>
        </w:rPr>
        <w:t xml:space="preserve">, ВАЗ, ГАЗ, ЗАЗ.  </w:t>
      </w:r>
    </w:p>
    <w:p w:rsidR="0032754D" w:rsidRDefault="0032754D"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590AD2A5" wp14:editId="0CC14CE3">
            <wp:extent cx="1063869" cy="955845"/>
            <wp:effectExtent l="0" t="0" r="3175" b="0"/>
            <wp:docPr id="87" name="Рисунок 87" descr="Эмблема Alfa Rom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Alfa Romeo"/>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0154"/>
                    <a:stretch/>
                  </pic:blipFill>
                  <pic:spPr bwMode="auto">
                    <a:xfrm>
                      <a:off x="0" y="0"/>
                      <a:ext cx="1063869" cy="95584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CD925B4" wp14:editId="6C23B9F5">
            <wp:extent cx="1107831" cy="948073"/>
            <wp:effectExtent l="0" t="0" r="0" b="4445"/>
            <wp:docPr id="88" name="Рисунок 88" descr="Эмблема Au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блема Audi"/>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3010" cy="952505"/>
                    </a:xfrm>
                    <a:prstGeom prst="rect">
                      <a:avLst/>
                    </a:prstGeom>
                    <a:noFill/>
                    <a:ln>
                      <a:noFill/>
                    </a:ln>
                  </pic:spPr>
                </pic:pic>
              </a:graphicData>
            </a:graphic>
          </wp:inline>
        </w:drawing>
      </w:r>
      <w:r>
        <w:rPr>
          <w:noProof/>
          <w:lang w:eastAsia="ru-RU"/>
        </w:rPr>
        <w:drawing>
          <wp:inline distT="0" distB="0" distL="0" distR="0" wp14:anchorId="6A4A1CE1" wp14:editId="3842E60A">
            <wp:extent cx="1413164" cy="771822"/>
            <wp:effectExtent l="0" t="0" r="0" b="9525"/>
            <wp:docPr id="90" name="Рисунок 90" descr="Эмблема Ben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мблема Bentle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4436" cy="772517"/>
                    </a:xfrm>
                    <a:prstGeom prst="rect">
                      <a:avLst/>
                    </a:prstGeom>
                    <a:noFill/>
                    <a:ln>
                      <a:noFill/>
                    </a:ln>
                  </pic:spPr>
                </pic:pic>
              </a:graphicData>
            </a:graphic>
          </wp:inline>
        </w:drawing>
      </w:r>
      <w:r w:rsidR="00997D80">
        <w:rPr>
          <w:noProof/>
          <w:lang w:eastAsia="ru-RU"/>
        </w:rPr>
        <w:drawing>
          <wp:inline distT="0" distB="0" distL="0" distR="0" wp14:anchorId="52FDA9D8" wp14:editId="686998BC">
            <wp:extent cx="1052945" cy="790119"/>
            <wp:effectExtent l="0" t="0" r="0" b="0"/>
            <wp:docPr id="91" name="Рисунок 91" descr="Эмблема B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мблема BMW"/>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7333" cy="793412"/>
                    </a:xfrm>
                    <a:prstGeom prst="rect">
                      <a:avLst/>
                    </a:prstGeom>
                    <a:noFill/>
                    <a:ln>
                      <a:noFill/>
                    </a:ln>
                  </pic:spPr>
                </pic:pic>
              </a:graphicData>
            </a:graphic>
          </wp:inline>
        </w:drawing>
      </w:r>
      <w:r w:rsidR="00997D80">
        <w:rPr>
          <w:noProof/>
          <w:lang w:eastAsia="ru-RU"/>
        </w:rPr>
        <w:drawing>
          <wp:inline distT="0" distB="0" distL="0" distR="0" wp14:anchorId="6DC1F852" wp14:editId="45605A20">
            <wp:extent cx="1440873" cy="806404"/>
            <wp:effectExtent l="0" t="0" r="6985" b="0"/>
            <wp:docPr id="92" name="Рисунок 92" descr="Эмблема Bug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мблема Bugatt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57807" cy="815881"/>
                    </a:xfrm>
                    <a:prstGeom prst="rect">
                      <a:avLst/>
                    </a:prstGeom>
                    <a:noFill/>
                    <a:ln>
                      <a:noFill/>
                    </a:ln>
                  </pic:spPr>
                </pic:pic>
              </a:graphicData>
            </a:graphic>
          </wp:inline>
        </w:drawing>
      </w:r>
    </w:p>
    <w:p w:rsidR="0032754D" w:rsidRDefault="0032754D"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10789D97" wp14:editId="65D773AE">
            <wp:extent cx="1758462" cy="1093942"/>
            <wp:effectExtent l="0" t="0" r="0" b="0"/>
            <wp:docPr id="93" name="Рисунок 93" descr="Эмблема Cadill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мблема Cadilla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8541" cy="1093991"/>
                    </a:xfrm>
                    <a:prstGeom prst="rect">
                      <a:avLst/>
                    </a:prstGeom>
                    <a:noFill/>
                    <a:ln>
                      <a:noFill/>
                    </a:ln>
                  </pic:spPr>
                </pic:pic>
              </a:graphicData>
            </a:graphic>
          </wp:inline>
        </w:drawing>
      </w:r>
      <w:r>
        <w:rPr>
          <w:noProof/>
          <w:lang w:eastAsia="ru-RU"/>
        </w:rPr>
        <w:drawing>
          <wp:inline distT="0" distB="0" distL="0" distR="0" wp14:anchorId="27C2D2E5" wp14:editId="2A85C8E7">
            <wp:extent cx="1242691" cy="817418"/>
            <wp:effectExtent l="0" t="0" r="0" b="1905"/>
            <wp:docPr id="94" name="Рисунок 94" descr="Эмблема Ch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Эмблема Cher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46501" cy="819924"/>
                    </a:xfrm>
                    <a:prstGeom prst="rect">
                      <a:avLst/>
                    </a:prstGeom>
                    <a:noFill/>
                    <a:ln>
                      <a:noFill/>
                    </a:ln>
                  </pic:spPr>
                </pic:pic>
              </a:graphicData>
            </a:graphic>
          </wp:inline>
        </w:drawing>
      </w:r>
      <w:r w:rsidR="00997D80">
        <w:rPr>
          <w:noProof/>
          <w:lang w:eastAsia="ru-RU"/>
        </w:rPr>
        <w:drawing>
          <wp:inline distT="0" distB="0" distL="0" distR="0" wp14:anchorId="1069B64B" wp14:editId="42831A7C">
            <wp:extent cx="1177636" cy="692727"/>
            <wp:effectExtent l="0" t="0" r="3810" b="0"/>
            <wp:docPr id="95" name="Рисунок 95" descr="Эмблема Chevr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Эмблема Chevrole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0529" cy="700311"/>
                    </a:xfrm>
                    <a:prstGeom prst="rect">
                      <a:avLst/>
                    </a:prstGeom>
                    <a:noFill/>
                    <a:ln>
                      <a:noFill/>
                    </a:ln>
                  </pic:spPr>
                </pic:pic>
              </a:graphicData>
            </a:graphic>
          </wp:inline>
        </w:drawing>
      </w:r>
      <w:r w:rsidR="00997D80">
        <w:rPr>
          <w:noProof/>
          <w:lang w:eastAsia="ru-RU"/>
        </w:rPr>
        <w:drawing>
          <wp:inline distT="0" distB="0" distL="0" distR="0" wp14:anchorId="0DFB926B" wp14:editId="072CBF3C">
            <wp:extent cx="1911927" cy="720436"/>
            <wp:effectExtent l="0" t="0" r="0" b="3810"/>
            <wp:docPr id="96" name="Рисунок 96" descr="Эмблема Chrys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Эмблема Chrysl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8246" cy="726585"/>
                    </a:xfrm>
                    <a:prstGeom prst="rect">
                      <a:avLst/>
                    </a:prstGeom>
                    <a:noFill/>
                    <a:ln>
                      <a:noFill/>
                    </a:ln>
                  </pic:spPr>
                </pic:pic>
              </a:graphicData>
            </a:graphic>
          </wp:inline>
        </w:drawing>
      </w:r>
    </w:p>
    <w:p w:rsidR="0032754D" w:rsidRDefault="0032754D"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336F0795" wp14:editId="5646BEF0">
            <wp:extent cx="1122218" cy="806050"/>
            <wp:effectExtent l="0" t="0" r="1905" b="0"/>
            <wp:docPr id="97" name="Рисунок 97" descr="Эмблема Citro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Эмблема Citroë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20149" cy="804564"/>
                    </a:xfrm>
                    <a:prstGeom prst="rect">
                      <a:avLst/>
                    </a:prstGeom>
                    <a:noFill/>
                    <a:ln>
                      <a:noFill/>
                    </a:ln>
                  </pic:spPr>
                </pic:pic>
              </a:graphicData>
            </a:graphic>
          </wp:inline>
        </w:drawing>
      </w:r>
      <w:r w:rsidR="0031732B">
        <w:rPr>
          <w:noProof/>
          <w:lang w:eastAsia="ru-RU"/>
        </w:rPr>
        <w:drawing>
          <wp:inline distT="0" distB="0" distL="0" distR="0" wp14:anchorId="21E04E62" wp14:editId="352BBD20">
            <wp:extent cx="969818" cy="948106"/>
            <wp:effectExtent l="0" t="0" r="1905" b="4445"/>
            <wp:docPr id="98" name="Рисунок 98" descr="Эмблема D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мблема Dacia"/>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5146" r="23800" b="11187"/>
                    <a:stretch/>
                  </pic:blipFill>
                  <pic:spPr bwMode="auto">
                    <a:xfrm>
                      <a:off x="0" y="0"/>
                      <a:ext cx="968253" cy="946576"/>
                    </a:xfrm>
                    <a:prstGeom prst="rect">
                      <a:avLst/>
                    </a:prstGeom>
                    <a:noFill/>
                    <a:ln>
                      <a:noFill/>
                    </a:ln>
                    <a:extLst>
                      <a:ext uri="{53640926-AAD7-44D8-BBD7-CCE9431645EC}">
                        <a14:shadowObscured xmlns:a14="http://schemas.microsoft.com/office/drawing/2010/main"/>
                      </a:ext>
                    </a:extLst>
                  </pic:spPr>
                </pic:pic>
              </a:graphicData>
            </a:graphic>
          </wp:inline>
        </w:drawing>
      </w:r>
      <w:r w:rsidR="00997D80">
        <w:rPr>
          <w:noProof/>
          <w:lang w:eastAsia="ru-RU"/>
        </w:rPr>
        <w:drawing>
          <wp:inline distT="0" distB="0" distL="0" distR="0" wp14:anchorId="2E5D7FD1" wp14:editId="53FD36F0">
            <wp:extent cx="1274618" cy="872689"/>
            <wp:effectExtent l="0" t="0" r="1905" b="3810"/>
            <wp:docPr id="99" name="Рисунок 99" descr="Эмблема Daew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мблема Daewo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7661" cy="874773"/>
                    </a:xfrm>
                    <a:prstGeom prst="rect">
                      <a:avLst/>
                    </a:prstGeom>
                    <a:noFill/>
                    <a:ln>
                      <a:noFill/>
                    </a:ln>
                  </pic:spPr>
                </pic:pic>
              </a:graphicData>
            </a:graphic>
          </wp:inline>
        </w:drawing>
      </w:r>
      <w:r w:rsidR="00997D80">
        <w:rPr>
          <w:noProof/>
          <w:lang w:eastAsia="ru-RU"/>
        </w:rPr>
        <w:drawing>
          <wp:inline distT="0" distB="0" distL="0" distR="0" wp14:anchorId="716239E5" wp14:editId="60540CD6">
            <wp:extent cx="900546" cy="897811"/>
            <wp:effectExtent l="0" t="0" r="0" b="0"/>
            <wp:docPr id="100" name="Рисунок 100" descr="Эмблема F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Эмблема Fia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6100" cy="903348"/>
                    </a:xfrm>
                    <a:prstGeom prst="rect">
                      <a:avLst/>
                    </a:prstGeom>
                    <a:noFill/>
                    <a:ln>
                      <a:noFill/>
                    </a:ln>
                  </pic:spPr>
                </pic:pic>
              </a:graphicData>
            </a:graphic>
          </wp:inline>
        </w:drawing>
      </w:r>
      <w:r w:rsidR="00997D80">
        <w:rPr>
          <w:noProof/>
          <w:lang w:eastAsia="ru-RU"/>
        </w:rPr>
        <w:drawing>
          <wp:inline distT="0" distB="0" distL="0" distR="0" wp14:anchorId="57ED3262" wp14:editId="41B2B158">
            <wp:extent cx="1773382" cy="668186"/>
            <wp:effectExtent l="0" t="0" r="0" b="0"/>
            <wp:docPr id="101" name="Рисунок 101" descr="Эмблема 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Эмблема For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3340" cy="679474"/>
                    </a:xfrm>
                    <a:prstGeom prst="rect">
                      <a:avLst/>
                    </a:prstGeom>
                    <a:noFill/>
                    <a:ln>
                      <a:noFill/>
                    </a:ln>
                  </pic:spPr>
                </pic:pic>
              </a:graphicData>
            </a:graphic>
          </wp:inline>
        </w:drawing>
      </w:r>
    </w:p>
    <w:p w:rsidR="00997D80" w:rsidRDefault="00997D80" w:rsidP="0032754D">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14B08ACA" wp14:editId="250D6393">
            <wp:extent cx="1210899" cy="997527"/>
            <wp:effectExtent l="0" t="0" r="8890" b="0"/>
            <wp:docPr id="102" name="Рисунок 102" descr="Эмблема H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Эмблема Honda"/>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5037" r="16541"/>
                    <a:stretch/>
                  </pic:blipFill>
                  <pic:spPr bwMode="auto">
                    <a:xfrm>
                      <a:off x="0" y="0"/>
                      <a:ext cx="1227169" cy="101093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B3E9D0B" wp14:editId="4885DA4A">
            <wp:extent cx="1828800" cy="781473"/>
            <wp:effectExtent l="0" t="0" r="0" b="0"/>
            <wp:docPr id="103" name="Рисунок 103" descr="Эмблема H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Эмблема Humme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31469" cy="782613"/>
                    </a:xfrm>
                    <a:prstGeom prst="rect">
                      <a:avLst/>
                    </a:prstGeom>
                    <a:noFill/>
                    <a:ln>
                      <a:noFill/>
                    </a:ln>
                  </pic:spPr>
                </pic:pic>
              </a:graphicData>
            </a:graphic>
          </wp:inline>
        </w:drawing>
      </w:r>
      <w:r>
        <w:rPr>
          <w:noProof/>
          <w:lang w:eastAsia="ru-RU"/>
        </w:rPr>
        <w:drawing>
          <wp:inline distT="0" distB="0" distL="0" distR="0" wp14:anchorId="291E979C" wp14:editId="01180813">
            <wp:extent cx="1565563" cy="828311"/>
            <wp:effectExtent l="0" t="0" r="0" b="0"/>
            <wp:docPr id="104" name="Рисунок 104" descr="Эмблема Hyun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Эмблема Hyundai"/>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69622" cy="830458"/>
                    </a:xfrm>
                    <a:prstGeom prst="rect">
                      <a:avLst/>
                    </a:prstGeom>
                    <a:noFill/>
                    <a:ln>
                      <a:noFill/>
                    </a:ln>
                  </pic:spPr>
                </pic:pic>
              </a:graphicData>
            </a:graphic>
          </wp:inline>
        </w:drawing>
      </w:r>
      <w:r>
        <w:rPr>
          <w:noProof/>
          <w:lang w:eastAsia="ru-RU"/>
        </w:rPr>
        <w:drawing>
          <wp:inline distT="0" distB="0" distL="0" distR="0" wp14:anchorId="3006F6A0" wp14:editId="4A6BF700">
            <wp:extent cx="1537855" cy="816150"/>
            <wp:effectExtent l="0" t="0" r="5715" b="3175"/>
            <wp:docPr id="105" name="Рисунок 105" descr="Эмблема Infin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Эмблема Infiniti"/>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7854" cy="816150"/>
                    </a:xfrm>
                    <a:prstGeom prst="rect">
                      <a:avLst/>
                    </a:prstGeom>
                    <a:noFill/>
                    <a:ln>
                      <a:noFill/>
                    </a:ln>
                  </pic:spPr>
                </pic:pic>
              </a:graphicData>
            </a:graphic>
          </wp:inline>
        </w:drawing>
      </w:r>
    </w:p>
    <w:p w:rsidR="00997D80" w:rsidRDefault="00997D80" w:rsidP="0032754D">
      <w:pPr>
        <w:spacing w:after="0" w:line="240" w:lineRule="auto"/>
        <w:ind w:firstLine="709"/>
        <w:jc w:val="center"/>
        <w:rPr>
          <w:rFonts w:ascii="Arial" w:eastAsia="Calibri" w:hAnsi="Arial" w:cs="Arial"/>
          <w:sz w:val="28"/>
          <w:szCs w:val="28"/>
          <w:lang w:eastAsia="ru-RU"/>
        </w:rPr>
      </w:pPr>
    </w:p>
    <w:p w:rsidR="0032754D" w:rsidRPr="00173015" w:rsidRDefault="00997D80" w:rsidP="0031732B">
      <w:pPr>
        <w:spacing w:after="0" w:line="240" w:lineRule="auto"/>
        <w:ind w:firstLine="709"/>
        <w:jc w:val="center"/>
        <w:rPr>
          <w:rFonts w:ascii="Arial" w:eastAsia="Calibri" w:hAnsi="Arial" w:cs="Arial"/>
          <w:sz w:val="28"/>
          <w:szCs w:val="28"/>
          <w:lang w:eastAsia="ru-RU"/>
        </w:rPr>
      </w:pPr>
      <w:r>
        <w:rPr>
          <w:noProof/>
          <w:lang w:eastAsia="ru-RU"/>
        </w:rPr>
        <w:drawing>
          <wp:inline distT="0" distB="0" distL="0" distR="0" wp14:anchorId="51CA184D" wp14:editId="0046D567">
            <wp:extent cx="1676243" cy="955964"/>
            <wp:effectExtent l="0" t="0" r="635" b="0"/>
            <wp:docPr id="106" name="Рисунок 106" descr="Эмблема Jag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Эмблема Jagua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6842"/>
                    <a:stretch/>
                  </pic:blipFill>
                  <pic:spPr bwMode="auto">
                    <a:xfrm>
                      <a:off x="0" y="0"/>
                      <a:ext cx="1682792" cy="95969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07A9F03" wp14:editId="71AC02C9">
            <wp:extent cx="1314582" cy="720437"/>
            <wp:effectExtent l="0" t="0" r="0" b="3810"/>
            <wp:docPr id="107" name="Рисунок 107" descr="Эмблема J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Эмблема Jee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17109" cy="721822"/>
                    </a:xfrm>
                    <a:prstGeom prst="rect">
                      <a:avLst/>
                    </a:prstGeom>
                    <a:noFill/>
                    <a:ln>
                      <a:noFill/>
                    </a:ln>
                  </pic:spPr>
                </pic:pic>
              </a:graphicData>
            </a:graphic>
          </wp:inline>
        </w:drawing>
      </w:r>
      <w:r>
        <w:rPr>
          <w:noProof/>
          <w:lang w:eastAsia="ru-RU"/>
        </w:rPr>
        <w:drawing>
          <wp:inline distT="0" distB="0" distL="0" distR="0" wp14:anchorId="7136044B" wp14:editId="4E21A1E3">
            <wp:extent cx="1438646" cy="734291"/>
            <wp:effectExtent l="0" t="0" r="0" b="8890"/>
            <wp:docPr id="108" name="Рисунок 108" descr="Эмблема 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Эмблема K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7707" cy="738916"/>
                    </a:xfrm>
                    <a:prstGeom prst="rect">
                      <a:avLst/>
                    </a:prstGeom>
                    <a:noFill/>
                    <a:ln>
                      <a:noFill/>
                    </a:ln>
                  </pic:spPr>
                </pic:pic>
              </a:graphicData>
            </a:graphic>
          </wp:inline>
        </w:drawing>
      </w:r>
      <w:r>
        <w:rPr>
          <w:noProof/>
          <w:lang w:eastAsia="ru-RU"/>
        </w:rPr>
        <w:drawing>
          <wp:inline distT="0" distB="0" distL="0" distR="0" wp14:anchorId="5BF22CFE" wp14:editId="436AB2BB">
            <wp:extent cx="1593215" cy="1122045"/>
            <wp:effectExtent l="0" t="0" r="6985" b="1905"/>
            <wp:docPr id="109" name="Рисунок 109" descr="https://1.avatars.mds.yandex.net/get-entity_search/30003/48123536/S168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1.avatars.mds.yandex.net/get-entity_search/30003/48123536/S168x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93215" cy="1122045"/>
                    </a:xfrm>
                    <a:prstGeom prst="rect">
                      <a:avLst/>
                    </a:prstGeom>
                    <a:noFill/>
                    <a:ln>
                      <a:noFill/>
                    </a:ln>
                  </pic:spPr>
                </pic:pic>
              </a:graphicData>
            </a:graphic>
          </wp:inline>
        </w:drawing>
      </w:r>
    </w:p>
    <w:p w:rsidR="00173015" w:rsidRDefault="00173015" w:rsidP="008F1C5A">
      <w:pPr>
        <w:spacing w:after="0" w:line="240" w:lineRule="auto"/>
        <w:ind w:firstLine="709"/>
        <w:jc w:val="both"/>
        <w:rPr>
          <w:rFonts w:ascii="Arial" w:eastAsia="Calibri" w:hAnsi="Arial" w:cs="Arial"/>
          <w:b/>
          <w:bCs/>
          <w:color w:val="000000"/>
          <w:sz w:val="28"/>
          <w:szCs w:val="28"/>
          <w:lang w:eastAsia="ru-RU"/>
        </w:rPr>
      </w:pPr>
    </w:p>
    <w:p w:rsidR="00997D80" w:rsidRPr="00173015" w:rsidRDefault="00997D80" w:rsidP="008F1C5A">
      <w:pPr>
        <w:spacing w:after="0" w:line="240" w:lineRule="auto"/>
        <w:ind w:firstLine="709"/>
        <w:jc w:val="both"/>
        <w:rPr>
          <w:rFonts w:ascii="Arial" w:eastAsia="Calibri" w:hAnsi="Arial" w:cs="Arial"/>
          <w:b/>
          <w:bCs/>
          <w:color w:val="000000"/>
          <w:sz w:val="28"/>
          <w:szCs w:val="28"/>
          <w:lang w:eastAsia="ru-RU"/>
        </w:rPr>
      </w:pPr>
      <w:r>
        <w:rPr>
          <w:noProof/>
          <w:lang w:eastAsia="ru-RU"/>
        </w:rPr>
        <w:drawing>
          <wp:inline distT="0" distB="0" distL="0" distR="0" wp14:anchorId="29851B5A" wp14:editId="7DA9F223">
            <wp:extent cx="1233055" cy="1233055"/>
            <wp:effectExtent l="0" t="0" r="5715" b="5715"/>
            <wp:docPr id="110" name="Рисунок 110" descr="Эмблема L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Эмблема Lanci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3056" cy="1233056"/>
                    </a:xfrm>
                    <a:prstGeom prst="rect">
                      <a:avLst/>
                    </a:prstGeom>
                    <a:noFill/>
                    <a:ln>
                      <a:noFill/>
                    </a:ln>
                  </pic:spPr>
                </pic:pic>
              </a:graphicData>
            </a:graphic>
          </wp:inline>
        </w:drawing>
      </w:r>
      <w:r>
        <w:rPr>
          <w:noProof/>
          <w:lang w:eastAsia="ru-RU"/>
        </w:rPr>
        <w:drawing>
          <wp:inline distT="0" distB="0" distL="0" distR="0" wp14:anchorId="647287BB" wp14:editId="238C6805">
            <wp:extent cx="1745672" cy="1307799"/>
            <wp:effectExtent l="0" t="0" r="6985" b="6985"/>
            <wp:docPr id="111" name="Рисунок 111" descr="Эмблема Land R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Эмблема Land Rove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53903" cy="1313965"/>
                    </a:xfrm>
                    <a:prstGeom prst="rect">
                      <a:avLst/>
                    </a:prstGeom>
                    <a:noFill/>
                    <a:ln>
                      <a:noFill/>
                    </a:ln>
                  </pic:spPr>
                </pic:pic>
              </a:graphicData>
            </a:graphic>
          </wp:inline>
        </w:drawing>
      </w:r>
      <w:r>
        <w:rPr>
          <w:noProof/>
          <w:lang w:eastAsia="ru-RU"/>
        </w:rPr>
        <w:drawing>
          <wp:inline distT="0" distB="0" distL="0" distR="0" wp14:anchorId="4E4763C8" wp14:editId="758E5A0C">
            <wp:extent cx="1524000" cy="984847"/>
            <wp:effectExtent l="0" t="0" r="0" b="6350"/>
            <wp:docPr id="112" name="Рисунок 112" descr="Эмблема L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Эмблема Lexus"/>
                    <pic:cNvPicPr>
                      <a:picLocks noChangeAspect="1" noChangeArrowheads="1"/>
                    </pic:cNvPicPr>
                  </pic:nvPicPr>
                  <pic:blipFill rotWithShape="1">
                    <a:blip r:embed="rId43">
                      <a:extLst>
                        <a:ext uri="{28A0092B-C50C-407E-A947-70E740481C1C}">
                          <a14:useLocalDpi xmlns:a14="http://schemas.microsoft.com/office/drawing/2010/main" val="0"/>
                        </a:ext>
                      </a:extLst>
                    </a:blip>
                    <a:srcRect l="12500" r="15878"/>
                    <a:stretch/>
                  </pic:blipFill>
                  <pic:spPr bwMode="auto">
                    <a:xfrm>
                      <a:off x="0" y="0"/>
                      <a:ext cx="1528892" cy="98800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2CAE801" wp14:editId="3561A34D">
            <wp:extent cx="1357746" cy="1076023"/>
            <wp:effectExtent l="0" t="0" r="0" b="0"/>
            <wp:docPr id="113" name="Рисунок 113" descr="Эмблема Maz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Эмблема Mazd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57698" cy="1075985"/>
                    </a:xfrm>
                    <a:prstGeom prst="rect">
                      <a:avLst/>
                    </a:prstGeom>
                    <a:noFill/>
                    <a:ln>
                      <a:noFill/>
                    </a:ln>
                  </pic:spPr>
                </pic:pic>
              </a:graphicData>
            </a:graphic>
          </wp:inline>
        </w:drawing>
      </w:r>
    </w:p>
    <w:p w:rsidR="00997D80" w:rsidRDefault="00997D80" w:rsidP="008F1C5A">
      <w:pPr>
        <w:spacing w:after="0" w:line="240" w:lineRule="auto"/>
        <w:ind w:firstLine="709"/>
        <w:jc w:val="both"/>
        <w:rPr>
          <w:rFonts w:ascii="Arial" w:eastAsia="Calibri" w:hAnsi="Arial" w:cs="Arial"/>
          <w:b/>
          <w:bCs/>
          <w:color w:val="000000"/>
          <w:sz w:val="28"/>
          <w:szCs w:val="28"/>
          <w:lang w:eastAsia="ru-RU"/>
        </w:rPr>
      </w:pPr>
    </w:p>
    <w:p w:rsidR="00997D80" w:rsidRDefault="00997D80" w:rsidP="008F1C5A">
      <w:pPr>
        <w:spacing w:after="0" w:line="240" w:lineRule="auto"/>
        <w:ind w:firstLine="709"/>
        <w:jc w:val="both"/>
        <w:rPr>
          <w:rFonts w:ascii="Arial" w:eastAsia="Calibri" w:hAnsi="Arial" w:cs="Arial"/>
          <w:b/>
          <w:bCs/>
          <w:color w:val="000000"/>
          <w:sz w:val="28"/>
          <w:szCs w:val="28"/>
          <w:lang w:eastAsia="ru-RU"/>
        </w:rPr>
      </w:pPr>
    </w:p>
    <w:p w:rsidR="00997D80" w:rsidRDefault="00997D80" w:rsidP="008F1C5A">
      <w:pPr>
        <w:spacing w:after="0" w:line="240" w:lineRule="auto"/>
        <w:ind w:firstLine="709"/>
        <w:jc w:val="both"/>
        <w:rPr>
          <w:rFonts w:ascii="Arial" w:eastAsia="Calibri" w:hAnsi="Arial" w:cs="Arial"/>
          <w:b/>
          <w:bCs/>
          <w:color w:val="000000"/>
          <w:sz w:val="28"/>
          <w:szCs w:val="28"/>
          <w:lang w:eastAsia="ru-RU"/>
        </w:rPr>
      </w:pP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lastRenderedPageBreak/>
        <w:drawing>
          <wp:inline distT="0" distB="0" distL="0" distR="0" wp14:anchorId="12D18AB7" wp14:editId="02E928E5">
            <wp:extent cx="1316181" cy="1316181"/>
            <wp:effectExtent l="0" t="0" r="0" b="0"/>
            <wp:docPr id="114" name="Рисунок 114" descr="https://1.avatars.mds.yandex.net/get-entity_search/15931/37287320/S122x122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1.avatars.mds.yandex.net/get-entity_search/15931/37287320/S122x122F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16378" cy="1316378"/>
                    </a:xfrm>
                    <a:prstGeom prst="rect">
                      <a:avLst/>
                    </a:prstGeom>
                    <a:noFill/>
                    <a:ln>
                      <a:noFill/>
                    </a:ln>
                  </pic:spPr>
                </pic:pic>
              </a:graphicData>
            </a:graphic>
          </wp:inline>
        </w:drawing>
      </w:r>
      <w:r>
        <w:rPr>
          <w:noProof/>
          <w:lang w:eastAsia="ru-RU"/>
        </w:rPr>
        <w:drawing>
          <wp:inline distT="0" distB="0" distL="0" distR="0" wp14:anchorId="5AF8EB29" wp14:editId="46085605">
            <wp:extent cx="1260764" cy="1244494"/>
            <wp:effectExtent l="0" t="0" r="0" b="0"/>
            <wp:docPr id="115" name="Рисунок 115" descr="Эмблема Merc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Эмблема Mercury"/>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60851" cy="1244579"/>
                    </a:xfrm>
                    <a:prstGeom prst="rect">
                      <a:avLst/>
                    </a:prstGeom>
                    <a:noFill/>
                    <a:ln>
                      <a:noFill/>
                    </a:ln>
                  </pic:spPr>
                </pic:pic>
              </a:graphicData>
            </a:graphic>
          </wp:inline>
        </w:drawing>
      </w:r>
      <w:r>
        <w:rPr>
          <w:noProof/>
          <w:lang w:eastAsia="ru-RU"/>
        </w:rPr>
        <w:drawing>
          <wp:inline distT="0" distB="0" distL="0" distR="0" wp14:anchorId="2317EDBE" wp14:editId="53ED2300">
            <wp:extent cx="1246909" cy="1484760"/>
            <wp:effectExtent l="0" t="0" r="0" b="1270"/>
            <wp:docPr id="116" name="Рисунок 116" descr="Эмблема Mitsubi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Эмблема Mitsubishi"/>
                    <pic:cNvPicPr>
                      <a:picLocks noChangeAspect="1" noChangeArrowheads="1"/>
                    </pic:cNvPicPr>
                  </pic:nvPicPr>
                  <pic:blipFill rotWithShape="1">
                    <a:blip r:embed="rId47">
                      <a:extLst>
                        <a:ext uri="{28A0092B-C50C-407E-A947-70E740481C1C}">
                          <a14:useLocalDpi xmlns:a14="http://schemas.microsoft.com/office/drawing/2010/main" val="0"/>
                        </a:ext>
                      </a:extLst>
                    </a:blip>
                    <a:srcRect l="22008" r="22001"/>
                    <a:stretch/>
                  </pic:blipFill>
                  <pic:spPr bwMode="auto">
                    <a:xfrm>
                      <a:off x="0" y="0"/>
                      <a:ext cx="1254135" cy="149336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8E337A8" wp14:editId="7A3458AD">
            <wp:extent cx="1510145" cy="1510145"/>
            <wp:effectExtent l="0" t="0" r="0" b="0"/>
            <wp:docPr id="117" name="Рисунок 117" descr="Эмблема Nis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Эмблема Nissa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10166" cy="1510166"/>
                    </a:xfrm>
                    <a:prstGeom prst="rect">
                      <a:avLst/>
                    </a:prstGeom>
                    <a:noFill/>
                    <a:ln>
                      <a:noFill/>
                    </a:ln>
                  </pic:spPr>
                </pic:pic>
              </a:graphicData>
            </a:graphic>
          </wp:inline>
        </w:drawing>
      </w: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526D2599" wp14:editId="5AAB10ED">
            <wp:extent cx="1357746" cy="1081493"/>
            <wp:effectExtent l="0" t="0" r="0" b="4445"/>
            <wp:docPr id="118" name="Рисунок 118" descr="Эмблема O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Эмблема Ope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66640" cy="1088577"/>
                    </a:xfrm>
                    <a:prstGeom prst="rect">
                      <a:avLst/>
                    </a:prstGeom>
                    <a:noFill/>
                    <a:ln>
                      <a:noFill/>
                    </a:ln>
                  </pic:spPr>
                </pic:pic>
              </a:graphicData>
            </a:graphic>
          </wp:inline>
        </w:drawing>
      </w:r>
      <w:r>
        <w:rPr>
          <w:noProof/>
          <w:lang w:eastAsia="ru-RU"/>
        </w:rPr>
        <w:drawing>
          <wp:inline distT="0" distB="0" distL="0" distR="0" wp14:anchorId="35D36328" wp14:editId="52AEBC1B">
            <wp:extent cx="1828800" cy="1122659"/>
            <wp:effectExtent l="0" t="0" r="0" b="1905"/>
            <wp:docPr id="119" name="Рисунок 119" descr="Эмблема Peugeot (Пеж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Эмблема Peugeot (Пежо)"/>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28971" cy="1122764"/>
                    </a:xfrm>
                    <a:prstGeom prst="rect">
                      <a:avLst/>
                    </a:prstGeom>
                    <a:noFill/>
                    <a:ln>
                      <a:noFill/>
                    </a:ln>
                  </pic:spPr>
                </pic:pic>
              </a:graphicData>
            </a:graphic>
          </wp:inline>
        </w:drawing>
      </w:r>
      <w:r>
        <w:rPr>
          <w:noProof/>
          <w:lang w:eastAsia="ru-RU"/>
        </w:rPr>
        <w:drawing>
          <wp:inline distT="0" distB="0" distL="0" distR="0" wp14:anchorId="45CCA110" wp14:editId="23C48507">
            <wp:extent cx="1316182" cy="1316182"/>
            <wp:effectExtent l="0" t="0" r="0" b="0"/>
            <wp:docPr id="120" name="Рисунок 120" descr="Эмблема Ply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Эмблема Plymouth"/>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16219" cy="1316219"/>
                    </a:xfrm>
                    <a:prstGeom prst="rect">
                      <a:avLst/>
                    </a:prstGeom>
                    <a:noFill/>
                    <a:ln>
                      <a:noFill/>
                    </a:ln>
                  </pic:spPr>
                </pic:pic>
              </a:graphicData>
            </a:graphic>
          </wp:inline>
        </w:drawing>
      </w:r>
      <w:r>
        <w:rPr>
          <w:noProof/>
          <w:lang w:eastAsia="ru-RU"/>
        </w:rPr>
        <w:drawing>
          <wp:inline distT="0" distB="0" distL="0" distR="0" wp14:anchorId="7BDC1870" wp14:editId="39A130EB">
            <wp:extent cx="1150302" cy="1413164"/>
            <wp:effectExtent l="0" t="0" r="0" b="0"/>
            <wp:docPr id="121" name="Рисунок 121" descr="Эмблема Por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Эмблема Porsh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50285" cy="1413143"/>
                    </a:xfrm>
                    <a:prstGeom prst="rect">
                      <a:avLst/>
                    </a:prstGeom>
                    <a:noFill/>
                    <a:ln>
                      <a:noFill/>
                    </a:ln>
                  </pic:spPr>
                </pic:pic>
              </a:graphicData>
            </a:graphic>
          </wp:inline>
        </w:drawing>
      </w: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734F2C9B" wp14:editId="4AE018FC">
            <wp:extent cx="1316182" cy="1316182"/>
            <wp:effectExtent l="0" t="0" r="0" b="0"/>
            <wp:docPr id="122" name="Рисунок 122" descr="Эмблема Ren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Эмблема Renaul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16200" cy="1316200"/>
                    </a:xfrm>
                    <a:prstGeom prst="rect">
                      <a:avLst/>
                    </a:prstGeom>
                    <a:noFill/>
                    <a:ln>
                      <a:noFill/>
                    </a:ln>
                  </pic:spPr>
                </pic:pic>
              </a:graphicData>
            </a:graphic>
          </wp:inline>
        </w:drawing>
      </w:r>
      <w:r>
        <w:rPr>
          <w:noProof/>
          <w:lang w:eastAsia="ru-RU"/>
        </w:rPr>
        <w:drawing>
          <wp:inline distT="0" distB="0" distL="0" distR="0" wp14:anchorId="3282ACBA" wp14:editId="75A1C1C3">
            <wp:extent cx="949120" cy="1482436"/>
            <wp:effectExtent l="0" t="0" r="3810" b="3810"/>
            <wp:docPr id="123" name="Рисунок 123" descr="Эмблема Rolls Roy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Эмблема Rolls Royce"/>
                    <pic:cNvPicPr>
                      <a:picLocks noChangeAspect="1" noChangeArrowheads="1"/>
                    </pic:cNvPicPr>
                  </pic:nvPicPr>
                  <pic:blipFill rotWithShape="1">
                    <a:blip r:embed="rId54">
                      <a:extLst>
                        <a:ext uri="{28A0092B-C50C-407E-A947-70E740481C1C}">
                          <a14:useLocalDpi xmlns:a14="http://schemas.microsoft.com/office/drawing/2010/main" val="0"/>
                        </a:ext>
                      </a:extLst>
                    </a:blip>
                    <a:srcRect l="31276" t="10679" r="30538" b="9709"/>
                    <a:stretch/>
                  </pic:blipFill>
                  <pic:spPr bwMode="auto">
                    <a:xfrm>
                      <a:off x="0" y="0"/>
                      <a:ext cx="949216" cy="1482586"/>
                    </a:xfrm>
                    <a:prstGeom prst="rect">
                      <a:avLst/>
                    </a:prstGeom>
                    <a:noFill/>
                    <a:ln>
                      <a:noFill/>
                    </a:ln>
                    <a:extLst>
                      <a:ext uri="{53640926-AAD7-44D8-BBD7-CCE9431645EC}">
                        <a14:shadowObscured xmlns:a14="http://schemas.microsoft.com/office/drawing/2010/main"/>
                      </a:ext>
                    </a:extLst>
                  </pic:spPr>
                </pic:pic>
              </a:graphicData>
            </a:graphic>
          </wp:inline>
        </w:drawing>
      </w:r>
      <w:r w:rsidR="002B660A">
        <w:rPr>
          <w:noProof/>
          <w:lang w:eastAsia="ru-RU"/>
        </w:rPr>
        <w:drawing>
          <wp:inline distT="0" distB="0" distL="0" distR="0" wp14:anchorId="5FDC6DEA" wp14:editId="49D9D070">
            <wp:extent cx="1343891" cy="1343891"/>
            <wp:effectExtent l="0" t="0" r="8890" b="8890"/>
            <wp:docPr id="124" name="Рисунок 124" descr="Эмблема Sa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Эмблема Saab"/>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43941" cy="1343941"/>
                    </a:xfrm>
                    <a:prstGeom prst="rect">
                      <a:avLst/>
                    </a:prstGeom>
                    <a:noFill/>
                    <a:ln>
                      <a:noFill/>
                    </a:ln>
                  </pic:spPr>
                </pic:pic>
              </a:graphicData>
            </a:graphic>
          </wp:inline>
        </w:drawing>
      </w:r>
      <w:r w:rsidR="002B660A">
        <w:rPr>
          <w:noProof/>
          <w:lang w:eastAsia="ru-RU"/>
        </w:rPr>
        <w:drawing>
          <wp:inline distT="0" distB="0" distL="0" distR="0" wp14:anchorId="08131497" wp14:editId="5CB67527">
            <wp:extent cx="1233540" cy="1454727"/>
            <wp:effectExtent l="0" t="0" r="5080" b="0"/>
            <wp:docPr id="125" name="Рисунок 125" descr="Эмблема Sk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Эмблема Skoda"/>
                    <pic:cNvPicPr>
                      <a:picLocks noChangeAspect="1" noChangeArrowheads="1"/>
                    </pic:cNvPicPr>
                  </pic:nvPicPr>
                  <pic:blipFill rotWithShape="1">
                    <a:blip r:embed="rId56">
                      <a:extLst>
                        <a:ext uri="{28A0092B-C50C-407E-A947-70E740481C1C}">
                          <a14:useLocalDpi xmlns:a14="http://schemas.microsoft.com/office/drawing/2010/main" val="0"/>
                        </a:ext>
                      </a:extLst>
                    </a:blip>
                    <a:srcRect l="28485" r="26621"/>
                    <a:stretch/>
                  </pic:blipFill>
                  <pic:spPr bwMode="auto">
                    <a:xfrm>
                      <a:off x="0" y="0"/>
                      <a:ext cx="1233570" cy="1454763"/>
                    </a:xfrm>
                    <a:prstGeom prst="rect">
                      <a:avLst/>
                    </a:prstGeom>
                    <a:noFill/>
                    <a:ln>
                      <a:noFill/>
                    </a:ln>
                    <a:extLst>
                      <a:ext uri="{53640926-AAD7-44D8-BBD7-CCE9431645EC}">
                        <a14:shadowObscured xmlns:a14="http://schemas.microsoft.com/office/drawing/2010/main"/>
                      </a:ext>
                    </a:extLst>
                  </pic:spPr>
                </pic:pic>
              </a:graphicData>
            </a:graphic>
          </wp:inline>
        </w:drawing>
      </w:r>
    </w:p>
    <w:p w:rsidR="002B660A" w:rsidRDefault="00134B13"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598D39D9" wp14:editId="780A5609">
            <wp:extent cx="1925781" cy="672116"/>
            <wp:effectExtent l="0" t="0" r="0" b="0"/>
            <wp:docPr id="126" name="Рисунок 126" descr="Smar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mart.sv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26022" cy="672200"/>
                    </a:xfrm>
                    <a:prstGeom prst="rect">
                      <a:avLst/>
                    </a:prstGeom>
                    <a:noFill/>
                    <a:ln>
                      <a:noFill/>
                    </a:ln>
                  </pic:spPr>
                </pic:pic>
              </a:graphicData>
            </a:graphic>
          </wp:inline>
        </w:drawing>
      </w:r>
      <w:r>
        <w:rPr>
          <w:noProof/>
          <w:lang w:eastAsia="ru-RU"/>
        </w:rPr>
        <w:drawing>
          <wp:inline distT="0" distB="0" distL="0" distR="0" wp14:anchorId="5049B3B8" wp14:editId="640CD895">
            <wp:extent cx="1634836" cy="1016596"/>
            <wp:effectExtent l="0" t="0" r="3810" b="0"/>
            <wp:docPr id="127" name="Рисунок 127" descr="Эмблема Суб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Эмблема Субару"/>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161" cy="1022395"/>
                    </a:xfrm>
                    <a:prstGeom prst="rect">
                      <a:avLst/>
                    </a:prstGeom>
                    <a:noFill/>
                    <a:ln>
                      <a:noFill/>
                    </a:ln>
                  </pic:spPr>
                </pic:pic>
              </a:graphicData>
            </a:graphic>
          </wp:inline>
        </w:drawing>
      </w:r>
      <w:r>
        <w:rPr>
          <w:noProof/>
          <w:lang w:eastAsia="ru-RU"/>
        </w:rPr>
        <w:drawing>
          <wp:inline distT="0" distB="0" distL="0" distR="0" wp14:anchorId="6EAEBEB2" wp14:editId="6F396514">
            <wp:extent cx="1282094" cy="857235"/>
            <wp:effectExtent l="0" t="0" r="0" b="635"/>
            <wp:docPr id="128" name="Рисунок 128" descr="Эмблема автомобильной марки Suzu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Эмблема автомобильной марки Suzuki"/>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87067" cy="860560"/>
                    </a:xfrm>
                    <a:prstGeom prst="rect">
                      <a:avLst/>
                    </a:prstGeom>
                    <a:noFill/>
                    <a:ln>
                      <a:noFill/>
                    </a:ln>
                  </pic:spPr>
                </pic:pic>
              </a:graphicData>
            </a:graphic>
          </wp:inline>
        </w:drawing>
      </w:r>
      <w:r>
        <w:rPr>
          <w:noProof/>
          <w:lang w:eastAsia="ru-RU"/>
        </w:rPr>
        <w:drawing>
          <wp:inline distT="0" distB="0" distL="0" distR="0" wp14:anchorId="51327E9B" wp14:editId="3DF688D8">
            <wp:extent cx="1246909" cy="1246909"/>
            <wp:effectExtent l="0" t="0" r="0" b="0"/>
            <wp:docPr id="129" name="Рисунок 129" descr="Tatr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tra.sv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46871" cy="1246871"/>
                    </a:xfrm>
                    <a:prstGeom prst="rect">
                      <a:avLst/>
                    </a:prstGeom>
                    <a:noFill/>
                    <a:ln>
                      <a:noFill/>
                    </a:ln>
                  </pic:spPr>
                </pic:pic>
              </a:graphicData>
            </a:graphic>
          </wp:inline>
        </w:drawing>
      </w:r>
      <w:r>
        <w:rPr>
          <w:noProof/>
          <w:lang w:eastAsia="ru-RU"/>
        </w:rPr>
        <w:drawing>
          <wp:inline distT="0" distB="0" distL="0" distR="0" wp14:anchorId="2A32126E" wp14:editId="2E80AF44">
            <wp:extent cx="1648691" cy="1416030"/>
            <wp:effectExtent l="0" t="0" r="8890" b="0"/>
            <wp:docPr id="130" name="Рисунок 130" descr="Эмблема Toy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Эмблема Toyot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48634" cy="1415981"/>
                    </a:xfrm>
                    <a:prstGeom prst="rect">
                      <a:avLst/>
                    </a:prstGeom>
                    <a:noFill/>
                    <a:ln>
                      <a:noFill/>
                    </a:ln>
                  </pic:spPr>
                </pic:pic>
              </a:graphicData>
            </a:graphic>
          </wp:inline>
        </w:drawing>
      </w:r>
      <w:r>
        <w:rPr>
          <w:noProof/>
          <w:lang w:eastAsia="ru-RU"/>
        </w:rPr>
        <w:drawing>
          <wp:inline distT="0" distB="0" distL="0" distR="0" wp14:anchorId="52E78A9A" wp14:editId="023F9F22">
            <wp:extent cx="1274618" cy="1274618"/>
            <wp:effectExtent l="0" t="0" r="1905" b="1905"/>
            <wp:docPr id="131" name="Рисунок 131" descr="Эмблема Volksw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Эмблема Volkswagen"/>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74595" cy="1274595"/>
                    </a:xfrm>
                    <a:prstGeom prst="rect">
                      <a:avLst/>
                    </a:prstGeom>
                    <a:noFill/>
                    <a:ln>
                      <a:noFill/>
                    </a:ln>
                  </pic:spPr>
                </pic:pic>
              </a:graphicData>
            </a:graphic>
          </wp:inline>
        </w:drawing>
      </w:r>
      <w:r>
        <w:rPr>
          <w:noProof/>
          <w:lang w:eastAsia="ru-RU"/>
        </w:rPr>
        <w:drawing>
          <wp:inline distT="0" distB="0" distL="0" distR="0" wp14:anchorId="41705BCF" wp14:editId="45EDE470">
            <wp:extent cx="1323975" cy="1524000"/>
            <wp:effectExtent l="0" t="0" r="9525" b="0"/>
            <wp:docPr id="132" name="Рисунок 132" descr="Эмблема Volvo Personv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Эмблема Volvo Personvag"/>
                    <pic:cNvPicPr>
                      <a:picLocks noChangeAspect="1" noChangeArrowheads="1"/>
                    </pic:cNvPicPr>
                  </pic:nvPicPr>
                  <pic:blipFill rotWithShape="1">
                    <a:blip r:embed="rId63">
                      <a:extLst>
                        <a:ext uri="{28A0092B-C50C-407E-A947-70E740481C1C}">
                          <a14:useLocalDpi xmlns:a14="http://schemas.microsoft.com/office/drawing/2010/main" val="0"/>
                        </a:ext>
                      </a:extLst>
                    </a:blip>
                    <a:srcRect l="13984" t="5650" r="27116" b="3954"/>
                    <a:stretch/>
                  </pic:blipFill>
                  <pic:spPr bwMode="auto">
                    <a:xfrm>
                      <a:off x="0" y="0"/>
                      <a:ext cx="1323954" cy="152397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253FF86" wp14:editId="55C90218">
            <wp:extent cx="2327564" cy="1025236"/>
            <wp:effectExtent l="0" t="0" r="0" b="3810"/>
            <wp:docPr id="133" name="Рисунок 133" descr="https://1.avatars.mds.yandex.net/get-entity_search/15931/35192692/S122x122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1.avatars.mds.yandex.net/get-entity_search/15931/35192692/S122x122Fit"/>
                    <pic:cNvPicPr>
                      <a:picLocks noChangeAspect="1" noChangeArrowheads="1"/>
                    </pic:cNvPicPr>
                  </pic:nvPicPr>
                  <pic:blipFill rotWithShape="1">
                    <a:blip r:embed="rId64">
                      <a:extLst>
                        <a:ext uri="{28A0092B-C50C-407E-A947-70E740481C1C}">
                          <a14:useLocalDpi xmlns:a14="http://schemas.microsoft.com/office/drawing/2010/main" val="0"/>
                        </a:ext>
                      </a:extLst>
                    </a:blip>
                    <a:srcRect t="26191" b="29762"/>
                    <a:stretch/>
                  </pic:blipFill>
                  <pic:spPr bwMode="auto">
                    <a:xfrm>
                      <a:off x="0" y="0"/>
                      <a:ext cx="2327910" cy="1025388"/>
                    </a:xfrm>
                    <a:prstGeom prst="rect">
                      <a:avLst/>
                    </a:prstGeom>
                    <a:noFill/>
                    <a:ln>
                      <a:noFill/>
                    </a:ln>
                    <a:extLst>
                      <a:ext uri="{53640926-AAD7-44D8-BBD7-CCE9431645EC}">
                        <a14:shadowObscured xmlns:a14="http://schemas.microsoft.com/office/drawing/2010/main"/>
                      </a:ext>
                    </a:extLst>
                  </pic:spPr>
                </pic:pic>
              </a:graphicData>
            </a:graphic>
          </wp:inline>
        </w:drawing>
      </w:r>
    </w:p>
    <w:p w:rsidR="00134B13" w:rsidRDefault="00134B13" w:rsidP="00997D80">
      <w:pPr>
        <w:spacing w:after="0" w:line="240" w:lineRule="auto"/>
        <w:ind w:firstLine="709"/>
        <w:jc w:val="center"/>
        <w:rPr>
          <w:rFonts w:ascii="Arial" w:eastAsia="Calibri" w:hAnsi="Arial" w:cs="Arial"/>
          <w:b/>
          <w:bCs/>
          <w:color w:val="000000"/>
          <w:sz w:val="28"/>
          <w:szCs w:val="28"/>
          <w:lang w:eastAsia="ru-RU"/>
        </w:rPr>
      </w:pPr>
    </w:p>
    <w:p w:rsidR="00134B13" w:rsidRDefault="00134B13" w:rsidP="00997D80">
      <w:pPr>
        <w:spacing w:after="0" w:line="240" w:lineRule="auto"/>
        <w:ind w:firstLine="709"/>
        <w:jc w:val="center"/>
        <w:rPr>
          <w:rFonts w:ascii="Arial" w:eastAsia="Calibri" w:hAnsi="Arial" w:cs="Arial"/>
          <w:b/>
          <w:bCs/>
          <w:color w:val="000000"/>
          <w:sz w:val="28"/>
          <w:szCs w:val="28"/>
          <w:lang w:eastAsia="ru-RU"/>
        </w:rPr>
      </w:pPr>
      <w:r>
        <w:rPr>
          <w:noProof/>
          <w:lang w:eastAsia="ru-RU"/>
        </w:rPr>
        <w:drawing>
          <wp:inline distT="0" distB="0" distL="0" distR="0" wp14:anchorId="7D7D4995" wp14:editId="3C33B0FA">
            <wp:extent cx="1496291" cy="1559349"/>
            <wp:effectExtent l="0" t="0" r="8890" b="3175"/>
            <wp:docPr id="134" name="Рисунок 134" descr="Эмблема Г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Эмблема ГАЗ"/>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92775" cy="1555685"/>
                    </a:xfrm>
                    <a:prstGeom prst="rect">
                      <a:avLst/>
                    </a:prstGeom>
                    <a:noFill/>
                    <a:ln>
                      <a:noFill/>
                    </a:ln>
                  </pic:spPr>
                </pic:pic>
              </a:graphicData>
            </a:graphic>
          </wp:inline>
        </w:drawing>
      </w:r>
      <w:r>
        <w:rPr>
          <w:noProof/>
          <w:lang w:eastAsia="ru-RU"/>
        </w:rPr>
        <w:drawing>
          <wp:inline distT="0" distB="0" distL="0" distR="0" wp14:anchorId="4A08A3CE" wp14:editId="0353D3FF">
            <wp:extent cx="1537854" cy="1537854"/>
            <wp:effectExtent l="0" t="0" r="5715" b="5715"/>
            <wp:docPr id="135" name="Рисунок 135" descr="Эмблема З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Эмблема ЗАЗ"/>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37944" cy="1537944"/>
                    </a:xfrm>
                    <a:prstGeom prst="rect">
                      <a:avLst/>
                    </a:prstGeom>
                    <a:noFill/>
                    <a:ln>
                      <a:noFill/>
                    </a:ln>
                  </pic:spPr>
                </pic:pic>
              </a:graphicData>
            </a:graphic>
          </wp:inline>
        </w:drawing>
      </w:r>
    </w:p>
    <w:p w:rsidR="00997D80" w:rsidRDefault="00997D80" w:rsidP="00997D80">
      <w:pPr>
        <w:spacing w:after="0" w:line="240" w:lineRule="auto"/>
        <w:ind w:firstLine="709"/>
        <w:jc w:val="center"/>
        <w:rPr>
          <w:rFonts w:ascii="Arial" w:eastAsia="Calibri" w:hAnsi="Arial" w:cs="Arial"/>
          <w:b/>
          <w:bCs/>
          <w:color w:val="000000"/>
          <w:sz w:val="28"/>
          <w:szCs w:val="28"/>
          <w:lang w:eastAsia="ru-RU"/>
        </w:rPr>
      </w:pPr>
    </w:p>
    <w:p w:rsidR="00173015" w:rsidRP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w:t>
      </w:r>
      <w:r w:rsidRPr="00173015">
        <w:rPr>
          <w:rFonts w:ascii="Arial" w:eastAsia="Calibri" w:hAnsi="Arial" w:cs="Arial"/>
          <w:sz w:val="28"/>
          <w:szCs w:val="28"/>
          <w:lang w:eastAsia="ru-RU"/>
        </w:rPr>
        <w:t xml:space="preserve"> </w:t>
      </w:r>
      <w:r w:rsidRPr="00173015">
        <w:rPr>
          <w:rFonts w:ascii="Arial" w:eastAsia="Calibri" w:hAnsi="Arial" w:cs="Arial"/>
          <w:b/>
          <w:sz w:val="28"/>
          <w:szCs w:val="28"/>
          <w:lang w:eastAsia="ru-RU"/>
        </w:rPr>
        <w:t>2.</w:t>
      </w:r>
      <w:r w:rsidRPr="00173015">
        <w:rPr>
          <w:rFonts w:ascii="Arial" w:eastAsia="Calibri" w:hAnsi="Arial" w:cs="Arial"/>
          <w:sz w:val="28"/>
          <w:szCs w:val="28"/>
          <w:lang w:eastAsia="ru-RU"/>
        </w:rPr>
        <w:t xml:space="preserve"> Япония, Израиль, Австралия, Вьетнам, Дания, Египет, Китай, Корея, Латвия, Литва, Люксембург, Мексика, Турция, Швейцария, </w:t>
      </w:r>
      <w:r w:rsidRPr="00173015">
        <w:rPr>
          <w:rFonts w:ascii="Arial" w:eastAsia="Calibri" w:hAnsi="Arial" w:cs="Arial"/>
          <w:sz w:val="28"/>
          <w:szCs w:val="28"/>
          <w:lang w:eastAsia="ru-RU"/>
        </w:rPr>
        <w:lastRenderedPageBreak/>
        <w:t xml:space="preserve">Таиланд, Швеция, Украина, США, Нидерланды, Монако, Иран, Ирак, Канада, Германия, Великобритания, Албания. </w:t>
      </w:r>
    </w:p>
    <w:p w:rsidR="00173015" w:rsidRDefault="00173015" w:rsidP="008F1C5A">
      <w:pPr>
        <w:spacing w:after="0" w:line="240" w:lineRule="auto"/>
        <w:ind w:firstLine="709"/>
        <w:jc w:val="both"/>
        <w:rPr>
          <w:rFonts w:ascii="Arial" w:eastAsia="Calibri" w:hAnsi="Arial" w:cs="Arial"/>
          <w:sz w:val="28"/>
          <w:szCs w:val="28"/>
          <w:lang w:eastAsia="ru-RU"/>
        </w:rPr>
      </w:pPr>
    </w:p>
    <w:p w:rsidR="00591A48" w:rsidRDefault="00591A48" w:rsidP="00591A48">
      <w:pPr>
        <w:spacing w:after="0" w:line="240" w:lineRule="auto"/>
        <w:ind w:firstLine="709"/>
        <w:jc w:val="center"/>
        <w:rPr>
          <w:rFonts w:ascii="Arial" w:eastAsia="Calibri" w:hAnsi="Arial" w:cs="Arial"/>
          <w:sz w:val="28"/>
          <w:szCs w:val="28"/>
          <w:lang w:eastAsia="ru-RU"/>
        </w:rPr>
      </w:pPr>
      <w:r w:rsidRPr="00F02500">
        <w:rPr>
          <w:rFonts w:ascii="Times New Roman" w:eastAsia="Times New Roman" w:hAnsi="Times New Roman" w:cs="Times New Roman"/>
          <w:noProof/>
          <w:sz w:val="24"/>
          <w:szCs w:val="24"/>
          <w:lang w:eastAsia="ru-RU"/>
        </w:rPr>
        <w:drawing>
          <wp:inline distT="0" distB="0" distL="0" distR="0" wp14:anchorId="0FC56DD6" wp14:editId="241359B9">
            <wp:extent cx="6059398" cy="2593731"/>
            <wp:effectExtent l="0" t="0" r="0" b="0"/>
            <wp:docPr id="85" name="Рисунок 85" descr="http://dok.opredelim.com/pars_docs/refs/18/17769/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k.opredelim.com/pars_docs/refs/18/17769/img18.jpg"/>
                    <pic:cNvPicPr>
                      <a:picLocks noChangeAspect="1" noChangeArrowheads="1"/>
                    </pic:cNvPicPr>
                  </pic:nvPicPr>
                  <pic:blipFill rotWithShape="1">
                    <a:blip r:embed="rId67">
                      <a:extLst>
                        <a:ext uri="{28A0092B-C50C-407E-A947-70E740481C1C}">
                          <a14:useLocalDpi xmlns:a14="http://schemas.microsoft.com/office/drawing/2010/main" val="0"/>
                        </a:ext>
                      </a:extLst>
                    </a:blip>
                    <a:srcRect l="13595" t="44400" r="2545" b="7738"/>
                    <a:stretch/>
                  </pic:blipFill>
                  <pic:spPr bwMode="auto">
                    <a:xfrm>
                      <a:off x="0" y="0"/>
                      <a:ext cx="6067172" cy="2597059"/>
                    </a:xfrm>
                    <a:prstGeom prst="rect">
                      <a:avLst/>
                    </a:prstGeom>
                    <a:noFill/>
                    <a:ln>
                      <a:noFill/>
                    </a:ln>
                    <a:extLst>
                      <a:ext uri="{53640926-AAD7-44D8-BBD7-CCE9431645EC}">
                        <a14:shadowObscured xmlns:a14="http://schemas.microsoft.com/office/drawing/2010/main"/>
                      </a:ext>
                    </a:extLst>
                  </pic:spPr>
                </pic:pic>
              </a:graphicData>
            </a:graphic>
          </wp:inline>
        </w:drawing>
      </w:r>
    </w:p>
    <w:p w:rsidR="00591A48" w:rsidRPr="00173015" w:rsidRDefault="00591A48" w:rsidP="00591A48">
      <w:pPr>
        <w:spacing w:after="0" w:line="240" w:lineRule="auto"/>
        <w:ind w:firstLine="709"/>
        <w:jc w:val="center"/>
        <w:rPr>
          <w:rFonts w:ascii="Arial" w:eastAsia="Calibri" w:hAnsi="Arial" w:cs="Arial"/>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 3</w:t>
      </w:r>
      <w:r w:rsidRPr="00173015">
        <w:rPr>
          <w:rFonts w:ascii="Arial" w:eastAsia="Calibri" w:hAnsi="Arial" w:cs="Arial"/>
          <w:sz w:val="28"/>
          <w:szCs w:val="28"/>
          <w:lang w:eastAsia="ru-RU"/>
        </w:rPr>
        <w:t xml:space="preserve">. Шведский, чешский, польский, португальский, немецкий, китайский, иврит, нидерландский, венгерский, английский, датский, русский, японский, французский, хинди, шведский, финский, украинский, румынский, испанский, арабский.  </w:t>
      </w:r>
    </w:p>
    <w:p w:rsidR="00591A48" w:rsidRPr="00173015" w:rsidRDefault="00591A48" w:rsidP="00591A48">
      <w:pPr>
        <w:spacing w:after="0" w:line="240" w:lineRule="auto"/>
        <w:ind w:firstLine="709"/>
        <w:jc w:val="center"/>
        <w:rPr>
          <w:rFonts w:ascii="Arial" w:eastAsia="Calibri" w:hAnsi="Arial" w:cs="Arial"/>
          <w:sz w:val="28"/>
          <w:szCs w:val="28"/>
          <w:lang w:eastAsia="ru-RU"/>
        </w:rPr>
      </w:pPr>
      <w:r w:rsidRPr="00F02500">
        <w:rPr>
          <w:rFonts w:ascii="Times New Roman" w:eastAsia="Times New Roman" w:hAnsi="Times New Roman" w:cs="Times New Roman"/>
          <w:noProof/>
          <w:sz w:val="24"/>
          <w:szCs w:val="24"/>
          <w:lang w:eastAsia="ru-RU"/>
        </w:rPr>
        <w:drawing>
          <wp:inline distT="0" distB="0" distL="0" distR="0" wp14:anchorId="0FC56DD6" wp14:editId="241359B9">
            <wp:extent cx="6180992" cy="1222614"/>
            <wp:effectExtent l="0" t="0" r="0" b="0"/>
            <wp:docPr id="86" name="Рисунок 86" descr="http://dok.opredelim.com/pars_docs/refs/18/17769/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k.opredelim.com/pars_docs/refs/18/17769/img18.jpg"/>
                    <pic:cNvPicPr>
                      <a:picLocks noChangeAspect="1" noChangeArrowheads="1"/>
                    </pic:cNvPicPr>
                  </pic:nvPicPr>
                  <pic:blipFill rotWithShape="1">
                    <a:blip r:embed="rId67">
                      <a:extLst>
                        <a:ext uri="{28A0092B-C50C-407E-A947-70E740481C1C}">
                          <a14:useLocalDpi xmlns:a14="http://schemas.microsoft.com/office/drawing/2010/main" val="0"/>
                        </a:ext>
                      </a:extLst>
                    </a:blip>
                    <a:srcRect l="14206" t="18737" r="2393" b="59267"/>
                    <a:stretch/>
                  </pic:blipFill>
                  <pic:spPr bwMode="auto">
                    <a:xfrm>
                      <a:off x="0" y="0"/>
                      <a:ext cx="6185275" cy="1223461"/>
                    </a:xfrm>
                    <a:prstGeom prst="rect">
                      <a:avLst/>
                    </a:prstGeom>
                    <a:noFill/>
                    <a:ln>
                      <a:noFill/>
                    </a:ln>
                    <a:extLst>
                      <a:ext uri="{53640926-AAD7-44D8-BBD7-CCE9431645EC}">
                        <a14:shadowObscured xmlns:a14="http://schemas.microsoft.com/office/drawing/2010/main"/>
                      </a:ext>
                    </a:extLst>
                  </pic:spPr>
                </pic:pic>
              </a:graphicData>
            </a:graphic>
          </wp:inline>
        </w:drawing>
      </w:r>
    </w:p>
    <w:p w:rsidR="00173015" w:rsidRPr="00173015" w:rsidRDefault="00173015" w:rsidP="008F1C5A">
      <w:pPr>
        <w:spacing w:after="0" w:line="240" w:lineRule="auto"/>
        <w:ind w:firstLine="709"/>
        <w:jc w:val="both"/>
        <w:rPr>
          <w:rFonts w:ascii="Arial" w:eastAsia="Calibri" w:hAnsi="Arial" w:cs="Arial"/>
          <w:sz w:val="28"/>
          <w:szCs w:val="28"/>
          <w:lang w:eastAsia="ru-RU"/>
        </w:rPr>
      </w:pPr>
    </w:p>
    <w:p w:rsidR="00173015" w:rsidRDefault="00173015" w:rsidP="008F1C5A">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 4</w:t>
      </w:r>
      <w:r w:rsidRPr="00173015">
        <w:rPr>
          <w:rFonts w:ascii="Arial" w:eastAsia="Calibri" w:hAnsi="Arial" w:cs="Arial"/>
          <w:sz w:val="28"/>
          <w:szCs w:val="28"/>
          <w:lang w:eastAsia="ru-RU"/>
        </w:rPr>
        <w:t xml:space="preserve">. </w:t>
      </w:r>
      <w:r w:rsidRPr="00173015">
        <w:rPr>
          <w:rFonts w:ascii="Arial" w:eastAsia="Calibri" w:hAnsi="Arial" w:cs="Arial"/>
          <w:color w:val="000000" w:themeColor="text1"/>
          <w:sz w:val="28"/>
          <w:szCs w:val="28"/>
          <w:lang w:eastAsia="ru-RU"/>
        </w:rPr>
        <w:t xml:space="preserve">Австралийский доллар, индийская рупия, иракский динар, фунт стерлингов, итальянская лира, бельгийский франк, аргентинское песо, литовский лит, норвежская  крона, испанская песета, иранский риал, украинская  гривна, японская йена, эстонская крона, латвийский лат, монгольский тугрик, китайский юань, польский злотый, израильский шекель. </w:t>
      </w:r>
    </w:p>
    <w:p w:rsidR="00D01165" w:rsidRDefault="00D01165" w:rsidP="008F1C5A">
      <w:pPr>
        <w:spacing w:after="0" w:line="240" w:lineRule="auto"/>
        <w:ind w:firstLine="709"/>
        <w:jc w:val="both"/>
        <w:rPr>
          <w:rFonts w:ascii="Arial" w:eastAsia="Calibri" w:hAnsi="Arial" w:cs="Arial"/>
          <w:sz w:val="28"/>
          <w:szCs w:val="28"/>
          <w:lang w:eastAsia="ru-RU"/>
        </w:rPr>
      </w:pPr>
    </w:p>
    <w:tbl>
      <w:tblPr>
        <w:tblW w:w="0" w:type="auto"/>
        <w:jc w:val="center"/>
        <w:tblCellSpacing w:w="0" w:type="dxa"/>
        <w:tblBorders>
          <w:top w:val="single" w:sz="6" w:space="0" w:color="888888"/>
        </w:tblBorders>
        <w:shd w:val="clear" w:color="auto" w:fill="FFFFFF"/>
        <w:tblCellMar>
          <w:top w:w="45" w:type="dxa"/>
          <w:left w:w="45" w:type="dxa"/>
          <w:bottom w:w="45" w:type="dxa"/>
          <w:right w:w="45" w:type="dxa"/>
        </w:tblCellMar>
        <w:tblLook w:val="04A0" w:firstRow="1" w:lastRow="0" w:firstColumn="1" w:lastColumn="0" w:noHBand="0" w:noVBand="1"/>
      </w:tblPr>
      <w:tblGrid>
        <w:gridCol w:w="2099"/>
        <w:gridCol w:w="2439"/>
        <w:gridCol w:w="2362"/>
        <w:gridCol w:w="822"/>
      </w:tblGrid>
      <w:tr w:rsidR="000C740C" w:rsidRPr="00EB0252" w:rsidTr="00EB0252">
        <w:trPr>
          <w:gridAfter w:val="3"/>
          <w:tblCellSpacing w:w="0" w:type="dxa"/>
          <w:jc w:val="center"/>
        </w:trPr>
        <w:tc>
          <w:tcPr>
            <w:tcW w:w="0" w:type="auto"/>
            <w:tcBorders>
              <w:top w:val="nil"/>
              <w:left w:val="nil"/>
              <w:bottom w:val="nil"/>
              <w:right w:val="nil"/>
            </w:tcBorders>
            <w:shd w:val="clear" w:color="auto" w:fill="FFFFFF"/>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6"/>
                <w:szCs w:val="26"/>
                <w:lang w:eastAsia="ru-RU"/>
              </w:rPr>
            </w:pPr>
          </w:p>
        </w:tc>
      </w:tr>
      <w:tr w:rsidR="000C740C" w:rsidRPr="00EB0252" w:rsidTr="00EB0252">
        <w:trPr>
          <w:gridAfter w:val="3"/>
          <w:tblCellSpacing w:w="0" w:type="dxa"/>
          <w:jc w:val="center"/>
        </w:trPr>
        <w:tc>
          <w:tcPr>
            <w:tcW w:w="0" w:type="auto"/>
            <w:shd w:val="clear" w:color="auto" w:fill="FFFFFF"/>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05772FD" wp14:editId="05E313AE">
                  <wp:extent cx="381000" cy="381000"/>
                  <wp:effectExtent l="0" t="0" r="0" b="0"/>
                  <wp:docPr id="44" name="Рисунок 44" descr="cu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r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gridSpan w:val="2"/>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Общее обозначение для всех валют</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3769D6D" wp14:editId="288246AD">
                  <wp:extent cx="381000" cy="381000"/>
                  <wp:effectExtent l="0" t="0" r="0" b="0"/>
                  <wp:docPr id="45" name="Рисунок 45" descr="U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UAH"/>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70" w:anchor="uah" w:history="1">
              <w:r w:rsidR="000C740C" w:rsidRPr="00D01165">
                <w:rPr>
                  <w:rFonts w:ascii="Arial" w:eastAsia="Times New Roman" w:hAnsi="Arial" w:cs="Arial"/>
                  <w:color w:val="000000" w:themeColor="text1"/>
                  <w:sz w:val="27"/>
                  <w:szCs w:val="27"/>
                  <w:u w:val="single"/>
                  <w:lang w:eastAsia="ru-RU"/>
                </w:rPr>
                <w:t>Гривна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Украина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UAH</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EB0252" w:rsidRDefault="000C740C" w:rsidP="00D01165">
            <w:pPr>
              <w:spacing w:after="0" w:line="240" w:lineRule="auto"/>
              <w:jc w:val="center"/>
              <w:rPr>
                <w:rFonts w:ascii="Arial" w:hAnsi="Arial" w:cs="Arial"/>
                <w:color w:val="252525"/>
                <w:sz w:val="21"/>
                <w:szCs w:val="21"/>
                <w:shd w:val="clear" w:color="auto" w:fill="FFFFFF"/>
                <w:lang w:val="en-US"/>
              </w:rPr>
            </w:pPr>
            <w:r w:rsidRPr="00D01165">
              <w:rPr>
                <w:rFonts w:ascii="Arial" w:eastAsia="Times New Roman" w:hAnsi="Arial" w:cs="Arial"/>
                <w:noProof/>
                <w:color w:val="000000" w:themeColor="text1"/>
                <w:sz w:val="27"/>
                <w:szCs w:val="27"/>
                <w:lang w:eastAsia="ru-RU"/>
              </w:rPr>
              <w:drawing>
                <wp:inline distT="0" distB="0" distL="0" distR="0" wp14:anchorId="28DE19DD" wp14:editId="6B9303E8">
                  <wp:extent cx="381000" cy="381000"/>
                  <wp:effectExtent l="0" t="0" r="0" b="0"/>
                  <wp:docPr id="46" name="Рисунок 46" descr="U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US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EB0252">
              <w:rPr>
                <w:rFonts w:ascii="Arial" w:hAnsi="Arial" w:cs="Arial"/>
                <w:color w:val="252525"/>
                <w:sz w:val="21"/>
                <w:szCs w:val="21"/>
                <w:shd w:val="clear" w:color="auto" w:fill="FFFFFF"/>
              </w:rPr>
              <w:t xml:space="preserve"> </w:t>
            </w:r>
          </w:p>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EB0252">
              <w:rPr>
                <w:rFonts w:ascii="Arial" w:eastAsia="Times New Roman" w:hAnsi="Arial" w:cs="Arial"/>
                <w:color w:val="000000" w:themeColor="text1"/>
                <w:sz w:val="27"/>
                <w:szCs w:val="27"/>
                <w:lang w:eastAsia="ru-RU"/>
              </w:rPr>
              <w:t xml:space="preserve"> $A, AU$ и $AU</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EB0252" w:rsidRDefault="00EB0252" w:rsidP="00D01165">
            <w:pPr>
              <w:spacing w:after="0" w:line="240" w:lineRule="auto"/>
              <w:rPr>
                <w:rFonts w:ascii="Arial" w:eastAsia="Times New Roman" w:hAnsi="Arial" w:cs="Arial"/>
                <w:color w:val="000000" w:themeColor="text1"/>
                <w:sz w:val="27"/>
                <w:szCs w:val="27"/>
                <w:u w:val="single"/>
                <w:lang w:eastAsia="ru-RU"/>
              </w:rPr>
            </w:pPr>
            <w:r>
              <w:rPr>
                <w:rFonts w:ascii="Arial" w:eastAsia="Times New Roman" w:hAnsi="Arial" w:cs="Arial"/>
                <w:color w:val="000000" w:themeColor="text1"/>
                <w:sz w:val="27"/>
                <w:szCs w:val="27"/>
                <w:lang w:eastAsia="ru-RU"/>
              </w:rPr>
              <w:t xml:space="preserve"> </w:t>
            </w:r>
            <w:r w:rsidR="000C740C" w:rsidRPr="00EB0252">
              <w:rPr>
                <w:rFonts w:ascii="Arial" w:eastAsia="Times New Roman" w:hAnsi="Arial" w:cs="Arial"/>
                <w:color w:val="000000" w:themeColor="text1"/>
                <w:sz w:val="27"/>
                <w:szCs w:val="27"/>
                <w:u w:val="single"/>
                <w:lang w:eastAsia="ru-RU"/>
              </w:rPr>
              <w:t xml:space="preserve">Австралийский </w:t>
            </w:r>
          </w:p>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72" w:anchor="usd" w:history="1">
              <w:r w:rsidR="000C740C" w:rsidRPr="00D01165">
                <w:rPr>
                  <w:rFonts w:ascii="Arial" w:eastAsia="Times New Roman" w:hAnsi="Arial" w:cs="Arial"/>
                  <w:color w:val="000000" w:themeColor="text1"/>
                  <w:sz w:val="27"/>
                  <w:szCs w:val="27"/>
                  <w:u w:val="single"/>
                  <w:lang w:eastAsia="ru-RU"/>
                </w:rPr>
                <w:t>Доллар</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EB0252">
              <w:rPr>
                <w:rFonts w:ascii="Arial" w:eastAsia="Times New Roman" w:hAnsi="Arial" w:cs="Arial"/>
                <w:color w:val="000000" w:themeColor="text1"/>
                <w:sz w:val="27"/>
                <w:szCs w:val="27"/>
                <w:lang w:eastAsia="ru-RU"/>
              </w:rPr>
              <w:t>Австралия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EB0252">
              <w:rPr>
                <w:rFonts w:ascii="Arial" w:eastAsia="Times New Roman" w:hAnsi="Arial" w:cs="Arial"/>
                <w:color w:val="000000" w:themeColor="text1"/>
                <w:sz w:val="27"/>
                <w:szCs w:val="27"/>
                <w:lang w:val="en-US" w:eastAsia="ru-RU"/>
              </w:rPr>
              <w:t>AU</w:t>
            </w:r>
            <w:r w:rsidRPr="00D01165">
              <w:rPr>
                <w:rFonts w:ascii="Arial" w:eastAsia="Times New Roman" w:hAnsi="Arial" w:cs="Arial"/>
                <w:color w:val="000000" w:themeColor="text1"/>
                <w:sz w:val="27"/>
                <w:szCs w:val="27"/>
                <w:lang w:eastAsia="ru-RU"/>
              </w:rPr>
              <w:t>D</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A6F7CA5" wp14:editId="520DA2DA">
                  <wp:extent cx="381000" cy="381000"/>
                  <wp:effectExtent l="0" t="0" r="0" b="0"/>
                  <wp:docPr id="48" name="Рисунок 48" descr="G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B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74" w:anchor="gbp" w:history="1">
              <w:r w:rsidR="000C740C" w:rsidRPr="00D01165">
                <w:rPr>
                  <w:rFonts w:ascii="Arial" w:eastAsia="Times New Roman" w:hAnsi="Arial" w:cs="Arial"/>
                  <w:color w:val="000000" w:themeColor="text1"/>
                  <w:sz w:val="27"/>
                  <w:szCs w:val="27"/>
                  <w:u w:val="single"/>
                  <w:lang w:eastAsia="ru-RU"/>
                </w:rPr>
                <w:t>Фунт Стерлингов</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Великобритания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GBP</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0CD8983" wp14:editId="48216166">
                  <wp:extent cx="381000" cy="381000"/>
                  <wp:effectExtent l="0" t="0" r="0" b="0"/>
                  <wp:docPr id="49" name="Рисунок 49" descr="J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JPY"/>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76" w:anchor="jpy" w:history="1">
              <w:r w:rsidR="000C740C" w:rsidRPr="00D01165">
                <w:rPr>
                  <w:rFonts w:ascii="Arial" w:eastAsia="Times New Roman" w:hAnsi="Arial" w:cs="Arial"/>
                  <w:color w:val="000000" w:themeColor="text1"/>
                  <w:sz w:val="27"/>
                  <w:szCs w:val="27"/>
                  <w:u w:val="single"/>
                  <w:lang w:eastAsia="ru-RU"/>
                </w:rPr>
                <w:t>Иена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Япония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JPY</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lastRenderedPageBreak/>
              <w:drawing>
                <wp:inline distT="0" distB="0" distL="0" distR="0" wp14:anchorId="683BF6F2" wp14:editId="5F7D9E98">
                  <wp:extent cx="381000" cy="381000"/>
                  <wp:effectExtent l="0" t="0" r="0" b="0"/>
                  <wp:docPr id="50" name="Рисунок 50" descr="C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NY"/>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78" w:anchor="cny" w:history="1">
              <w:r w:rsidR="000C740C" w:rsidRPr="00D01165">
                <w:rPr>
                  <w:rFonts w:ascii="Arial" w:eastAsia="Times New Roman" w:hAnsi="Arial" w:cs="Arial"/>
                  <w:color w:val="000000" w:themeColor="text1"/>
                  <w:sz w:val="27"/>
                  <w:szCs w:val="27"/>
                  <w:u w:val="single"/>
                  <w:lang w:eastAsia="ru-RU"/>
                </w:rPr>
                <w:t>Юань</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Китай</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CNY</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22F9653" wp14:editId="16A6AB39">
                  <wp:extent cx="381000" cy="381000"/>
                  <wp:effectExtent l="0" t="0" r="0" b="0"/>
                  <wp:docPr id="51" name="Рисунок 51" descr="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RUB"/>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80" w:anchor="rub" w:history="1">
              <w:r w:rsidR="000C740C" w:rsidRPr="00D01165">
                <w:rPr>
                  <w:rFonts w:ascii="Arial" w:eastAsia="Times New Roman" w:hAnsi="Arial" w:cs="Arial"/>
                  <w:color w:val="000000" w:themeColor="text1"/>
                  <w:sz w:val="27"/>
                  <w:szCs w:val="27"/>
                  <w:u w:val="single"/>
                  <w:lang w:eastAsia="ru-RU"/>
                </w:rPr>
                <w:t>Рубль</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Россия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RUB</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7E32D0A" wp14:editId="01439135">
                  <wp:extent cx="381000" cy="381000"/>
                  <wp:effectExtent l="0" t="0" r="0" b="0"/>
                  <wp:docPr id="52" name="Рисунок 52" descr="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L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82" w:anchor="ils" w:history="1">
              <w:r w:rsidR="000C740C" w:rsidRPr="00D01165">
                <w:rPr>
                  <w:rFonts w:ascii="Arial" w:eastAsia="Times New Roman" w:hAnsi="Arial" w:cs="Arial"/>
                  <w:color w:val="000000" w:themeColor="text1"/>
                  <w:sz w:val="27"/>
                  <w:szCs w:val="27"/>
                  <w:u w:val="single"/>
                  <w:lang w:eastAsia="ru-RU"/>
                </w:rPr>
                <w:t>Шекель</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Израиль</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ILS</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395088B" wp14:editId="7775968F">
                  <wp:extent cx="381000" cy="381000"/>
                  <wp:effectExtent l="0" t="0" r="0" b="0"/>
                  <wp:docPr id="53" name="Рисунок 53" descr="I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N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84" w:anchor="inr" w:history="1">
              <w:r w:rsidR="000C740C" w:rsidRPr="00D01165">
                <w:rPr>
                  <w:rFonts w:ascii="Arial" w:eastAsia="Times New Roman" w:hAnsi="Arial" w:cs="Arial"/>
                  <w:color w:val="000000" w:themeColor="text1"/>
                  <w:sz w:val="27"/>
                  <w:szCs w:val="27"/>
                  <w:u w:val="single"/>
                  <w:lang w:eastAsia="ru-RU"/>
                </w:rPr>
                <w:t>Рупия</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Индия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INR</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E4DFEC0" wp14:editId="11330D61">
                  <wp:extent cx="381000" cy="381000"/>
                  <wp:effectExtent l="0" t="0" r="0" b="0"/>
                  <wp:docPr id="54" name="Рисунок 54" descr="K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KRW"/>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86" w:anchor="krw" w:history="1">
              <w:r w:rsidR="000C740C" w:rsidRPr="00D01165">
                <w:rPr>
                  <w:rFonts w:ascii="Arial" w:eastAsia="Times New Roman" w:hAnsi="Arial" w:cs="Arial"/>
                  <w:color w:val="000000" w:themeColor="text1"/>
                  <w:sz w:val="27"/>
                  <w:szCs w:val="27"/>
                  <w:u w:val="single"/>
                  <w:lang w:eastAsia="ru-RU"/>
                </w:rPr>
                <w:t>Вона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Корея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KRW</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33E9BF8" wp14:editId="03F24CCB">
                  <wp:extent cx="381000" cy="381000"/>
                  <wp:effectExtent l="0" t="0" r="0" b="0"/>
                  <wp:docPr id="55" name="Рисунок 55" descr="N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G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88" w:anchor="ngn" w:history="1">
              <w:proofErr w:type="spellStart"/>
              <w:r w:rsidR="000C740C" w:rsidRPr="00D01165">
                <w:rPr>
                  <w:rFonts w:ascii="Arial" w:eastAsia="Times New Roman" w:hAnsi="Arial" w:cs="Arial"/>
                  <w:color w:val="000000" w:themeColor="text1"/>
                  <w:sz w:val="27"/>
                  <w:szCs w:val="27"/>
                  <w:u w:val="single"/>
                  <w:lang w:eastAsia="ru-RU"/>
                </w:rPr>
                <w:t>Наира</w:t>
              </w:r>
              <w:proofErr w:type="spellEnd"/>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Нигерия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NGN</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E9EB313" wp14:editId="1948A464">
                  <wp:extent cx="381000" cy="381000"/>
                  <wp:effectExtent l="0" t="0" r="0" b="0"/>
                  <wp:docPr id="56" name="Рисунок 56" descr="T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B"/>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90" w:anchor="thb" w:history="1">
              <w:r w:rsidR="000C740C" w:rsidRPr="00D01165">
                <w:rPr>
                  <w:rFonts w:ascii="Arial" w:eastAsia="Times New Roman" w:hAnsi="Arial" w:cs="Arial"/>
                  <w:color w:val="000000" w:themeColor="text1"/>
                  <w:sz w:val="27"/>
                  <w:szCs w:val="27"/>
                  <w:u w:val="single"/>
                  <w:lang w:eastAsia="ru-RU"/>
                </w:rPr>
                <w:t>Бат</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Таиланд</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THB</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C795F86" wp14:editId="77525CB0">
                  <wp:extent cx="381000" cy="381000"/>
                  <wp:effectExtent l="0" t="0" r="0" b="0"/>
                  <wp:docPr id="57" name="Рисунок 57" descr="V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VN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92" w:anchor="vnd" w:history="1">
              <w:r w:rsidR="000C740C" w:rsidRPr="00D01165">
                <w:rPr>
                  <w:rFonts w:ascii="Arial" w:eastAsia="Times New Roman" w:hAnsi="Arial" w:cs="Arial"/>
                  <w:color w:val="000000" w:themeColor="text1"/>
                  <w:sz w:val="27"/>
                  <w:szCs w:val="27"/>
                  <w:u w:val="single"/>
                  <w:lang w:eastAsia="ru-RU"/>
                </w:rPr>
                <w:t>Донг</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Вьетнам</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VND</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9395739" wp14:editId="27D41FD8">
                  <wp:extent cx="381000" cy="381000"/>
                  <wp:effectExtent l="0" t="0" r="0" b="0"/>
                  <wp:docPr id="58" name="Рисунок 58" descr="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AK"/>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94" w:anchor="lak" w:history="1">
              <w:r w:rsidR="000C740C" w:rsidRPr="00D01165">
                <w:rPr>
                  <w:rFonts w:ascii="Arial" w:eastAsia="Times New Roman" w:hAnsi="Arial" w:cs="Arial"/>
                  <w:color w:val="000000" w:themeColor="text1"/>
                  <w:sz w:val="27"/>
                  <w:szCs w:val="27"/>
                  <w:u w:val="single"/>
                  <w:lang w:eastAsia="ru-RU"/>
                </w:rPr>
                <w:t>Кип</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Лаос</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LAK</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BA0C560" wp14:editId="11C0D9EE">
                  <wp:extent cx="381000" cy="381000"/>
                  <wp:effectExtent l="0" t="0" r="0" b="0"/>
                  <wp:docPr id="59" name="Рисунок 59" descr="K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KH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96" w:anchor="khr" w:history="1">
              <w:proofErr w:type="spellStart"/>
              <w:r w:rsidR="000C740C" w:rsidRPr="00D01165">
                <w:rPr>
                  <w:rFonts w:ascii="Arial" w:eastAsia="Times New Roman" w:hAnsi="Arial" w:cs="Arial"/>
                  <w:color w:val="000000" w:themeColor="text1"/>
                  <w:sz w:val="27"/>
                  <w:szCs w:val="27"/>
                  <w:u w:val="single"/>
                  <w:lang w:eastAsia="ru-RU"/>
                </w:rPr>
                <w:t>Риель</w:t>
              </w:r>
              <w:proofErr w:type="spellEnd"/>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Камбоджа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KHR</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1E1AE1B" wp14:editId="39E12131">
                  <wp:extent cx="381000" cy="381000"/>
                  <wp:effectExtent l="0" t="0" r="0" b="0"/>
                  <wp:docPr id="60" name="Рисунок 60" descr="M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N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98" w:anchor="mnt" w:history="1">
              <w:r w:rsidR="000C740C" w:rsidRPr="00D01165">
                <w:rPr>
                  <w:rFonts w:ascii="Arial" w:eastAsia="Times New Roman" w:hAnsi="Arial" w:cs="Arial"/>
                  <w:color w:val="000000" w:themeColor="text1"/>
                  <w:sz w:val="27"/>
                  <w:szCs w:val="27"/>
                  <w:u w:val="single"/>
                  <w:lang w:eastAsia="ru-RU"/>
                </w:rPr>
                <w:t>Тугрик</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Монголия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MNT</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28326E2" wp14:editId="2C77A856">
                  <wp:extent cx="381000" cy="381000"/>
                  <wp:effectExtent l="0" t="0" r="0" b="0"/>
                  <wp:docPr id="61" name="Рисунок 61" descr="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HP"/>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00" w:anchor="php" w:history="1">
              <w:r w:rsidR="000C740C" w:rsidRPr="00D01165">
                <w:rPr>
                  <w:rFonts w:ascii="Arial" w:eastAsia="Times New Roman" w:hAnsi="Arial" w:cs="Arial"/>
                  <w:color w:val="000000" w:themeColor="text1"/>
                  <w:sz w:val="27"/>
                  <w:szCs w:val="27"/>
                  <w:u w:val="single"/>
                  <w:lang w:eastAsia="ru-RU"/>
                </w:rPr>
                <w:t>Песо</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Филиппины</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PHP</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0188F97E" wp14:editId="7ED8152F">
                  <wp:extent cx="381000" cy="381000"/>
                  <wp:effectExtent l="0" t="0" r="0" b="0"/>
                  <wp:docPr id="62" name="Рисунок 62" descr="I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R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02" w:anchor="irr" w:history="1">
              <w:r w:rsidR="000C740C" w:rsidRPr="00D01165">
                <w:rPr>
                  <w:rFonts w:ascii="Arial" w:eastAsia="Times New Roman" w:hAnsi="Arial" w:cs="Arial"/>
                  <w:color w:val="000000" w:themeColor="text1"/>
                  <w:sz w:val="27"/>
                  <w:szCs w:val="27"/>
                  <w:u w:val="single"/>
                  <w:lang w:eastAsia="ru-RU"/>
                </w:rPr>
                <w:t>Риал</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Иран</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IRR</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191A0DBF" wp14:editId="178E0D10">
                  <wp:extent cx="381000" cy="381000"/>
                  <wp:effectExtent l="0" t="0" r="0" b="0"/>
                  <wp:docPr id="63" name="Рисунок 63" descr="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RC"/>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04" w:anchor="crc" w:history="1">
              <w:r w:rsidR="000C740C" w:rsidRPr="00D01165">
                <w:rPr>
                  <w:rFonts w:ascii="Arial" w:eastAsia="Times New Roman" w:hAnsi="Arial" w:cs="Arial"/>
                  <w:color w:val="000000" w:themeColor="text1"/>
                  <w:sz w:val="27"/>
                  <w:szCs w:val="27"/>
                  <w:u w:val="single"/>
                  <w:lang w:eastAsia="ru-RU"/>
                </w:rPr>
                <w:t>Колон</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Коста-Рика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CRC</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5972C34C" wp14:editId="22BB284E">
                  <wp:extent cx="381000" cy="381000"/>
                  <wp:effectExtent l="0" t="0" r="0" b="0"/>
                  <wp:docPr id="64" name="Рисунок 64" descr="P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Y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06" w:anchor="pyg" w:history="1">
              <w:r w:rsidR="000C740C" w:rsidRPr="00D01165">
                <w:rPr>
                  <w:rFonts w:ascii="Arial" w:eastAsia="Times New Roman" w:hAnsi="Arial" w:cs="Arial"/>
                  <w:color w:val="000000" w:themeColor="text1"/>
                  <w:sz w:val="27"/>
                  <w:szCs w:val="27"/>
                  <w:u w:val="single"/>
                  <w:lang w:eastAsia="ru-RU"/>
                </w:rPr>
                <w:t>Гуарани</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Парагвай</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PYG</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504A9AE" wp14:editId="3EEE478F">
                  <wp:extent cx="381000" cy="381000"/>
                  <wp:effectExtent l="0" t="0" r="0" b="0"/>
                  <wp:docPr id="65" name="Рисунок 65" descr="A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FN"/>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08" w:anchor="afn" w:history="1">
              <w:r w:rsidR="000C740C" w:rsidRPr="00D01165">
                <w:rPr>
                  <w:rFonts w:ascii="Arial" w:eastAsia="Times New Roman" w:hAnsi="Arial" w:cs="Arial"/>
                  <w:color w:val="000000" w:themeColor="text1"/>
                  <w:sz w:val="27"/>
                  <w:szCs w:val="27"/>
                  <w:u w:val="single"/>
                  <w:lang w:eastAsia="ru-RU"/>
                </w:rPr>
                <w:t>Афгани</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Афганистан</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AFN</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212B85E5" wp14:editId="1DBC5A3D">
                  <wp:extent cx="381000" cy="381000"/>
                  <wp:effectExtent l="0" t="0" r="0" b="0"/>
                  <wp:docPr id="66" name="Рисунок 66" descr="G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GH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10" w:anchor="ghs" w:history="1">
              <w:r w:rsidR="000C740C" w:rsidRPr="00D01165">
                <w:rPr>
                  <w:rFonts w:ascii="Arial" w:eastAsia="Times New Roman" w:hAnsi="Arial" w:cs="Arial"/>
                  <w:color w:val="000000" w:themeColor="text1"/>
                  <w:sz w:val="27"/>
                  <w:szCs w:val="27"/>
                  <w:u w:val="single"/>
                  <w:lang w:eastAsia="ru-RU"/>
                </w:rPr>
                <w:t>Седи</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Гана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GHS</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329B1F5E" wp14:editId="040F2DBF">
                  <wp:extent cx="381000" cy="381000"/>
                  <wp:effectExtent l="0" t="0" r="0" b="0"/>
                  <wp:docPr id="67" name="Рисунок 67" descr="K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KZ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12" w:anchor="kzt" w:history="1">
              <w:r w:rsidR="000C740C" w:rsidRPr="00D01165">
                <w:rPr>
                  <w:rFonts w:ascii="Arial" w:eastAsia="Times New Roman" w:hAnsi="Arial" w:cs="Arial"/>
                  <w:color w:val="000000" w:themeColor="text1"/>
                  <w:sz w:val="27"/>
                  <w:szCs w:val="27"/>
                  <w:u w:val="single"/>
                  <w:lang w:eastAsia="ru-RU"/>
                </w:rPr>
                <w:t>Тенге</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Казахстан</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KZT</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5C810824" wp14:editId="5D22268B">
                  <wp:extent cx="381000" cy="381000"/>
                  <wp:effectExtent l="0" t="0" r="0" b="0"/>
                  <wp:docPr id="69" name="Рисунок 69" descr="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SP"/>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14" w:anchor="esp" w:history="1">
              <w:r w:rsidR="000C740C" w:rsidRPr="00D01165">
                <w:rPr>
                  <w:rFonts w:ascii="Arial" w:eastAsia="Times New Roman" w:hAnsi="Arial" w:cs="Arial"/>
                  <w:color w:val="000000" w:themeColor="text1"/>
                  <w:sz w:val="27"/>
                  <w:szCs w:val="27"/>
                  <w:u w:val="single"/>
                  <w:lang w:eastAsia="ru-RU"/>
                </w:rPr>
                <w:t>Песета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Испания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ESP</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56E800DB" wp14:editId="1D75B152">
                  <wp:extent cx="381000" cy="381000"/>
                  <wp:effectExtent l="0" t="0" r="0" b="0"/>
                  <wp:docPr id="70" name="Рисунок 70" descr="F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R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16" w:anchor="frf" w:history="1">
              <w:r w:rsidR="000C740C" w:rsidRPr="00D01165">
                <w:rPr>
                  <w:rFonts w:ascii="Arial" w:eastAsia="Times New Roman" w:hAnsi="Arial" w:cs="Arial"/>
                  <w:color w:val="000000" w:themeColor="text1"/>
                  <w:sz w:val="27"/>
                  <w:szCs w:val="27"/>
                  <w:u w:val="single"/>
                  <w:lang w:eastAsia="ru-RU"/>
                </w:rPr>
                <w:t>Франк</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Франция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FRF</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76F8F168" wp14:editId="475213B3">
                  <wp:extent cx="381000" cy="381000"/>
                  <wp:effectExtent l="0" t="0" r="0" b="0"/>
                  <wp:docPr id="71" name="Рисунок 71" descr="I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TL"/>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18" w:anchor="itl" w:history="1">
              <w:r w:rsidR="000C740C" w:rsidRPr="00D01165">
                <w:rPr>
                  <w:rFonts w:ascii="Arial" w:eastAsia="Times New Roman" w:hAnsi="Arial" w:cs="Arial"/>
                  <w:color w:val="000000" w:themeColor="text1"/>
                  <w:sz w:val="27"/>
                  <w:szCs w:val="27"/>
                  <w:u w:val="single"/>
                  <w:lang w:eastAsia="ru-RU"/>
                </w:rPr>
                <w:t>Лира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Италия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ITL</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lastRenderedPageBreak/>
              <w:drawing>
                <wp:inline distT="0" distB="0" distL="0" distR="0" wp14:anchorId="100E5641" wp14:editId="110FC3EC">
                  <wp:extent cx="381000" cy="381000"/>
                  <wp:effectExtent l="0" t="0" r="0" b="0"/>
                  <wp:docPr id="72" name="Рисунок 72" descr="N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L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Флорин,</w:t>
            </w:r>
            <w:r w:rsidRPr="00D01165">
              <w:rPr>
                <w:rFonts w:ascii="Arial" w:eastAsia="Times New Roman" w:hAnsi="Arial" w:cs="Arial"/>
                <w:color w:val="000000" w:themeColor="text1"/>
                <w:sz w:val="27"/>
                <w:szCs w:val="27"/>
                <w:lang w:eastAsia="ru-RU"/>
              </w:rPr>
              <w:br/>
            </w:r>
            <w:hyperlink r:id="rId120" w:anchor="nlg" w:history="1">
              <w:r w:rsidRPr="00D01165">
                <w:rPr>
                  <w:rFonts w:ascii="Arial" w:eastAsia="Times New Roman" w:hAnsi="Arial" w:cs="Arial"/>
                  <w:color w:val="000000" w:themeColor="text1"/>
                  <w:sz w:val="27"/>
                  <w:szCs w:val="27"/>
                  <w:u w:val="single"/>
                  <w:lang w:eastAsia="ru-RU"/>
                </w:rPr>
                <w:t>Гульден</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Нидерланды</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NLG</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08197C6F" wp14:editId="54C76BEA">
                  <wp:extent cx="381000" cy="381000"/>
                  <wp:effectExtent l="0" t="0" r="0" b="0"/>
                  <wp:docPr id="73" name="Рисунок 73" descr="G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R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22" w:anchor="grd" w:history="1">
              <w:r w:rsidR="000C740C" w:rsidRPr="00D01165">
                <w:rPr>
                  <w:rFonts w:ascii="Arial" w:eastAsia="Times New Roman" w:hAnsi="Arial" w:cs="Arial"/>
                  <w:color w:val="000000" w:themeColor="text1"/>
                  <w:sz w:val="27"/>
                  <w:szCs w:val="27"/>
                  <w:u w:val="single"/>
                  <w:lang w:eastAsia="ru-RU"/>
                </w:rPr>
                <w:t>Драхма</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Греция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GRD</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6E49C363" wp14:editId="1ED995F1">
                  <wp:extent cx="381000" cy="381000"/>
                  <wp:effectExtent l="0" t="0" r="0" b="0"/>
                  <wp:docPr id="74" name="Рисунок 74" descr="B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Z"/>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24" w:anchor="brz" w:history="1">
              <w:r w:rsidR="000C740C" w:rsidRPr="00D01165">
                <w:rPr>
                  <w:rFonts w:ascii="Arial" w:eastAsia="Times New Roman" w:hAnsi="Arial" w:cs="Arial"/>
                  <w:color w:val="000000" w:themeColor="text1"/>
                  <w:sz w:val="27"/>
                  <w:szCs w:val="27"/>
                  <w:u w:val="single"/>
                  <w:lang w:eastAsia="ru-RU"/>
                </w:rPr>
                <w:t>Крузейро</w:t>
              </w:r>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Бразилия</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BRZ</w:t>
            </w:r>
          </w:p>
        </w:tc>
      </w:tr>
      <w:tr w:rsidR="000C740C" w:rsidRPr="00EB0252" w:rsidTr="00EB0252">
        <w:trPr>
          <w:tblCellSpacing w:w="0" w:type="dxa"/>
          <w:jc w:val="center"/>
        </w:trPr>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jc w:val="center"/>
              <w:rPr>
                <w:rFonts w:ascii="Arial" w:eastAsia="Times New Roman" w:hAnsi="Arial" w:cs="Arial"/>
                <w:color w:val="000000" w:themeColor="text1"/>
                <w:sz w:val="27"/>
                <w:szCs w:val="27"/>
                <w:lang w:eastAsia="ru-RU"/>
              </w:rPr>
            </w:pPr>
            <w:r w:rsidRPr="00D01165">
              <w:rPr>
                <w:rFonts w:ascii="Arial" w:eastAsia="Times New Roman" w:hAnsi="Arial" w:cs="Arial"/>
                <w:noProof/>
                <w:color w:val="000000" w:themeColor="text1"/>
                <w:sz w:val="27"/>
                <w:szCs w:val="27"/>
                <w:lang w:eastAsia="ru-RU"/>
              </w:rPr>
              <w:drawing>
                <wp:inline distT="0" distB="0" distL="0" distR="0" wp14:anchorId="04647479" wp14:editId="1CD500EE">
                  <wp:extent cx="381000" cy="381000"/>
                  <wp:effectExtent l="0" t="0" r="0" b="0"/>
                  <wp:docPr id="75" name="Рисунок 75" desc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RA"/>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872BF7" w:rsidP="00D01165">
            <w:pPr>
              <w:spacing w:after="0" w:line="240" w:lineRule="auto"/>
              <w:rPr>
                <w:rFonts w:ascii="Arial" w:eastAsia="Times New Roman" w:hAnsi="Arial" w:cs="Arial"/>
                <w:color w:val="000000" w:themeColor="text1"/>
                <w:sz w:val="27"/>
                <w:szCs w:val="27"/>
                <w:lang w:eastAsia="ru-RU"/>
              </w:rPr>
            </w:pPr>
            <w:hyperlink r:id="rId126" w:anchor="ara" w:history="1">
              <w:proofErr w:type="spellStart"/>
              <w:r w:rsidR="000C740C" w:rsidRPr="00D01165">
                <w:rPr>
                  <w:rFonts w:ascii="Arial" w:eastAsia="Times New Roman" w:hAnsi="Arial" w:cs="Arial"/>
                  <w:color w:val="000000" w:themeColor="text1"/>
                  <w:sz w:val="27"/>
                  <w:szCs w:val="27"/>
                  <w:u w:val="single"/>
                  <w:lang w:eastAsia="ru-RU"/>
                </w:rPr>
                <w:t>Аустрал</w:t>
              </w:r>
              <w:proofErr w:type="spellEnd"/>
            </w:hyperlink>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Аргентина</w:t>
            </w:r>
          </w:p>
        </w:tc>
        <w:tc>
          <w:tcPr>
            <w:tcW w:w="0" w:type="auto"/>
            <w:tcBorders>
              <w:bottom w:val="single" w:sz="6" w:space="0" w:color="888888"/>
            </w:tcBorders>
            <w:shd w:val="clear" w:color="auto" w:fill="FFFFFF"/>
            <w:tcMar>
              <w:top w:w="45" w:type="dxa"/>
              <w:left w:w="96" w:type="dxa"/>
              <w:bottom w:w="45" w:type="dxa"/>
              <w:right w:w="96" w:type="dxa"/>
            </w:tcMar>
            <w:vAlign w:val="center"/>
            <w:hideMark/>
          </w:tcPr>
          <w:p w:rsidR="000C740C" w:rsidRPr="00D01165" w:rsidRDefault="000C740C" w:rsidP="00D01165">
            <w:pPr>
              <w:spacing w:after="0" w:line="240" w:lineRule="auto"/>
              <w:rPr>
                <w:rFonts w:ascii="Arial" w:eastAsia="Times New Roman" w:hAnsi="Arial" w:cs="Arial"/>
                <w:color w:val="000000" w:themeColor="text1"/>
                <w:sz w:val="27"/>
                <w:szCs w:val="27"/>
                <w:lang w:eastAsia="ru-RU"/>
              </w:rPr>
            </w:pPr>
            <w:r w:rsidRPr="00D01165">
              <w:rPr>
                <w:rFonts w:ascii="Arial" w:eastAsia="Times New Roman" w:hAnsi="Arial" w:cs="Arial"/>
                <w:color w:val="000000" w:themeColor="text1"/>
                <w:sz w:val="27"/>
                <w:szCs w:val="27"/>
                <w:lang w:eastAsia="ru-RU"/>
              </w:rPr>
              <w:t>ARA</w:t>
            </w:r>
          </w:p>
        </w:tc>
      </w:tr>
    </w:tbl>
    <w:p w:rsidR="00173015" w:rsidRDefault="00EB0252" w:rsidP="008F1C5A">
      <w:pPr>
        <w:spacing w:after="0" w:line="240" w:lineRule="auto"/>
        <w:ind w:firstLine="709"/>
        <w:jc w:val="both"/>
        <w:rPr>
          <w:rFonts w:ascii="Arial" w:eastAsia="Calibri" w:hAnsi="Arial" w:cs="Arial"/>
          <w:sz w:val="32"/>
          <w:szCs w:val="32"/>
          <w:lang w:eastAsia="ru-RU"/>
        </w:rPr>
      </w:pPr>
      <w:r>
        <w:rPr>
          <w:rFonts w:ascii="Arial" w:eastAsia="Calibri" w:hAnsi="Arial" w:cs="Arial"/>
          <w:sz w:val="56"/>
          <w:szCs w:val="56"/>
          <w:lang w:eastAsia="ru-RU"/>
        </w:rPr>
        <w:t xml:space="preserve">        </w:t>
      </w:r>
      <w:r w:rsidRPr="00EB0252">
        <w:rPr>
          <w:rFonts w:ascii="Arial" w:eastAsia="Calibri" w:hAnsi="Arial" w:cs="Arial"/>
          <w:sz w:val="56"/>
          <w:szCs w:val="56"/>
          <w:lang w:eastAsia="ru-RU"/>
        </w:rPr>
        <w:t>.</w:t>
      </w:r>
      <w:proofErr w:type="spellStart"/>
      <w:r w:rsidRPr="00EB0252">
        <w:rPr>
          <w:rFonts w:ascii="Arial" w:eastAsia="Calibri" w:hAnsi="Arial" w:cs="Arial"/>
          <w:sz w:val="56"/>
          <w:szCs w:val="56"/>
          <w:lang w:eastAsia="ru-RU"/>
        </w:rPr>
        <w:t>د.ع</w:t>
      </w:r>
      <w:proofErr w:type="spellEnd"/>
      <w:r w:rsidRPr="00EB0252">
        <w:rPr>
          <w:rFonts w:ascii="Arial" w:eastAsia="Calibri" w:hAnsi="Arial" w:cs="Arial"/>
          <w:sz w:val="28"/>
          <w:szCs w:val="28"/>
          <w:lang w:eastAsia="ru-RU"/>
        </w:rPr>
        <w:t xml:space="preserve"> </w:t>
      </w:r>
      <w:r>
        <w:rPr>
          <w:rFonts w:ascii="Arial" w:eastAsia="Calibri" w:hAnsi="Arial" w:cs="Arial"/>
          <w:sz w:val="28"/>
          <w:szCs w:val="28"/>
          <w:lang w:eastAsia="ru-RU"/>
        </w:rPr>
        <w:t xml:space="preserve">      </w:t>
      </w:r>
      <w:r w:rsidRPr="00EB0252">
        <w:rPr>
          <w:rFonts w:ascii="Arial" w:eastAsia="Calibri" w:hAnsi="Arial" w:cs="Arial"/>
          <w:sz w:val="24"/>
          <w:szCs w:val="24"/>
          <w:u w:val="single"/>
          <w:lang w:eastAsia="ru-RU"/>
        </w:rPr>
        <w:t>Иракский динар</w:t>
      </w:r>
      <w:r w:rsidRPr="00EB0252">
        <w:rPr>
          <w:rFonts w:ascii="Arial" w:eastAsia="Calibri" w:hAnsi="Arial" w:cs="Arial"/>
          <w:sz w:val="24"/>
          <w:szCs w:val="24"/>
          <w:lang w:eastAsia="ru-RU"/>
        </w:rPr>
        <w:t xml:space="preserve"> </w:t>
      </w:r>
      <w:r>
        <w:rPr>
          <w:rFonts w:ascii="Arial" w:eastAsia="Calibri" w:hAnsi="Arial" w:cs="Arial"/>
          <w:sz w:val="24"/>
          <w:szCs w:val="24"/>
          <w:lang w:eastAsia="ru-RU"/>
        </w:rPr>
        <w:t xml:space="preserve">                  </w:t>
      </w:r>
      <w:r w:rsidR="00A12385">
        <w:rPr>
          <w:rFonts w:ascii="Arial" w:eastAsia="Calibri" w:hAnsi="Arial" w:cs="Arial"/>
          <w:sz w:val="24"/>
          <w:szCs w:val="24"/>
          <w:lang w:eastAsia="ru-RU"/>
        </w:rPr>
        <w:t xml:space="preserve"> </w:t>
      </w:r>
      <w:r>
        <w:rPr>
          <w:rFonts w:ascii="Arial" w:eastAsia="Calibri" w:hAnsi="Arial" w:cs="Arial"/>
          <w:sz w:val="24"/>
          <w:szCs w:val="24"/>
          <w:lang w:eastAsia="ru-RU"/>
        </w:rPr>
        <w:t xml:space="preserve"> </w:t>
      </w:r>
      <w:r w:rsidRPr="00EB0252">
        <w:rPr>
          <w:rFonts w:ascii="Arial" w:eastAsia="Calibri" w:hAnsi="Arial" w:cs="Arial"/>
          <w:sz w:val="24"/>
          <w:szCs w:val="24"/>
          <w:lang w:eastAsia="ru-RU"/>
        </w:rPr>
        <w:t>Ирак</w:t>
      </w:r>
      <w:r w:rsidR="00173015" w:rsidRPr="00173015">
        <w:rPr>
          <w:rFonts w:ascii="Arial" w:eastAsia="Calibri" w:hAnsi="Arial" w:cs="Arial"/>
          <w:sz w:val="24"/>
          <w:szCs w:val="24"/>
          <w:lang w:eastAsia="ru-RU"/>
        </w:rPr>
        <w:t xml:space="preserve"> </w:t>
      </w:r>
      <w:r>
        <w:rPr>
          <w:rFonts w:ascii="Arial" w:eastAsia="Calibri" w:hAnsi="Arial" w:cs="Arial"/>
          <w:sz w:val="24"/>
          <w:szCs w:val="24"/>
          <w:lang w:eastAsia="ru-RU"/>
        </w:rPr>
        <w:t xml:space="preserve">                      </w:t>
      </w:r>
      <w:r w:rsidRPr="00EB0252">
        <w:rPr>
          <w:rFonts w:ascii="Arial" w:eastAsia="Calibri" w:hAnsi="Arial" w:cs="Arial"/>
          <w:sz w:val="32"/>
          <w:szCs w:val="32"/>
          <w:lang w:val="en-US" w:eastAsia="ru-RU"/>
        </w:rPr>
        <w:t>ID</w:t>
      </w:r>
    </w:p>
    <w:p w:rsidR="00EB0252" w:rsidRPr="00806A52" w:rsidRDefault="00EB0252" w:rsidP="008F1C5A">
      <w:pPr>
        <w:spacing w:after="0" w:line="240" w:lineRule="auto"/>
        <w:ind w:firstLine="709"/>
        <w:jc w:val="both"/>
        <w:rPr>
          <w:rFonts w:ascii="Arial" w:eastAsia="Calibri" w:hAnsi="Arial" w:cs="Arial"/>
          <w:color w:val="000000" w:themeColor="text1"/>
          <w:sz w:val="34"/>
          <w:szCs w:val="34"/>
          <w:lang w:eastAsia="ru-RU"/>
        </w:rPr>
      </w:pPr>
      <w:r>
        <w:rPr>
          <w:rFonts w:ascii="Arial" w:eastAsia="Calibri" w:hAnsi="Arial" w:cs="Arial"/>
          <w:b/>
          <w:noProof/>
          <w:sz w:val="48"/>
          <w:szCs w:val="48"/>
          <w:lang w:eastAsia="ru-RU"/>
        </w:rPr>
        <mc:AlternateContent>
          <mc:Choice Requires="wps">
            <w:drawing>
              <wp:anchor distT="0" distB="0" distL="114300" distR="114300" simplePos="0" relativeHeight="251659264" behindDoc="0" locked="0" layoutInCell="1" allowOverlap="1">
                <wp:simplePos x="0" y="0"/>
                <wp:positionH relativeFrom="column">
                  <wp:posOffset>1385289</wp:posOffset>
                </wp:positionH>
                <wp:positionV relativeFrom="paragraph">
                  <wp:posOffset>222174</wp:posOffset>
                </wp:positionV>
                <wp:extent cx="117722" cy="0"/>
                <wp:effectExtent l="0" t="0" r="15875" b="19050"/>
                <wp:wrapNone/>
                <wp:docPr id="79" name="Прямая соединительная линия 79"/>
                <wp:cNvGraphicFramePr/>
                <a:graphic xmlns:a="http://schemas.openxmlformats.org/drawingml/2006/main">
                  <a:graphicData uri="http://schemas.microsoft.com/office/word/2010/wordprocessingShape">
                    <wps:wsp>
                      <wps:cNvCnPr/>
                      <wps:spPr>
                        <a:xfrm>
                          <a:off x="0" y="0"/>
                          <a:ext cx="117722"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0465C" id="Прямая соединительная линия 7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1pt,17.5pt" to="11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" strokecolor="gray [1629]" strokeweight="1.5pt"/>
            </w:pict>
          </mc:Fallback>
        </mc:AlternateContent>
      </w:r>
      <w:r w:rsidRPr="00EB0252">
        <w:rPr>
          <w:rFonts w:ascii="Arial" w:eastAsia="Calibri" w:hAnsi="Arial" w:cs="Arial"/>
          <w:b/>
          <w:sz w:val="48"/>
          <w:szCs w:val="48"/>
          <w:lang w:eastAsia="ru-RU"/>
        </w:rPr>
        <w:t xml:space="preserve">           </w:t>
      </w:r>
      <w:r w:rsidRPr="00EB0252">
        <w:rPr>
          <w:rFonts w:ascii="Arial" w:eastAsia="Calibri" w:hAnsi="Arial" w:cs="Arial"/>
          <w:b/>
          <w:color w:val="7F7F7F" w:themeColor="text1" w:themeTint="80"/>
          <w:sz w:val="48"/>
          <w:szCs w:val="48"/>
          <w:lang w:val="en-US" w:eastAsia="ru-RU"/>
        </w:rPr>
        <w:t>F</w:t>
      </w:r>
      <w:r w:rsidRPr="00EB0252">
        <w:rPr>
          <w:rFonts w:ascii="Arial" w:eastAsia="Calibri" w:hAnsi="Arial" w:cs="Arial"/>
          <w:color w:val="7F7F7F" w:themeColor="text1" w:themeTint="80"/>
          <w:sz w:val="28"/>
          <w:szCs w:val="28"/>
          <w:lang w:eastAsia="ru-RU"/>
        </w:rPr>
        <w:t xml:space="preserve">          </w:t>
      </w:r>
      <w:r w:rsidRPr="00EB0252">
        <w:rPr>
          <w:rFonts w:ascii="Arial" w:eastAsia="Calibri" w:hAnsi="Arial" w:cs="Arial"/>
          <w:color w:val="000000" w:themeColor="text1"/>
          <w:sz w:val="24"/>
          <w:szCs w:val="24"/>
          <w:u w:val="single"/>
          <w:lang w:eastAsia="ru-RU"/>
        </w:rPr>
        <w:t>Бельгийский франк</w:t>
      </w:r>
      <w:r w:rsidRPr="00EB0252">
        <w:rPr>
          <w:rFonts w:ascii="Arial" w:eastAsia="Calibri" w:hAnsi="Arial" w:cs="Arial"/>
          <w:color w:val="000000" w:themeColor="text1"/>
          <w:sz w:val="24"/>
          <w:szCs w:val="24"/>
          <w:lang w:eastAsia="ru-RU"/>
        </w:rPr>
        <w:t xml:space="preserve">             </w:t>
      </w:r>
      <w:r w:rsidR="00A12385">
        <w:rPr>
          <w:rFonts w:ascii="Arial" w:eastAsia="Calibri" w:hAnsi="Arial" w:cs="Arial"/>
          <w:color w:val="000000" w:themeColor="text1"/>
          <w:sz w:val="24"/>
          <w:szCs w:val="24"/>
          <w:lang w:eastAsia="ru-RU"/>
        </w:rPr>
        <w:t xml:space="preserve"> </w:t>
      </w:r>
      <w:r w:rsidRPr="00EB0252">
        <w:rPr>
          <w:rFonts w:ascii="Arial" w:eastAsia="Calibri" w:hAnsi="Arial" w:cs="Arial"/>
          <w:color w:val="000000" w:themeColor="text1"/>
          <w:sz w:val="24"/>
          <w:szCs w:val="24"/>
          <w:lang w:eastAsia="ru-RU"/>
        </w:rPr>
        <w:t>Бельгия</w:t>
      </w:r>
      <w:r>
        <w:rPr>
          <w:rFonts w:ascii="Arial" w:eastAsia="Calibri" w:hAnsi="Arial" w:cs="Arial"/>
          <w:color w:val="000000" w:themeColor="text1"/>
          <w:sz w:val="24"/>
          <w:szCs w:val="24"/>
          <w:lang w:eastAsia="ru-RU"/>
        </w:rPr>
        <w:t xml:space="preserve">                </w:t>
      </w:r>
      <w:r w:rsidRPr="00EB0252">
        <w:rPr>
          <w:rFonts w:ascii="Arial" w:eastAsia="Calibri" w:hAnsi="Arial" w:cs="Arial"/>
          <w:color w:val="000000" w:themeColor="text1"/>
          <w:sz w:val="34"/>
          <w:szCs w:val="34"/>
          <w:lang w:val="en-US" w:eastAsia="ru-RU"/>
        </w:rPr>
        <w:t>BEF</w:t>
      </w:r>
    </w:p>
    <w:p w:rsidR="00A12385" w:rsidRPr="00806A52" w:rsidRDefault="00A12385" w:rsidP="008F1C5A">
      <w:pPr>
        <w:spacing w:after="0" w:line="240" w:lineRule="auto"/>
        <w:ind w:firstLine="709"/>
        <w:jc w:val="both"/>
        <w:rPr>
          <w:rFonts w:ascii="Arial" w:eastAsia="Calibri" w:hAnsi="Arial" w:cs="Arial"/>
          <w:color w:val="000000" w:themeColor="text1"/>
          <w:sz w:val="32"/>
          <w:szCs w:val="32"/>
          <w:lang w:eastAsia="ru-RU"/>
        </w:rPr>
      </w:pPr>
      <w:r w:rsidRPr="00A12385">
        <w:rPr>
          <w:rFonts w:ascii="Arial" w:eastAsia="Calibri" w:hAnsi="Arial" w:cs="Arial"/>
          <w:b/>
          <w:color w:val="7F7F7F" w:themeColor="text1" w:themeTint="80"/>
          <w:sz w:val="34"/>
          <w:szCs w:val="34"/>
          <w:lang w:eastAsia="ru-RU"/>
        </w:rPr>
        <w:t xml:space="preserve">               </w:t>
      </w:r>
      <w:r w:rsidRPr="00A12385">
        <w:rPr>
          <w:rFonts w:ascii="Arial" w:eastAsia="Calibri" w:hAnsi="Arial" w:cs="Arial"/>
          <w:b/>
          <w:color w:val="7F7F7F" w:themeColor="text1" w:themeTint="80"/>
          <w:sz w:val="40"/>
          <w:szCs w:val="40"/>
          <w:lang w:val="en-US" w:eastAsia="ru-RU"/>
        </w:rPr>
        <w:t>LT</w:t>
      </w:r>
      <w:r w:rsidRPr="00A12385">
        <w:rPr>
          <w:rFonts w:ascii="Arial" w:eastAsia="Calibri" w:hAnsi="Arial" w:cs="Arial"/>
          <w:b/>
          <w:color w:val="7F7F7F" w:themeColor="text1" w:themeTint="80"/>
          <w:sz w:val="40"/>
          <w:szCs w:val="40"/>
          <w:lang w:eastAsia="ru-RU"/>
        </w:rPr>
        <w:t xml:space="preserve"> </w:t>
      </w:r>
      <w:r w:rsidRPr="00A12385">
        <w:rPr>
          <w:rFonts w:ascii="Arial" w:eastAsia="Calibri" w:hAnsi="Arial" w:cs="Arial"/>
          <w:b/>
          <w:color w:val="7F7F7F" w:themeColor="text1" w:themeTint="80"/>
          <w:sz w:val="34"/>
          <w:szCs w:val="34"/>
          <w:lang w:eastAsia="ru-RU"/>
        </w:rPr>
        <w:t xml:space="preserve">       </w:t>
      </w:r>
      <w:r>
        <w:rPr>
          <w:rFonts w:ascii="Arial" w:eastAsia="Calibri" w:hAnsi="Arial" w:cs="Arial"/>
          <w:color w:val="000000" w:themeColor="text1"/>
          <w:sz w:val="24"/>
          <w:szCs w:val="24"/>
          <w:u w:val="single"/>
          <w:lang w:eastAsia="ru-RU"/>
        </w:rPr>
        <w:t>Литовский лит</w:t>
      </w:r>
      <w:r w:rsidRPr="00A12385">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sidRPr="00A12385">
        <w:rPr>
          <w:rFonts w:ascii="Arial" w:eastAsia="Calibri" w:hAnsi="Arial" w:cs="Arial"/>
          <w:color w:val="000000" w:themeColor="text1"/>
          <w:sz w:val="24"/>
          <w:szCs w:val="24"/>
          <w:lang w:eastAsia="ru-RU"/>
        </w:rPr>
        <w:t>Литва</w:t>
      </w:r>
      <w:r>
        <w:rPr>
          <w:rFonts w:ascii="Arial" w:eastAsia="Calibri" w:hAnsi="Arial" w:cs="Arial"/>
          <w:color w:val="000000" w:themeColor="text1"/>
          <w:sz w:val="24"/>
          <w:szCs w:val="24"/>
          <w:lang w:eastAsia="ru-RU"/>
        </w:rPr>
        <w:t xml:space="preserve">                   </w:t>
      </w:r>
      <w:r w:rsidRPr="00A12385">
        <w:rPr>
          <w:rFonts w:ascii="Arial" w:eastAsia="Calibri" w:hAnsi="Arial" w:cs="Arial"/>
          <w:color w:val="000000" w:themeColor="text1"/>
          <w:sz w:val="32"/>
          <w:szCs w:val="32"/>
          <w:lang w:val="en-US" w:eastAsia="ru-RU"/>
        </w:rPr>
        <w:t>LTL</w:t>
      </w:r>
    </w:p>
    <w:p w:rsidR="00EB0252" w:rsidRDefault="00A12385" w:rsidP="008F1C5A">
      <w:pPr>
        <w:spacing w:after="0" w:line="240" w:lineRule="auto"/>
        <w:ind w:firstLine="709"/>
        <w:jc w:val="both"/>
        <w:rPr>
          <w:rFonts w:ascii="Arial" w:eastAsia="Calibri" w:hAnsi="Arial" w:cs="Arial"/>
          <w:color w:val="000000" w:themeColor="text1"/>
          <w:sz w:val="32"/>
          <w:szCs w:val="32"/>
          <w:lang w:eastAsia="ru-RU"/>
        </w:rPr>
      </w:pPr>
      <w:r w:rsidRPr="00A12385">
        <w:rPr>
          <w:rFonts w:ascii="Arial" w:eastAsia="Calibri" w:hAnsi="Arial" w:cs="Arial"/>
          <w:b/>
          <w:color w:val="7F7F7F" w:themeColor="text1" w:themeTint="80"/>
          <w:sz w:val="40"/>
          <w:szCs w:val="40"/>
          <w:lang w:eastAsia="ru-RU"/>
        </w:rPr>
        <w:t xml:space="preserve">           </w:t>
      </w:r>
      <w:r w:rsidRPr="00A12385">
        <w:rPr>
          <w:rFonts w:ascii="Arial" w:eastAsia="Calibri" w:hAnsi="Arial" w:cs="Arial"/>
          <w:b/>
          <w:color w:val="7F7F7F" w:themeColor="text1" w:themeTint="80"/>
          <w:sz w:val="40"/>
          <w:szCs w:val="40"/>
          <w:lang w:val="en-US" w:eastAsia="ru-RU"/>
        </w:rPr>
        <w:t>NKR</w:t>
      </w:r>
      <w:r w:rsidRPr="00A12385">
        <w:rPr>
          <w:rFonts w:ascii="Arial" w:eastAsia="Calibri" w:hAnsi="Arial" w:cs="Arial"/>
          <w:color w:val="000000" w:themeColor="text1"/>
          <w:sz w:val="52"/>
          <w:szCs w:val="52"/>
          <w:lang w:eastAsia="ru-RU"/>
        </w:rPr>
        <w:t xml:space="preserve">    </w:t>
      </w:r>
      <w:r>
        <w:rPr>
          <w:rFonts w:ascii="Arial" w:eastAsia="Calibri" w:hAnsi="Arial" w:cs="Arial"/>
          <w:color w:val="000000" w:themeColor="text1"/>
          <w:sz w:val="24"/>
          <w:szCs w:val="24"/>
          <w:u w:val="single"/>
          <w:lang w:eastAsia="ru-RU"/>
        </w:rPr>
        <w:t xml:space="preserve">Норвежская крона </w:t>
      </w:r>
      <w:r>
        <w:rPr>
          <w:rFonts w:ascii="Arial" w:eastAsia="Calibri" w:hAnsi="Arial" w:cs="Arial"/>
          <w:color w:val="000000" w:themeColor="text1"/>
          <w:sz w:val="24"/>
          <w:szCs w:val="24"/>
          <w:lang w:eastAsia="ru-RU"/>
        </w:rPr>
        <w:t xml:space="preserve">             Норвегия               </w:t>
      </w:r>
      <w:r w:rsidRPr="00A12385">
        <w:rPr>
          <w:rFonts w:ascii="Arial" w:eastAsia="Calibri" w:hAnsi="Arial" w:cs="Arial"/>
          <w:color w:val="000000" w:themeColor="text1"/>
          <w:sz w:val="32"/>
          <w:szCs w:val="32"/>
          <w:lang w:val="en-US" w:eastAsia="ru-RU"/>
        </w:rPr>
        <w:t>NOK</w:t>
      </w:r>
    </w:p>
    <w:p w:rsidR="00A12385" w:rsidRPr="00806A52" w:rsidRDefault="00A12385" w:rsidP="008F1C5A">
      <w:pPr>
        <w:spacing w:after="0" w:line="240" w:lineRule="auto"/>
        <w:ind w:firstLine="709"/>
        <w:jc w:val="both"/>
        <w:rPr>
          <w:rFonts w:ascii="Arial" w:eastAsia="Calibri" w:hAnsi="Arial" w:cs="Arial"/>
          <w:color w:val="000000" w:themeColor="text1"/>
          <w:sz w:val="32"/>
          <w:szCs w:val="32"/>
          <w:lang w:eastAsia="ru-RU"/>
        </w:rPr>
      </w:pPr>
      <w:r>
        <w:rPr>
          <w:rFonts w:ascii="Arial" w:eastAsia="Calibri" w:hAnsi="Arial" w:cs="Arial"/>
          <w:b/>
          <w:color w:val="7F7F7F" w:themeColor="text1" w:themeTint="80"/>
          <w:sz w:val="40"/>
          <w:szCs w:val="40"/>
          <w:lang w:eastAsia="ru-RU"/>
        </w:rPr>
        <w:t xml:space="preserve">            </w:t>
      </w:r>
      <w:r w:rsidRPr="00A12385">
        <w:rPr>
          <w:rFonts w:ascii="Arial" w:eastAsia="Calibri" w:hAnsi="Arial" w:cs="Arial"/>
          <w:b/>
          <w:color w:val="7F7F7F" w:themeColor="text1" w:themeTint="80"/>
          <w:sz w:val="40"/>
          <w:szCs w:val="40"/>
          <w:lang w:val="en-US" w:eastAsia="ru-RU"/>
        </w:rPr>
        <w:t>KR</w:t>
      </w:r>
      <w:r>
        <w:rPr>
          <w:rFonts w:ascii="Arial" w:eastAsia="Calibri" w:hAnsi="Arial" w:cs="Arial"/>
          <w:b/>
          <w:color w:val="7F7F7F" w:themeColor="text1" w:themeTint="80"/>
          <w:sz w:val="40"/>
          <w:szCs w:val="40"/>
          <w:lang w:eastAsia="ru-RU"/>
        </w:rPr>
        <w:t xml:space="preserve">       </w:t>
      </w:r>
      <w:r>
        <w:rPr>
          <w:rFonts w:ascii="Arial" w:eastAsia="Calibri" w:hAnsi="Arial" w:cs="Arial"/>
          <w:color w:val="000000" w:themeColor="text1"/>
          <w:sz w:val="24"/>
          <w:szCs w:val="24"/>
          <w:u w:val="single"/>
          <w:lang w:eastAsia="ru-RU"/>
        </w:rPr>
        <w:t xml:space="preserve">Эстонская крона </w:t>
      </w:r>
      <w:r>
        <w:rPr>
          <w:rFonts w:ascii="Arial" w:eastAsia="Calibri" w:hAnsi="Arial" w:cs="Arial"/>
          <w:color w:val="000000" w:themeColor="text1"/>
          <w:sz w:val="24"/>
          <w:szCs w:val="24"/>
          <w:lang w:eastAsia="ru-RU"/>
        </w:rPr>
        <w:t xml:space="preserve">                Эстония               </w:t>
      </w:r>
      <w:r w:rsidRPr="00A12385">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32"/>
          <w:szCs w:val="32"/>
          <w:lang w:val="en-US" w:eastAsia="ru-RU"/>
        </w:rPr>
        <w:t>EEK</w:t>
      </w:r>
    </w:p>
    <w:p w:rsidR="00A12385" w:rsidRDefault="00FA598A" w:rsidP="008F1C5A">
      <w:pPr>
        <w:spacing w:after="0" w:line="240" w:lineRule="auto"/>
        <w:ind w:firstLine="709"/>
        <w:jc w:val="both"/>
        <w:rPr>
          <w:rFonts w:ascii="Arial" w:eastAsia="Calibri" w:hAnsi="Arial" w:cs="Arial"/>
          <w:color w:val="000000" w:themeColor="text1"/>
          <w:sz w:val="32"/>
          <w:szCs w:val="32"/>
          <w:lang w:eastAsia="ru-RU"/>
        </w:rPr>
      </w:pPr>
      <w:r w:rsidRPr="00FA598A">
        <w:rPr>
          <w:rFonts w:ascii="Arial" w:eastAsia="Calibri" w:hAnsi="Arial" w:cs="Arial"/>
          <w:b/>
          <w:color w:val="7F7F7F" w:themeColor="text1" w:themeTint="80"/>
          <w:sz w:val="40"/>
          <w:szCs w:val="40"/>
          <w:lang w:eastAsia="ru-RU"/>
        </w:rPr>
        <w:t xml:space="preserve">            </w:t>
      </w:r>
      <w:r>
        <w:rPr>
          <w:rFonts w:ascii="Arial" w:eastAsia="Calibri" w:hAnsi="Arial" w:cs="Arial"/>
          <w:b/>
          <w:color w:val="7F7F7F" w:themeColor="text1" w:themeTint="80"/>
          <w:sz w:val="40"/>
          <w:szCs w:val="40"/>
          <w:lang w:val="en-US" w:eastAsia="ru-RU"/>
        </w:rPr>
        <w:t>LS</w:t>
      </w:r>
      <w:r w:rsidRPr="00FA598A">
        <w:rPr>
          <w:rFonts w:ascii="Arial" w:eastAsia="Calibri" w:hAnsi="Arial" w:cs="Arial"/>
          <w:color w:val="000000" w:themeColor="text1"/>
          <w:sz w:val="32"/>
          <w:szCs w:val="32"/>
          <w:lang w:eastAsia="ru-RU"/>
        </w:rPr>
        <w:t xml:space="preserve">          </w:t>
      </w:r>
      <w:r>
        <w:rPr>
          <w:rFonts w:ascii="Arial" w:eastAsia="Calibri" w:hAnsi="Arial" w:cs="Arial"/>
          <w:color w:val="000000" w:themeColor="text1"/>
          <w:sz w:val="24"/>
          <w:szCs w:val="24"/>
          <w:u w:val="single"/>
          <w:lang w:eastAsia="ru-RU"/>
        </w:rPr>
        <w:t xml:space="preserve">Латвийский лат </w:t>
      </w:r>
      <w:r>
        <w:rPr>
          <w:rFonts w:ascii="Arial" w:eastAsia="Calibri" w:hAnsi="Arial" w:cs="Arial"/>
          <w:color w:val="000000" w:themeColor="text1"/>
          <w:sz w:val="24"/>
          <w:szCs w:val="24"/>
          <w:lang w:eastAsia="ru-RU"/>
        </w:rPr>
        <w:t xml:space="preserve">                  Латвия              </w:t>
      </w:r>
      <w:r w:rsidRPr="00A12385">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32"/>
          <w:szCs w:val="32"/>
          <w:lang w:val="en-US" w:eastAsia="ru-RU"/>
        </w:rPr>
        <w:t>LVL</w:t>
      </w:r>
    </w:p>
    <w:p w:rsidR="00FA598A" w:rsidRPr="00FA598A" w:rsidRDefault="00454103" w:rsidP="00FA598A">
      <w:pPr>
        <w:spacing w:after="0" w:line="240" w:lineRule="auto"/>
        <w:ind w:firstLine="709"/>
        <w:jc w:val="both"/>
        <w:rPr>
          <w:rFonts w:ascii="Arial" w:eastAsia="Calibri" w:hAnsi="Arial" w:cs="Arial"/>
          <w:color w:val="000000" w:themeColor="text1"/>
          <w:sz w:val="32"/>
          <w:szCs w:val="32"/>
          <w:lang w:eastAsia="ru-RU"/>
        </w:rPr>
      </w:pPr>
      <w:r w:rsidRPr="00454103">
        <w:rPr>
          <w:rFonts w:ascii="Arial" w:eastAsia="Calibri" w:hAnsi="Arial" w:cs="Arial"/>
          <w:b/>
          <w:color w:val="7F7F7F" w:themeColor="text1" w:themeTint="80"/>
          <w:sz w:val="40"/>
          <w:szCs w:val="40"/>
          <w:lang w:eastAsia="ru-RU"/>
        </w:rPr>
        <w:t xml:space="preserve">            </w:t>
      </w:r>
      <w:r>
        <w:rPr>
          <w:rFonts w:ascii="Arial" w:eastAsia="Calibri" w:hAnsi="Arial" w:cs="Arial"/>
          <w:b/>
          <w:color w:val="7F7F7F" w:themeColor="text1" w:themeTint="80"/>
          <w:sz w:val="40"/>
          <w:szCs w:val="40"/>
          <w:lang w:val="en-US" w:eastAsia="ru-RU"/>
        </w:rPr>
        <w:t>ZL</w:t>
      </w:r>
      <w:r w:rsidR="00FA598A" w:rsidRPr="00FA598A">
        <w:rPr>
          <w:rFonts w:ascii="Arial" w:eastAsia="Calibri" w:hAnsi="Arial" w:cs="Arial"/>
          <w:color w:val="000000" w:themeColor="text1"/>
          <w:sz w:val="32"/>
          <w:szCs w:val="32"/>
          <w:lang w:eastAsia="ru-RU"/>
        </w:rPr>
        <w:t xml:space="preserve">          </w:t>
      </w:r>
      <w:r>
        <w:rPr>
          <w:rFonts w:ascii="Arial" w:eastAsia="Calibri" w:hAnsi="Arial" w:cs="Arial"/>
          <w:color w:val="000000" w:themeColor="text1"/>
          <w:sz w:val="24"/>
          <w:szCs w:val="24"/>
          <w:u w:val="single"/>
          <w:lang w:eastAsia="ru-RU"/>
        </w:rPr>
        <w:t>Польский злотый</w:t>
      </w:r>
      <w:r w:rsidR="00FA598A">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Польша</w:t>
      </w:r>
      <w:r w:rsidR="00FA598A">
        <w:rPr>
          <w:rFonts w:ascii="Arial" w:eastAsia="Calibri" w:hAnsi="Arial" w:cs="Arial"/>
          <w:color w:val="000000" w:themeColor="text1"/>
          <w:sz w:val="24"/>
          <w:szCs w:val="24"/>
          <w:lang w:eastAsia="ru-RU"/>
        </w:rPr>
        <w:t xml:space="preserve">              </w:t>
      </w:r>
      <w:r w:rsidR="00FA598A" w:rsidRPr="00A12385">
        <w:rPr>
          <w:rFonts w:ascii="Arial" w:eastAsia="Calibri" w:hAnsi="Arial" w:cs="Arial"/>
          <w:color w:val="000000" w:themeColor="text1"/>
          <w:sz w:val="24"/>
          <w:szCs w:val="24"/>
          <w:lang w:eastAsia="ru-RU"/>
        </w:rPr>
        <w:t xml:space="preserve"> </w:t>
      </w:r>
      <w:r w:rsidR="00FA598A">
        <w:rPr>
          <w:rFonts w:ascii="Arial" w:eastAsia="Calibri" w:hAnsi="Arial" w:cs="Arial"/>
          <w:color w:val="000000" w:themeColor="text1"/>
          <w:sz w:val="24"/>
          <w:szCs w:val="24"/>
          <w:lang w:eastAsia="ru-RU"/>
        </w:rPr>
        <w:t xml:space="preserve"> </w:t>
      </w:r>
      <w:r>
        <w:rPr>
          <w:rFonts w:ascii="Arial" w:eastAsia="Calibri" w:hAnsi="Arial" w:cs="Arial"/>
          <w:color w:val="000000" w:themeColor="text1"/>
          <w:sz w:val="24"/>
          <w:szCs w:val="24"/>
          <w:lang w:eastAsia="ru-RU"/>
        </w:rPr>
        <w:t xml:space="preserve"> </w:t>
      </w:r>
      <w:r w:rsidR="00FA598A">
        <w:rPr>
          <w:rFonts w:ascii="Arial" w:eastAsia="Calibri" w:hAnsi="Arial" w:cs="Arial"/>
          <w:color w:val="000000" w:themeColor="text1"/>
          <w:sz w:val="32"/>
          <w:szCs w:val="32"/>
          <w:lang w:val="en-US" w:eastAsia="ru-RU"/>
        </w:rPr>
        <w:t>PLN</w:t>
      </w:r>
    </w:p>
    <w:p w:rsidR="00454103" w:rsidRDefault="00454103" w:rsidP="00F15CC3">
      <w:pPr>
        <w:spacing w:after="0" w:line="240" w:lineRule="auto"/>
        <w:ind w:firstLine="709"/>
        <w:jc w:val="both"/>
        <w:rPr>
          <w:rFonts w:ascii="Arial" w:eastAsia="Calibri" w:hAnsi="Arial" w:cs="Arial"/>
          <w:b/>
          <w:bCs/>
          <w:color w:val="000000"/>
          <w:sz w:val="28"/>
          <w:szCs w:val="28"/>
          <w:lang w:eastAsia="ru-RU"/>
        </w:rPr>
      </w:pPr>
    </w:p>
    <w:p w:rsidR="00173015" w:rsidRDefault="00173015" w:rsidP="00F15CC3">
      <w:pPr>
        <w:spacing w:after="0" w:line="240" w:lineRule="auto"/>
        <w:ind w:firstLine="709"/>
        <w:jc w:val="both"/>
        <w:rPr>
          <w:rFonts w:ascii="Arial" w:eastAsia="Calibri" w:hAnsi="Arial" w:cs="Arial"/>
          <w:sz w:val="28"/>
          <w:szCs w:val="28"/>
          <w:lang w:eastAsia="ru-RU"/>
        </w:rPr>
      </w:pPr>
      <w:r w:rsidRPr="00173015">
        <w:rPr>
          <w:rFonts w:ascii="Arial" w:eastAsia="Calibri" w:hAnsi="Arial" w:cs="Arial"/>
          <w:b/>
          <w:bCs/>
          <w:color w:val="000000"/>
          <w:sz w:val="28"/>
          <w:szCs w:val="28"/>
          <w:lang w:eastAsia="ru-RU"/>
        </w:rPr>
        <w:t>Упражнение № 5</w:t>
      </w:r>
      <w:r w:rsidRPr="00173015">
        <w:rPr>
          <w:rFonts w:ascii="Arial" w:eastAsia="Calibri" w:hAnsi="Arial" w:cs="Arial"/>
          <w:sz w:val="28"/>
          <w:szCs w:val="28"/>
          <w:lang w:eastAsia="ru-RU"/>
        </w:rPr>
        <w:t xml:space="preserve">. Акционерное общество, воинская часть, Железные Дороги, Правила Дорожного Движения, исполняющий обязанности, Министерство  путей сообщения, Районный  отдел народного  образования,  Уголовный  кодекс, Уголовно-процессуальный кодекс,  Международный валютный фонд, Комитет  Государственной Безопасности, Бюро Расследований,  лечебная  физическая культура, автоматизированная система управления, высшее учебное заведение, гидроэлектростанция, Всемирная торговая организация, Организация Объединенных Наций. </w:t>
      </w:r>
    </w:p>
    <w:p w:rsidR="00F15CC3" w:rsidRDefault="00F15CC3" w:rsidP="00F15CC3">
      <w:pPr>
        <w:spacing w:after="0" w:line="240" w:lineRule="auto"/>
        <w:ind w:firstLine="709"/>
        <w:jc w:val="both"/>
        <w:rPr>
          <w:rFonts w:ascii="Arial" w:eastAsia="Calibri" w:hAnsi="Arial" w:cs="Arial"/>
          <w:sz w:val="28"/>
          <w:szCs w:val="28"/>
          <w:lang w:eastAsia="ru-RU"/>
        </w:rPr>
      </w:pPr>
    </w:p>
    <w:p w:rsidR="00F15CC3" w:rsidRPr="00173015" w:rsidRDefault="00134B13" w:rsidP="00F15CC3">
      <w:pPr>
        <w:spacing w:after="0" w:line="240" w:lineRule="auto"/>
        <w:ind w:firstLine="709"/>
        <w:jc w:val="both"/>
        <w:rPr>
          <w:rFonts w:ascii="Arial" w:eastAsia="Calibri" w:hAnsi="Arial" w:cs="Arial"/>
          <w:sz w:val="28"/>
          <w:szCs w:val="28"/>
          <w:lang w:eastAsia="ru-RU"/>
        </w:rPr>
      </w:pPr>
      <w:r>
        <w:rPr>
          <w:rFonts w:ascii="Arial" w:eastAsia="Calibri" w:hAnsi="Arial" w:cs="Arial"/>
          <w:sz w:val="28"/>
          <w:szCs w:val="28"/>
          <w:lang w:eastAsia="ru-RU"/>
        </w:rPr>
        <w:t>АО, ВЧ, ЖД, ПДД, И.О.</w:t>
      </w:r>
      <w:r w:rsidR="00F15CC3">
        <w:rPr>
          <w:rFonts w:ascii="Arial" w:eastAsia="Calibri" w:hAnsi="Arial" w:cs="Arial"/>
          <w:sz w:val="28"/>
          <w:szCs w:val="28"/>
          <w:lang w:eastAsia="ru-RU"/>
        </w:rPr>
        <w:t>, МПС, РОНО, УК, УПК, МВФ, КГБ, БР, ЛФК, АСУ, ВУЗ, ГЭС, ВТО, ООН</w:t>
      </w:r>
    </w:p>
    <w:p w:rsidR="00173015" w:rsidRPr="00173015" w:rsidRDefault="00173015" w:rsidP="008F1C5A">
      <w:pPr>
        <w:spacing w:after="0" w:line="240" w:lineRule="auto"/>
        <w:ind w:firstLine="709"/>
        <w:jc w:val="center"/>
        <w:rPr>
          <w:rFonts w:ascii="Arial" w:eastAsia="Calibri" w:hAnsi="Arial" w:cs="Arial"/>
          <w:b/>
          <w:caps/>
          <w:sz w:val="28"/>
          <w:szCs w:val="28"/>
          <w:lang w:eastAsia="ru-RU"/>
        </w:rPr>
      </w:pPr>
    </w:p>
    <w:p w:rsidR="00173015" w:rsidRPr="008F1C5A" w:rsidRDefault="00173015" w:rsidP="008F1C5A">
      <w:pPr>
        <w:spacing w:after="0" w:line="240" w:lineRule="auto"/>
        <w:ind w:firstLine="709"/>
        <w:jc w:val="center"/>
        <w:rPr>
          <w:rFonts w:ascii="Arial" w:eastAsia="Times New Roman" w:hAnsi="Arial" w:cs="Arial"/>
          <w:b/>
          <w:sz w:val="28"/>
          <w:szCs w:val="28"/>
          <w:lang w:eastAsia="ru-RU"/>
        </w:rPr>
      </w:pPr>
    </w:p>
    <w:p w:rsidR="00173015" w:rsidRDefault="00173015"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806A52" w:rsidRDefault="00806A52" w:rsidP="00806A52">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lastRenderedPageBreak/>
        <w:t>Семинарское занятие № 3</w:t>
      </w:r>
      <w:r w:rsidRPr="00173015">
        <w:rPr>
          <w:rFonts w:ascii="Arial" w:eastAsia="Times New Roman" w:hAnsi="Arial" w:cs="Arial"/>
          <w:b/>
          <w:sz w:val="28"/>
          <w:szCs w:val="28"/>
          <w:lang w:eastAsia="ru-RU"/>
        </w:rPr>
        <w:t xml:space="preserve"> по теории переводческой записи</w:t>
      </w:r>
    </w:p>
    <w:p w:rsidR="00806A52" w:rsidRPr="00173015" w:rsidRDefault="00806A52" w:rsidP="00806A52">
      <w:pPr>
        <w:spacing w:after="0" w:line="240" w:lineRule="auto"/>
        <w:ind w:firstLine="709"/>
        <w:jc w:val="center"/>
        <w:rPr>
          <w:rFonts w:ascii="Arial" w:eastAsia="Times New Roman" w:hAnsi="Arial" w:cs="Arial"/>
          <w:b/>
          <w:sz w:val="28"/>
          <w:szCs w:val="28"/>
          <w:lang w:eastAsia="ru-RU"/>
        </w:rPr>
      </w:pPr>
    </w:p>
    <w:p w:rsidR="00806A52" w:rsidRDefault="00806A52" w:rsidP="00806A52">
      <w:pPr>
        <w:spacing w:after="0" w:line="240" w:lineRule="auto"/>
        <w:jc w:val="center"/>
        <w:rPr>
          <w:rFonts w:ascii="Arial" w:eastAsia="Times New Roman" w:hAnsi="Arial" w:cs="Arial"/>
          <w:b/>
          <w:i/>
          <w:sz w:val="28"/>
          <w:szCs w:val="28"/>
          <w:lang w:eastAsia="ru-RU"/>
        </w:rPr>
      </w:pPr>
      <w:r w:rsidRPr="00173015">
        <w:rPr>
          <w:rFonts w:ascii="Arial" w:eastAsia="Times New Roman" w:hAnsi="Arial" w:cs="Arial"/>
          <w:b/>
          <w:i/>
          <w:sz w:val="28"/>
          <w:szCs w:val="28"/>
          <w:lang w:eastAsia="ru-RU"/>
        </w:rPr>
        <w:t xml:space="preserve">Тема: </w:t>
      </w:r>
      <w:r w:rsidRPr="00806A52">
        <w:rPr>
          <w:rFonts w:ascii="Arial" w:eastAsia="Times New Roman" w:hAnsi="Arial" w:cs="Arial"/>
          <w:b/>
          <w:i/>
          <w:sz w:val="28"/>
          <w:szCs w:val="28"/>
          <w:lang w:eastAsia="ru-RU"/>
        </w:rPr>
        <w:t xml:space="preserve">Процесс устного последовательного перевода. </w:t>
      </w:r>
    </w:p>
    <w:p w:rsidR="00806A52" w:rsidRDefault="00806A52" w:rsidP="00806A52">
      <w:pPr>
        <w:spacing w:after="0" w:line="240" w:lineRule="auto"/>
        <w:jc w:val="center"/>
        <w:rPr>
          <w:rFonts w:ascii="Arial" w:eastAsia="Times New Roman" w:hAnsi="Arial" w:cs="Arial"/>
          <w:b/>
          <w:i/>
          <w:sz w:val="28"/>
          <w:szCs w:val="28"/>
          <w:lang w:eastAsia="ru-RU"/>
        </w:rPr>
      </w:pPr>
      <w:r w:rsidRPr="00806A52">
        <w:rPr>
          <w:rFonts w:ascii="Arial" w:eastAsia="Times New Roman" w:hAnsi="Arial" w:cs="Arial"/>
          <w:b/>
          <w:i/>
          <w:sz w:val="28"/>
          <w:szCs w:val="28"/>
          <w:lang w:eastAsia="ru-RU"/>
        </w:rPr>
        <w:t>Отличие скорописи от стенографии и конспекта. Правильное оформление устного последовательного перевода. Рекомендации по оформлению УПП.</w:t>
      </w:r>
    </w:p>
    <w:p w:rsidR="008F3D90" w:rsidRDefault="008F3D90" w:rsidP="008F3D90">
      <w:pPr>
        <w:spacing w:after="0" w:line="240" w:lineRule="auto"/>
        <w:jc w:val="both"/>
        <w:rPr>
          <w:rFonts w:ascii="Arial" w:eastAsia="Times New Roman" w:hAnsi="Arial" w:cs="Arial"/>
          <w:b/>
          <w:bCs/>
          <w:sz w:val="28"/>
          <w:szCs w:val="28"/>
          <w:lang w:eastAsia="ru-RU"/>
        </w:rPr>
      </w:pPr>
    </w:p>
    <w:p w:rsidR="008F3D90" w:rsidRPr="008F3D90" w:rsidRDefault="008F3D90" w:rsidP="008F3D90">
      <w:pPr>
        <w:spacing w:after="0" w:line="240" w:lineRule="auto"/>
        <w:jc w:val="center"/>
        <w:rPr>
          <w:rFonts w:ascii="Arial" w:eastAsia="Times New Roman" w:hAnsi="Arial" w:cs="Arial"/>
          <w:sz w:val="28"/>
          <w:szCs w:val="28"/>
          <w:lang w:eastAsia="ru-RU"/>
        </w:rPr>
      </w:pPr>
      <w:r w:rsidRPr="008F3D90">
        <w:rPr>
          <w:rFonts w:ascii="Arial" w:eastAsia="Times New Roman" w:hAnsi="Arial" w:cs="Arial"/>
          <w:b/>
          <w:bCs/>
          <w:sz w:val="28"/>
          <w:szCs w:val="28"/>
          <w:lang w:eastAsia="ru-RU"/>
        </w:rPr>
        <w:t>Типичные неприятные ситуации устного перевода, или</w:t>
      </w:r>
    </w:p>
    <w:p w:rsidR="008F3D90" w:rsidRPr="008F3D90" w:rsidRDefault="008F3D90" w:rsidP="008F3D90">
      <w:pPr>
        <w:spacing w:after="0" w:line="240" w:lineRule="auto"/>
        <w:jc w:val="center"/>
        <w:rPr>
          <w:rFonts w:ascii="Arial" w:eastAsia="Times New Roman" w:hAnsi="Arial" w:cs="Arial"/>
          <w:sz w:val="28"/>
          <w:szCs w:val="28"/>
          <w:lang w:eastAsia="ru-RU"/>
        </w:rPr>
      </w:pPr>
      <w:r w:rsidRPr="008F3D90">
        <w:rPr>
          <w:rFonts w:ascii="Arial" w:eastAsia="Times New Roman" w:hAnsi="Arial" w:cs="Arial"/>
          <w:b/>
          <w:bCs/>
          <w:sz w:val="28"/>
          <w:szCs w:val="28"/>
          <w:lang w:eastAsia="ru-RU"/>
        </w:rPr>
        <w:t>Как выйти сухим из воды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Рассмотрим так называемые пять смертных грехов начинающего устного переводчика и обсудим, как их избежать.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№1</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(наиболее нетерпимая ситуация) </w:t>
      </w:r>
      <w:r w:rsidRPr="008F3D90">
        <w:rPr>
          <w:rFonts w:ascii="Arial" w:eastAsia="Times New Roman" w:hAnsi="Arial" w:cs="Arial"/>
          <w:sz w:val="28"/>
          <w:szCs w:val="28"/>
          <w:lang w:eastAsia="ru-RU"/>
        </w:rPr>
        <w:t>— это то самое зловещее и тягостное молчание, когда после завершения высказывания вместо уверенной реакции переводящего в тишине напряженного ожидания повисает тяжелая пауза. Взоры устремляются на переводчика, всем становится крайне неловко, и никто не знает, что предпринять: повторить ли сказанное, продолжить ли переговоры, как будто ничего не случилось, или сразу уволить виновного?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vertAlign w:val="subscript"/>
          <w:lang w:eastAsia="ru-RU"/>
        </w:rPr>
        <mc:AlternateContent>
          <mc:Choice Requires="wps">
            <w:drawing>
              <wp:inline distT="0" distB="0" distL="0" distR="0" wp14:anchorId="165F4F8F" wp14:editId="617BDB8B">
                <wp:extent cx="188595" cy="149225"/>
                <wp:effectExtent l="0" t="0" r="0" b="0"/>
                <wp:docPr id="20" name="Прямоугольник 20" descr="http://apchuzhakin.narod.ru/Mir_perevoda_1_short_files/image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85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6997D" id="Прямоугольник 20" o:spid="_x0000_s1026" alt="http://apchuzhakin.narod.ru/Mir_perevoda_1_short_files/image001.jpg" style="width:14.8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" filled="f" stroked="f">
                <o:lock v:ext="edit" aspectratio="t"/>
                <w10:anchorlock/>
              </v:rect>
            </w:pict>
          </mc:Fallback>
        </mc:AlternateContent>
      </w:r>
      <w:r w:rsidRPr="008F3D90">
        <w:rPr>
          <w:rFonts w:ascii="Arial" w:eastAsia="Times New Roman" w:hAnsi="Arial" w:cs="Arial"/>
          <w:sz w:val="28"/>
          <w:szCs w:val="28"/>
          <w:lang w:eastAsia="ru-RU"/>
        </w:rPr>
        <w:t> Подобная ситуация наиболее типична для неопытных переводчиков, в особенности в начале переговоров или выступления, когда переводчик еще не освоился, не «включился», растерялся, мало что понял от волнения, не сумел записать или хотя бы запомнить основные мысли и впал в ступор.</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Чтобы не оказаться в неловком положении, следует сделать все возможное еще до начала переговоров или выступления: изучить материалы по теме, почитать соответствующую литературу, ознакомиться с терминологией. С другой стороны, если есть возможность, полезно пообщаться с тем, кого предстоит переводить, «разговорить» его, поинтересоваться тематикой и кругом вопросов, которые будут обсуждаться на беседе или затрагиваться в выступлении. Помимо получения устной информации о составе делегации/группы, именах, должностях, чрезвычайно важно хотя бы взглянуть на проспекты (брошюры), рассказывающие о деятельности фирмы или компании, с которой будут вестись переговоры.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Как правило, эти документы содержат соответствующую терминологию, информацию об истории и нынешнем положении компании, дают много сведений, которые крайне пригодятся при переводе. Освоив и переварив все это, вы будете чувствовать себя </w:t>
      </w:r>
      <w:r w:rsidRPr="008F3D90">
        <w:rPr>
          <w:rFonts w:ascii="Arial" w:eastAsia="Times New Roman" w:hAnsi="Arial" w:cs="Arial"/>
          <w:i/>
          <w:iCs/>
          <w:sz w:val="28"/>
          <w:szCs w:val="28"/>
          <w:lang w:eastAsia="ru-RU"/>
        </w:rPr>
        <w:t>уверенно и спокойно.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Если вам все же не удалось избежать неприятной ситуации, можно предложить следующие </w:t>
      </w:r>
      <w:r w:rsidRPr="008F3D90">
        <w:rPr>
          <w:rFonts w:ascii="Arial" w:eastAsia="Times New Roman" w:hAnsi="Arial" w:cs="Arial"/>
          <w:i/>
          <w:iCs/>
          <w:sz w:val="28"/>
          <w:szCs w:val="28"/>
          <w:lang w:eastAsia="ru-RU"/>
        </w:rPr>
        <w:t>варианты поведения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а) используя ключевые слова, сымпровизировать и сказать что-нибудь, не противоречащее ситуации и подходящее для любого случая, имея в виду скорректировать перевод по ходу дела;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извинившись, попросить повторить, сославшись на шум или иные отвлекающие объективные факторы (менее желательно) — это называется </w:t>
      </w:r>
      <w:r w:rsidRPr="008F3D90">
        <w:rPr>
          <w:rFonts w:ascii="Arial" w:eastAsia="Times New Roman" w:hAnsi="Arial" w:cs="Arial"/>
          <w:i/>
          <w:iCs/>
          <w:sz w:val="28"/>
          <w:szCs w:val="28"/>
          <w:lang w:eastAsia="ru-RU"/>
        </w:rPr>
        <w:t>обоснованный переспрос;</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  сделать вид, что ничего не случилось, и продолжать работу</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Варианты поведения отправителя информации: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lastRenderedPageBreak/>
        <w:t>а) поняв, что перевод «буксует», как ни в чем не бывало повторить предыдущую информацию, добавив новую, что дает возможность переводчику «сохранить лицо» и, исправив ошибку, войти в обычную колею;</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превратить все в шутку, приободрить переводчика, спокойно, более четко и медленно повторить сказанное.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Как избежать такой ситуации и помочь переводчику (с точки зрения отправителя информации)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а) «разминка», т.е. перед началом серьезного разговора стороны обмениваются приветствиями и светскими фразами на темы: погода, проезд, отель, первые впечатления и т.д. Это позволяет переводчику успокоиться, освоиться, привыкнуть к индивидуальной манере речи, произношению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ознакомить переводчика, хотя бы перед самым началом переговоров или выступления, с тематикой, если возможно, дать материалы (копию тезисов, второй экземпляр текста), тем самым психологически поддержать.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Тем не менее переводчику надо всегда иметь в запасе ряд вводных слов и фраз, которыми можно заполнить «паузу непонимания», чтобы сказать что-то общее, подходящее для всех.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Как правило, переводчик действительно скоро осваивается, и потом процесс УП идет более-менее гладко. Однако неприятное впечатление у работодателя может остаться, так что будьте бдительны!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№2</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тоже весьма неприятная и распространенная ситуация, когда все переведено бойко и четко, но «с точностью до наоборот», т.е. информация полностью искажена и переврана, «плюс» превратился в «минус», так как неправильно понята </w:t>
      </w:r>
      <w:r w:rsidRPr="008F3D90">
        <w:rPr>
          <w:rFonts w:ascii="Arial" w:eastAsia="Times New Roman" w:hAnsi="Arial" w:cs="Arial"/>
          <w:sz w:val="28"/>
          <w:szCs w:val="28"/>
          <w:u w:val="single"/>
          <w:lang w:eastAsia="ru-RU"/>
        </w:rPr>
        <w:t>основная информация</w:t>
      </w:r>
      <w:r w:rsidRPr="008F3D90">
        <w:rPr>
          <w:rFonts w:ascii="Arial" w:eastAsia="Times New Roman" w:hAnsi="Arial" w:cs="Arial"/>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Варианты поведения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eastAsia="ru-RU"/>
        </w:rPr>
        <w:t>переводчика: </w:t>
      </w:r>
      <w:r w:rsidRPr="008F3D90">
        <w:rPr>
          <w:rFonts w:ascii="Arial" w:eastAsia="Times New Roman" w:hAnsi="Arial" w:cs="Arial"/>
          <w:sz w:val="28"/>
          <w:szCs w:val="28"/>
          <w:lang w:eastAsia="ru-RU"/>
        </w:rPr>
        <w:t>продолжать работу и при случае спокойно дополнить или поправиться, извинившись. Если недоразумение разрешится само собой, сделать вид, что ничего не произошло;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eastAsia="ru-RU"/>
        </w:rPr>
        <w:t>переводимых: </w:t>
      </w:r>
      <w:r w:rsidRPr="008F3D90">
        <w:rPr>
          <w:rFonts w:ascii="Arial" w:eastAsia="Times New Roman" w:hAnsi="Arial" w:cs="Arial"/>
          <w:sz w:val="28"/>
          <w:szCs w:val="28"/>
          <w:lang w:eastAsia="ru-RU"/>
        </w:rPr>
        <w:t>в следующем отрезке повторить неправильно понятые фразы или искаженную прецизионную информацию, которая представляет особую опасность, — даты, цифры, фамилии, названия фирм, географические наименования и т.д., чтобы переводящий мог поправить себя.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№3</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серьезные потери и/или недостаточная передача информации (значительно менее 80%).</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Варианты поведения: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 переводника: </w:t>
      </w:r>
      <w:r w:rsidRPr="008F3D90">
        <w:rPr>
          <w:rFonts w:ascii="Arial" w:eastAsia="Times New Roman" w:hAnsi="Arial" w:cs="Arial"/>
          <w:sz w:val="28"/>
          <w:szCs w:val="28"/>
          <w:lang w:eastAsia="ru-RU"/>
        </w:rPr>
        <w:t>компенсировать по ходу перевода при удобном случае, не акцентируя на этом внимания;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proofErr w:type="gramStart"/>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eastAsia="ru-RU"/>
        </w:rPr>
        <w:t>переводимых</w:t>
      </w:r>
      <w:proofErr w:type="gramEnd"/>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(если они понимают язык) — повторить упущенное в начале следующей реплики, рассчитывая на профессионализм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Грех №4</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 xml:space="preserve">при полной адекватности передачи текста в плане информации неудачное по форме, корявое и косноязычное изложение, с лишними словами и паузами между фразами и т.д. Естественно, при переводе на иностранный язык такие шероховатости не так сильно «режут слух» и, естественно, более </w:t>
      </w:r>
      <w:r w:rsidRPr="008F3D90">
        <w:rPr>
          <w:rFonts w:ascii="Arial" w:eastAsia="Times New Roman" w:hAnsi="Arial" w:cs="Arial"/>
          <w:sz w:val="28"/>
          <w:szCs w:val="28"/>
          <w:lang w:eastAsia="ru-RU"/>
        </w:rPr>
        <w:lastRenderedPageBreak/>
        <w:t>простительны. Это дело вполне поправимое, и с опытом и практикой приходит умение владеть речью, правильно и красиво выражать мысли.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i/>
          <w:iCs/>
          <w:sz w:val="28"/>
          <w:szCs w:val="28"/>
          <w:lang w:eastAsia="ru-RU"/>
        </w:rPr>
        <w:t>Наконец, грех № 5</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i/>
          <w:iCs/>
          <w:sz w:val="28"/>
          <w:szCs w:val="28"/>
          <w:lang w:eastAsia="ru-RU"/>
        </w:rPr>
        <w:t>(простительный) </w:t>
      </w:r>
      <w:r w:rsidRPr="008F3D90">
        <w:rPr>
          <w:rFonts w:ascii="Arial" w:eastAsia="Times New Roman" w:hAnsi="Arial" w:cs="Arial"/>
          <w:sz w:val="28"/>
          <w:szCs w:val="28"/>
          <w:lang w:eastAsia="ru-RU"/>
        </w:rPr>
        <w:t>— объективные факторы или индивидуальные особенности переводчика — недостаточное умение держаться, небрежная манера говорения, развязность, лишние жесты или, наоборот, скованность, неважная дикция, слишком тихая или, наоборот, излишне громкая речь. Эти недочеты можно исправить путем упорной тренировки, работы с зеркалом, видеомагнитофоном. В любом случае просто необходимо следить за презентацией перевода, т.е. манерой речи, внешним видом, научиться говорить и держаться на публике, не боясь микрофона и большой аудитории. (Определенный артистизм также помогает при УП.)</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Применение скорописи, тренированная память, в том числе для </w:t>
      </w:r>
      <w:proofErr w:type="spellStart"/>
      <w:r w:rsidRPr="008F3D90">
        <w:rPr>
          <w:rFonts w:ascii="Arial" w:eastAsia="Times New Roman" w:hAnsi="Arial" w:cs="Arial"/>
          <w:sz w:val="28"/>
          <w:szCs w:val="28"/>
          <w:lang w:eastAsia="ru-RU"/>
        </w:rPr>
        <w:t>абзацно</w:t>
      </w:r>
      <w:proofErr w:type="spellEnd"/>
      <w:r w:rsidRPr="008F3D90">
        <w:rPr>
          <w:rFonts w:ascii="Arial" w:eastAsia="Times New Roman" w:hAnsi="Arial" w:cs="Arial"/>
          <w:sz w:val="28"/>
          <w:szCs w:val="28"/>
          <w:lang w:eastAsia="ru-RU"/>
        </w:rPr>
        <w:t>-фразового перевода (АФП), помогут преодолеть эти трудности и придадут уверенности в себе в самых нервных ситуациях.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 xml:space="preserve">Десять (плюс одно) золотых правил устного перевода, или </w:t>
      </w:r>
      <w:proofErr w:type="gramStart"/>
      <w:r w:rsidRPr="008F3D90">
        <w:rPr>
          <w:rFonts w:ascii="Arial" w:eastAsia="Times New Roman" w:hAnsi="Arial" w:cs="Arial"/>
          <w:b/>
          <w:bCs/>
          <w:sz w:val="28"/>
          <w:szCs w:val="28"/>
          <w:lang w:eastAsia="ru-RU"/>
        </w:rPr>
        <w:t>Как</w:t>
      </w:r>
      <w:proofErr w:type="gramEnd"/>
      <w:r w:rsidRPr="008F3D90">
        <w:rPr>
          <w:rFonts w:ascii="Arial" w:eastAsia="Times New Roman" w:hAnsi="Arial" w:cs="Arial"/>
          <w:b/>
          <w:bCs/>
          <w:sz w:val="28"/>
          <w:szCs w:val="28"/>
          <w:lang w:eastAsia="ru-RU"/>
        </w:rPr>
        <w:t xml:space="preserve"> сохранить хорошую мину при любой ситуации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Искусство устного перевода состоит, в том числе</w:t>
      </w:r>
      <w:r>
        <w:rPr>
          <w:rFonts w:ascii="Arial" w:eastAsia="Times New Roman" w:hAnsi="Arial" w:cs="Arial"/>
          <w:sz w:val="28"/>
          <w:szCs w:val="28"/>
          <w:lang w:eastAsia="ru-RU"/>
        </w:rPr>
        <w:t>,</w:t>
      </w:r>
      <w:r w:rsidRPr="008F3D90">
        <w:rPr>
          <w:rFonts w:ascii="Arial" w:eastAsia="Times New Roman" w:hAnsi="Arial" w:cs="Arial"/>
          <w:sz w:val="28"/>
          <w:szCs w:val="28"/>
          <w:lang w:eastAsia="ru-RU"/>
        </w:rPr>
        <w:t xml:space="preserve"> в умении правильно и красиво оформить высказывание, чтобы вас было приятно и легко слушать.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Если есть грехи, должны быть и заповеди. Итак, </w:t>
      </w:r>
      <w:r w:rsidRPr="008F3D90">
        <w:rPr>
          <w:rFonts w:ascii="Arial" w:eastAsia="Times New Roman" w:hAnsi="Arial" w:cs="Arial"/>
          <w:i/>
          <w:iCs/>
          <w:sz w:val="28"/>
          <w:szCs w:val="28"/>
          <w:lang w:eastAsia="ru-RU"/>
        </w:rPr>
        <w:t>десять (плюс одна) </w:t>
      </w:r>
      <w:r w:rsidRPr="008F3D90">
        <w:rPr>
          <w:rFonts w:ascii="Arial" w:eastAsia="Times New Roman" w:hAnsi="Arial" w:cs="Arial"/>
          <w:sz w:val="28"/>
          <w:szCs w:val="28"/>
          <w:lang w:eastAsia="ru-RU"/>
        </w:rPr>
        <w:t>заповедей для переводящего устно.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1. Точность, </w:t>
      </w:r>
      <w:r w:rsidRPr="008F3D90">
        <w:rPr>
          <w:rFonts w:ascii="Arial" w:eastAsia="Times New Roman" w:hAnsi="Arial" w:cs="Arial"/>
          <w:b/>
          <w:sz w:val="28"/>
          <w:szCs w:val="28"/>
          <w:lang w:eastAsia="ru-RU"/>
        </w:rPr>
        <w:t>скрупулезность и педантичность УП.</w:t>
      </w:r>
      <w:r w:rsidRPr="008F3D90">
        <w:rPr>
          <w:rFonts w:ascii="Arial" w:eastAsia="Times New Roman" w:hAnsi="Arial" w:cs="Arial"/>
          <w:sz w:val="28"/>
          <w:szCs w:val="28"/>
          <w:lang w:eastAsia="ru-RU"/>
        </w:rPr>
        <w:t xml:space="preserve"> В процессе синтеза/анализа при УП потери информации неизбежны как по объективным, так и по субъективным причинам (вы чего-то не поняли, не расслышали, упустили при записи, просто не знаете, наконец, не вполне точно выразили мысль — все это бывает, человек не машина). Поэтому следует соблюдать особую аккуратность по принципу «ни убавить, ни прибавить», даже иногда в ущерб форме (стилю). </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Cs/>
          <w:sz w:val="28"/>
          <w:szCs w:val="28"/>
          <w:lang w:eastAsia="ru-RU"/>
        </w:rPr>
        <w:t>Пример 1.</w:t>
      </w:r>
      <w:r>
        <w:rPr>
          <w:rFonts w:ascii="Arial" w:eastAsia="Times New Roman" w:hAnsi="Arial" w:cs="Arial"/>
          <w:sz w:val="28"/>
          <w:szCs w:val="28"/>
          <w:lang w:eastAsia="ru-RU"/>
        </w:rPr>
        <w:t xml:space="preserve"> </w:t>
      </w:r>
      <w:r w:rsidRPr="008F3D90">
        <w:rPr>
          <w:rFonts w:ascii="Arial" w:eastAsia="Times New Roman" w:hAnsi="Arial" w:cs="Arial"/>
          <w:sz w:val="28"/>
          <w:szCs w:val="28"/>
          <w:lang w:eastAsia="ru-RU"/>
        </w:rPr>
        <w:t xml:space="preserve">Июль 1996 года. Москва. Прием в резиденции посла США </w:t>
      </w:r>
      <w:proofErr w:type="spellStart"/>
      <w:r w:rsidRPr="008F3D90">
        <w:rPr>
          <w:rFonts w:ascii="Arial" w:eastAsia="Times New Roman" w:hAnsi="Arial" w:cs="Arial"/>
          <w:sz w:val="28"/>
          <w:szCs w:val="28"/>
          <w:lang w:eastAsia="ru-RU"/>
        </w:rPr>
        <w:t>Спасо</w:t>
      </w:r>
      <w:proofErr w:type="spellEnd"/>
      <w:r w:rsidRPr="008F3D90">
        <w:rPr>
          <w:rFonts w:ascii="Arial" w:eastAsia="Times New Roman" w:hAnsi="Arial" w:cs="Arial"/>
          <w:sz w:val="28"/>
          <w:szCs w:val="28"/>
          <w:lang w:eastAsia="ru-RU"/>
        </w:rPr>
        <w:t xml:space="preserve">-Хаус в честь американского вице-президента </w:t>
      </w:r>
      <w:proofErr w:type="spellStart"/>
      <w:r w:rsidRPr="008F3D90">
        <w:rPr>
          <w:rFonts w:ascii="Arial" w:eastAsia="Times New Roman" w:hAnsi="Arial" w:cs="Arial"/>
          <w:sz w:val="28"/>
          <w:szCs w:val="28"/>
          <w:lang w:eastAsia="ru-RU"/>
        </w:rPr>
        <w:t>А.Гора</w:t>
      </w:r>
      <w:proofErr w:type="spellEnd"/>
      <w:r w:rsidRPr="008F3D90">
        <w:rPr>
          <w:rFonts w:ascii="Arial" w:eastAsia="Times New Roman" w:hAnsi="Arial" w:cs="Arial"/>
          <w:sz w:val="28"/>
          <w:szCs w:val="28"/>
          <w:lang w:eastAsia="ru-RU"/>
        </w:rPr>
        <w:t xml:space="preserve">. Уже немало выпито. Жарко. Но все слушают обмен тостами. Выступает </w:t>
      </w:r>
      <w:proofErr w:type="spellStart"/>
      <w:r w:rsidRPr="008F3D90">
        <w:rPr>
          <w:rFonts w:ascii="Arial" w:eastAsia="Times New Roman" w:hAnsi="Arial" w:cs="Arial"/>
          <w:sz w:val="28"/>
          <w:szCs w:val="28"/>
          <w:lang w:eastAsia="ru-RU"/>
        </w:rPr>
        <w:t>В.Черномырдин</w:t>
      </w:r>
      <w:proofErr w:type="spellEnd"/>
      <w:r w:rsidRPr="008F3D90">
        <w:rPr>
          <w:rFonts w:ascii="Arial" w:eastAsia="Times New Roman" w:hAnsi="Arial" w:cs="Arial"/>
          <w:sz w:val="28"/>
          <w:szCs w:val="28"/>
          <w:lang w:eastAsia="ru-RU"/>
        </w:rPr>
        <w:t>: «Вот вы, господин Гор, говорили о наших выборах. Прямо скажу, мы устали. Более того, нас от них просто тошнит!»</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Взрыв хохота у русскоязычной части гостей и... молчание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Премьер: «Да, повторяю, тошнит!» (шепотом в сторону: «Переводите!»). Голос</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eastAsia="ru-RU"/>
        </w:rPr>
        <w:t>переводчика</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eastAsia="ru-RU"/>
        </w:rPr>
        <w:t>неуверенно</w:t>
      </w:r>
      <w:r w:rsidRPr="00EE5DE8">
        <w:rPr>
          <w:rFonts w:ascii="Arial" w:eastAsia="Times New Roman" w:hAnsi="Arial" w:cs="Arial"/>
          <w:sz w:val="28"/>
          <w:szCs w:val="28"/>
          <w:lang w:val="en-US" w:eastAsia="ru-RU"/>
        </w:rPr>
        <w:t>): "</w:t>
      </w:r>
      <w:r w:rsidRPr="008F3D90">
        <w:rPr>
          <w:rFonts w:ascii="Arial" w:eastAsia="Times New Roman" w:hAnsi="Arial" w:cs="Arial"/>
          <w:sz w:val="28"/>
          <w:szCs w:val="28"/>
          <w:lang w:val="en-US" w:eastAsia="ru-RU"/>
        </w:rPr>
        <w:t>We</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are</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sick</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and</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tired</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of</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val="en-US" w:eastAsia="ru-RU"/>
        </w:rPr>
        <w:t>elections</w:t>
      </w:r>
      <w:r w:rsidRPr="00EE5DE8">
        <w:rPr>
          <w:rFonts w:ascii="Arial" w:eastAsia="Times New Roman" w:hAnsi="Arial" w:cs="Arial"/>
          <w:sz w:val="28"/>
          <w:szCs w:val="28"/>
          <w:lang w:val="en-US" w:eastAsia="ru-RU"/>
        </w:rPr>
        <w:t xml:space="preserve">!" </w:t>
      </w:r>
      <w:r w:rsidRPr="008F3D90">
        <w:rPr>
          <w:rFonts w:ascii="Arial" w:eastAsia="Times New Roman" w:hAnsi="Arial" w:cs="Arial"/>
          <w:sz w:val="28"/>
          <w:szCs w:val="28"/>
          <w:lang w:eastAsia="ru-RU"/>
        </w:rPr>
        <w:t>Среди англоязычных гостей вежливое недоумение.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Переводчик, вероятно, «недожал», и грубоватая прямота, столь необычная в прилизанном дипломатическом мире, пропала. Наверное, можно было бы сказать: "</w:t>
      </w:r>
      <w:r w:rsidRPr="008F3D90">
        <w:rPr>
          <w:rFonts w:ascii="Arial" w:eastAsia="Times New Roman" w:hAnsi="Arial" w:cs="Arial"/>
          <w:sz w:val="28"/>
          <w:szCs w:val="28"/>
          <w:lang w:val="en-US" w:eastAsia="ru-RU"/>
        </w:rPr>
        <w:t>make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us</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sick</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to</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death</w:t>
      </w:r>
      <w:r w:rsidRPr="008F3D90">
        <w:rPr>
          <w:rFonts w:ascii="Arial" w:eastAsia="Times New Roman" w:hAnsi="Arial" w:cs="Arial"/>
          <w:sz w:val="28"/>
          <w:szCs w:val="28"/>
          <w:lang w:eastAsia="ru-RU"/>
        </w:rPr>
        <w:t>" или "</w:t>
      </w:r>
      <w:r w:rsidRPr="008F3D90">
        <w:rPr>
          <w:rFonts w:ascii="Arial" w:eastAsia="Times New Roman" w:hAnsi="Arial" w:cs="Arial"/>
          <w:sz w:val="28"/>
          <w:szCs w:val="28"/>
          <w:lang w:val="en-US" w:eastAsia="ru-RU"/>
        </w:rPr>
        <w:t>nauseate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us</w:t>
      </w:r>
      <w:r w:rsidRPr="008F3D90">
        <w:rPr>
          <w:rFonts w:ascii="Arial" w:eastAsia="Times New Roman" w:hAnsi="Arial" w:cs="Arial"/>
          <w:sz w:val="28"/>
          <w:szCs w:val="28"/>
          <w:lang w:eastAsia="ru-RU"/>
        </w:rPr>
        <w:t>", что точнее передавало бы эмоции премьера. Впрочем, возможно, американцы молчали потому, что их от выборов никогда не тошнит: привыкли.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Cs/>
          <w:sz w:val="28"/>
          <w:szCs w:val="28"/>
          <w:lang w:eastAsia="ru-RU"/>
        </w:rPr>
        <w:t>Пример 2.</w:t>
      </w:r>
      <w:r>
        <w:rPr>
          <w:rFonts w:ascii="Arial" w:eastAsia="Times New Roman" w:hAnsi="Arial" w:cs="Arial"/>
          <w:sz w:val="28"/>
          <w:szCs w:val="28"/>
          <w:lang w:eastAsia="ru-RU"/>
        </w:rPr>
        <w:t xml:space="preserve"> </w:t>
      </w:r>
      <w:r w:rsidRPr="008F3D90">
        <w:rPr>
          <w:rFonts w:ascii="Arial" w:eastAsia="Times New Roman" w:hAnsi="Arial" w:cs="Arial"/>
          <w:sz w:val="28"/>
          <w:szCs w:val="28"/>
          <w:lang w:eastAsia="ru-RU"/>
        </w:rPr>
        <w:t xml:space="preserve">США. Май 1995 года. Встреча </w:t>
      </w:r>
      <w:proofErr w:type="spellStart"/>
      <w:r w:rsidRPr="008F3D90">
        <w:rPr>
          <w:rFonts w:ascii="Arial" w:eastAsia="Times New Roman" w:hAnsi="Arial" w:cs="Arial"/>
          <w:sz w:val="28"/>
          <w:szCs w:val="28"/>
          <w:lang w:eastAsia="ru-RU"/>
        </w:rPr>
        <w:t>Б.Клинтона</w:t>
      </w:r>
      <w:proofErr w:type="spellEnd"/>
      <w:r w:rsidRPr="008F3D90">
        <w:rPr>
          <w:rFonts w:ascii="Arial" w:eastAsia="Times New Roman" w:hAnsi="Arial" w:cs="Arial"/>
          <w:sz w:val="28"/>
          <w:szCs w:val="28"/>
          <w:lang w:eastAsia="ru-RU"/>
        </w:rPr>
        <w:t xml:space="preserve"> и </w:t>
      </w:r>
      <w:proofErr w:type="spellStart"/>
      <w:r w:rsidRPr="008F3D90">
        <w:rPr>
          <w:rFonts w:ascii="Arial" w:eastAsia="Times New Roman" w:hAnsi="Arial" w:cs="Arial"/>
          <w:sz w:val="28"/>
          <w:szCs w:val="28"/>
          <w:lang w:eastAsia="ru-RU"/>
        </w:rPr>
        <w:t>Б.Ельцина</w:t>
      </w:r>
      <w:proofErr w:type="spellEnd"/>
      <w:r w:rsidRPr="008F3D90">
        <w:rPr>
          <w:rFonts w:ascii="Arial" w:eastAsia="Times New Roman" w:hAnsi="Arial" w:cs="Arial"/>
          <w:sz w:val="28"/>
          <w:szCs w:val="28"/>
          <w:lang w:eastAsia="ru-RU"/>
        </w:rPr>
        <w:t>. Переводит американец. Президент России с ехидцей говорит: «Вот вы, журналисты, предрекали провал. На самом деле это вы провалились».</w:t>
      </w:r>
      <w:r w:rsidRPr="008F3D90">
        <w:rPr>
          <w:rFonts w:ascii="Arial" w:eastAsia="Times New Roman" w:hAnsi="Arial" w:cs="Arial"/>
          <w:sz w:val="28"/>
          <w:szCs w:val="28"/>
          <w:lang w:val="en-US" w:eastAsia="ru-RU"/>
        </w:rPr>
        <w:t> </w:t>
      </w:r>
      <w:r w:rsidRPr="008F3D90">
        <w:rPr>
          <w:rFonts w:ascii="Arial" w:eastAsia="Times New Roman" w:hAnsi="Arial" w:cs="Arial"/>
          <w:sz w:val="28"/>
          <w:szCs w:val="28"/>
          <w:lang w:eastAsia="ru-RU"/>
        </w:rPr>
        <w:t xml:space="preserve">Голос </w:t>
      </w:r>
      <w:r w:rsidRPr="008F3D90">
        <w:rPr>
          <w:rFonts w:ascii="Arial" w:eastAsia="Times New Roman" w:hAnsi="Arial" w:cs="Arial"/>
          <w:sz w:val="28"/>
          <w:szCs w:val="28"/>
          <w:lang w:eastAsia="ru-RU"/>
        </w:rPr>
        <w:lastRenderedPageBreak/>
        <w:t>переводчика: "</w:t>
      </w:r>
      <w:r w:rsidRPr="008F3D90">
        <w:rPr>
          <w:rFonts w:ascii="Arial" w:eastAsia="Times New Roman" w:hAnsi="Arial" w:cs="Arial"/>
          <w:sz w:val="28"/>
          <w:szCs w:val="28"/>
          <w:lang w:val="en-US" w:eastAsia="ru-RU"/>
        </w:rPr>
        <w:t>You</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journalists</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said</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it</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would</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be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a</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disaster</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In</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fact</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you</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are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a</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disaster</w:t>
      </w:r>
      <w:r w:rsidRPr="008F3D90">
        <w:rPr>
          <w:rFonts w:ascii="Arial" w:eastAsia="Times New Roman" w:hAnsi="Arial" w:cs="Arial"/>
          <w:sz w:val="28"/>
          <w:szCs w:val="28"/>
          <w:lang w:eastAsia="ru-RU"/>
        </w:rPr>
        <w:t>".</w:t>
      </w:r>
      <w:r w:rsidRPr="008F3D90">
        <w:rPr>
          <w:rFonts w:ascii="Arial" w:eastAsia="Times New Roman" w:hAnsi="Arial" w:cs="Arial"/>
          <w:sz w:val="28"/>
          <w:szCs w:val="28"/>
          <w:lang w:val="en-US" w:eastAsia="ru-RU"/>
        </w:rPr>
        <w:t> </w:t>
      </w:r>
      <w:r w:rsidRPr="008F3D90">
        <w:rPr>
          <w:rFonts w:ascii="Arial" w:eastAsia="Times New Roman" w:hAnsi="Arial" w:cs="Arial"/>
          <w:i/>
          <w:iCs/>
          <w:sz w:val="28"/>
          <w:szCs w:val="28"/>
          <w:lang w:eastAsia="ru-RU"/>
        </w:rPr>
        <w:t>(Клинтон хохочет.)</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Вероятно, более подходящим был бы глагол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fail</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"In fact, it's you who have failed." Disaster</w:t>
      </w: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пожалуй, звучит излишне сильно в данной обстановке. Этот случай привлек внимание, особенно у нас, так как телевидение несколько раз показало этот эпизод.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Справедливости ради отметим, что легко судить и редактировать, наблюдая со стороны. А вы сами попробуйте побыть под перекрестным огнем взглядов, зная, что ваш голос иногда звучит буквально на весь мир в прямом эфире </w:t>
      </w:r>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live</w:t>
      </w: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eastAsia="ru-RU"/>
        </w:rPr>
        <w:t>Однако на ошибках и недочетах надо учиться, причем желательно на чужих!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2.  Не пасуйте перед текстом, </w:t>
      </w:r>
      <w:r w:rsidRPr="008F3D90">
        <w:rPr>
          <w:rFonts w:ascii="Arial" w:eastAsia="Times New Roman" w:hAnsi="Arial" w:cs="Arial"/>
          <w:sz w:val="28"/>
          <w:szCs w:val="28"/>
          <w:lang w:eastAsia="ru-RU"/>
        </w:rPr>
        <w:t>не теряйтесь, если встречается что-то незнакомое или вы чего-то не поняли. Постарайтесь «за деревьями увидеть лес», поймать основной смысл, в конце концов просто догадаться, о чем идет речь. Передайте главное, а второстепенную информацию пока можно опустить: впоследствии вы сможете дополнить или поправить себя незаметно для окружающих.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Кроме того, смысл, не понятый сразу, прояснится в ходе беседы. Поэтому иногда лучше переводить более длинные высказывания, так как тогда легче уловить, о чем идет речь, разобраться в контексте.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sz w:val="28"/>
          <w:szCs w:val="28"/>
          <w:lang w:eastAsia="ru-RU"/>
        </w:rPr>
        <w:t>3. Четкое и красивое речевое</w:t>
      </w:r>
      <w:r w:rsidRPr="008F3D90">
        <w:rPr>
          <w:rFonts w:ascii="Arial" w:eastAsia="Times New Roman" w:hAnsi="Arial" w:cs="Arial"/>
          <w:sz w:val="28"/>
          <w:szCs w:val="28"/>
          <w:lang w:eastAsia="ru-RU"/>
        </w:rPr>
        <w:t> </w:t>
      </w:r>
      <w:r w:rsidRPr="008F3D90">
        <w:rPr>
          <w:rFonts w:ascii="Arial" w:eastAsia="Times New Roman" w:hAnsi="Arial" w:cs="Arial"/>
          <w:b/>
          <w:bCs/>
          <w:sz w:val="28"/>
          <w:szCs w:val="28"/>
          <w:lang w:eastAsia="ru-RU"/>
        </w:rPr>
        <w:t>оформление перевода </w:t>
      </w:r>
      <w:r w:rsidRPr="008F3D90">
        <w:rPr>
          <w:rFonts w:ascii="Arial" w:eastAsia="Times New Roman" w:hAnsi="Arial" w:cs="Arial"/>
          <w:sz w:val="28"/>
          <w:szCs w:val="28"/>
          <w:lang w:eastAsia="ru-RU"/>
        </w:rPr>
        <w:t>грамматически (порядок слов), лексически, стилистически (правильный подбор слов) и интонационно.</w:t>
      </w:r>
      <w:r>
        <w:rPr>
          <w:rFonts w:ascii="Arial" w:eastAsia="Times New Roman" w:hAnsi="Arial" w:cs="Arial"/>
          <w:sz w:val="28"/>
          <w:szCs w:val="28"/>
          <w:lang w:eastAsia="ru-RU"/>
        </w:rPr>
        <w:t xml:space="preserve"> Он должен иметь начало и конец,</w:t>
      </w:r>
      <w:r w:rsidRPr="008F3D90">
        <w:rPr>
          <w:rFonts w:ascii="Arial" w:eastAsia="Times New Roman" w:hAnsi="Arial" w:cs="Arial"/>
          <w:sz w:val="28"/>
          <w:szCs w:val="28"/>
          <w:lang w:eastAsia="ru-RU"/>
        </w:rPr>
        <w:t xml:space="preserve"> внутреннюю логику, по возможности быть лучше, логичнее, стройнее оригинала по форме, что теоретически и практически возможно, ибо с опытом приходит умение несколько редактировать исходную информацию в сторону совершенствования.</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а) Не начинайте перевод с придаточных предложений, вопросительных слов, междометий типа «ну», «значит», «что»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 для логичного завершения своего перевода имейте в запасе всевозможные вводные слова, а также фразы общего плана, подходящие во всех случаях;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proofErr w:type="gramStart"/>
      <w:r w:rsidRPr="008F3D90">
        <w:rPr>
          <w:rFonts w:ascii="Arial" w:eastAsia="Times New Roman" w:hAnsi="Arial" w:cs="Arial"/>
          <w:sz w:val="28"/>
          <w:szCs w:val="28"/>
          <w:lang w:eastAsia="ru-RU"/>
        </w:rPr>
        <w:t>в)  не</w:t>
      </w:r>
      <w:proofErr w:type="gramEnd"/>
      <w:r w:rsidRPr="008F3D90">
        <w:rPr>
          <w:rFonts w:ascii="Arial" w:eastAsia="Times New Roman" w:hAnsi="Arial" w:cs="Arial"/>
          <w:sz w:val="28"/>
          <w:szCs w:val="28"/>
          <w:lang w:eastAsia="ru-RU"/>
        </w:rPr>
        <w:t xml:space="preserve"> бросайте предложение на полпути, не завершенным интонационно и грамматически. Подведите итог, «поставив точку» в буквальном и переносном смысле;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г)  стремитесь «подать» начало своего высказывания, начав с обстоятельства места и времени или с вводных слов. Имейте их наготове: </w:t>
      </w:r>
      <w:r w:rsidRPr="008F3D90">
        <w:rPr>
          <w:rFonts w:ascii="Arial" w:eastAsia="Times New Roman" w:hAnsi="Arial" w:cs="Arial"/>
          <w:i/>
          <w:iCs/>
          <w:sz w:val="28"/>
          <w:szCs w:val="28"/>
          <w:lang w:val="en-US" w:eastAsia="ru-RU"/>
        </w:rPr>
        <w:t>actually</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in</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fact</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as</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a</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matter</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of</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fact</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will</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be</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recalled</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I</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would</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say</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that </w:t>
      </w:r>
      <w:r w:rsidRPr="008F3D90">
        <w:rPr>
          <w:rFonts w:ascii="Arial" w:eastAsia="Times New Roman" w:hAnsi="Arial" w:cs="Arial"/>
          <w:sz w:val="28"/>
          <w:szCs w:val="28"/>
          <w:lang w:eastAsia="ru-RU"/>
        </w:rPr>
        <w:t>и т.д. Они дадут вам хоть полсекунды на размышление, помогут избежать речевого сора.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sz w:val="28"/>
          <w:szCs w:val="28"/>
          <w:lang w:eastAsia="ru-RU"/>
        </w:rPr>
        <w:t>4. Время перевода</w:t>
      </w:r>
      <w:r w:rsidRPr="008F3D90">
        <w:rPr>
          <w:rFonts w:ascii="Arial" w:eastAsia="Times New Roman" w:hAnsi="Arial" w:cs="Arial"/>
          <w:sz w:val="28"/>
          <w:szCs w:val="28"/>
          <w:lang w:eastAsia="ru-RU"/>
        </w:rPr>
        <w:t xml:space="preserve"> (Т</w:t>
      </w:r>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должно примерно соответствовать времени оригинала (Т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т.е. Т</w:t>
      </w:r>
      <w:r w:rsidRPr="008F3D90">
        <w:rPr>
          <w:rFonts w:ascii="Arial" w:eastAsia="Times New Roman" w:hAnsi="Arial" w:cs="Arial"/>
          <w:sz w:val="28"/>
          <w:szCs w:val="28"/>
          <w:vertAlign w:val="subscript"/>
          <w:lang w:eastAsia="ru-RU"/>
        </w:rPr>
        <w:t>2</w:t>
      </w:r>
      <w:r w:rsidRPr="008F3D90">
        <w:rPr>
          <w:rFonts w:ascii="Arial" w:eastAsia="Times New Roman" w:hAnsi="Arial" w:cs="Arial"/>
          <w:noProof/>
          <w:sz w:val="28"/>
          <w:szCs w:val="28"/>
          <w:vertAlign w:val="subscript"/>
          <w:lang w:eastAsia="ru-RU"/>
        </w:rPr>
        <mc:AlternateContent>
          <mc:Choice Requires="wps">
            <w:drawing>
              <wp:inline distT="0" distB="0" distL="0" distR="0" wp14:anchorId="66B64CFD" wp14:editId="7AB482BD">
                <wp:extent cx="158750" cy="119380"/>
                <wp:effectExtent l="0" t="0" r="0" b="0"/>
                <wp:docPr id="18" name="Прямоугольник 18" descr="http://apchuzhakin.narod.ru/Mir_perevoda_1_short_files/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75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A782F" id="Прямоугольник 18" o:spid="_x0000_s1026" alt="http://apchuzhakin.narod.ru/Mir_perevoda_1_short_files/image003.gif" style="width:12.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w/CFwMAABY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" filled="f" stroked="f">
                <o:lock v:ext="edit" aspectratio="t"/>
                <w10:anchorlock/>
              </v:rect>
            </w:pict>
          </mc:Fallback>
        </mc:AlternateContent>
      </w:r>
      <w:r w:rsidRPr="008F3D90">
        <w:rPr>
          <w:rFonts w:ascii="Arial" w:eastAsia="Times New Roman" w:hAnsi="Arial" w:cs="Arial"/>
          <w:sz w:val="28"/>
          <w:szCs w:val="28"/>
          <w:lang w:eastAsia="ru-RU"/>
        </w:rPr>
        <w:t>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Дико выглядит ситуация, когда после долгого и эмоционального выступления переводчик бубнит три фразы, странно — когда после трех спокойных предложений переводчик разражается длинной тирадой. И то, и другое прежде всего вызывают сомнение в адекватности перевода и в квалификации или добросовестности переводчика.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Однако в случае работы с английским языком продолжительность звучания перевода на английский может уменьшиться на 20—30% благодаря </w:t>
      </w:r>
      <w:r w:rsidRPr="008F3D90">
        <w:rPr>
          <w:rFonts w:ascii="Arial" w:eastAsia="Times New Roman" w:hAnsi="Arial" w:cs="Arial"/>
          <w:sz w:val="28"/>
          <w:szCs w:val="28"/>
          <w:lang w:eastAsia="ru-RU"/>
        </w:rPr>
        <w:lastRenderedPageBreak/>
        <w:t>большей краткости и компактности первого, а на русский — увеличиться на 20—30% ввиду его большей громоздкости и описательности. Но все же превышать эту цифру вряд ли разумно.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Сказанное выше можно выразить следующей формулой:</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lang w:eastAsia="ru-RU"/>
        </w:rPr>
        <mc:AlternateContent>
          <mc:Choice Requires="wps">
            <w:drawing>
              <wp:inline distT="0" distB="0" distL="0" distR="0" wp14:anchorId="7A087E06" wp14:editId="32D7A5A4">
                <wp:extent cx="19685" cy="347980"/>
                <wp:effectExtent l="0" t="0" r="0" b="0"/>
                <wp:docPr id="17" name="Прямоугольник 17" descr="http://apchuzhakin.narod.ru/Mir_perevoda_1_short_files/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9105C" id="Прямоугольник 17" o:spid="_x0000_s1026" alt="http://apchuzhakin.narod.ru/Mir_perevoda_1_short_files/image004.gif" style="width:1.5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J1FwMAABU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" filled="f" stroked="f">
                <o:lock v:ext="edit" aspectratio="t"/>
                <w10:anchorlock/>
              </v:rect>
            </w:pict>
          </mc:Fallback>
        </mc:AlternateContent>
      </w:r>
      <w:r w:rsidRPr="008F3D90">
        <w:rPr>
          <w:rFonts w:ascii="Arial" w:eastAsia="Times New Roman" w:hAnsi="Arial" w:cs="Arial"/>
          <w:noProof/>
          <w:sz w:val="28"/>
          <w:szCs w:val="28"/>
          <w:lang w:eastAsia="ru-RU"/>
        </w:rPr>
        <mc:AlternateContent>
          <mc:Choice Requires="wps">
            <w:drawing>
              <wp:inline distT="0" distB="0" distL="0" distR="0" wp14:anchorId="15FA48FE" wp14:editId="3DCEE588">
                <wp:extent cx="99695" cy="19685"/>
                <wp:effectExtent l="0" t="0" r="0" b="0"/>
                <wp:docPr id="16" name="Прямоугольник 16" descr="http://apchuzhakin.narod.ru/Mir_perevoda_1_short_files/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695" cy="1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111BE" id="Прямоугольник 16" o:spid="_x0000_s1026" alt="http://apchuzhakin.narod.ru/Mir_perevoda_1_short_files/image005.gif" style="width:7.8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" filled="f" stroked="f">
                <o:lock v:ext="edit" aspectratio="t"/>
                <w10:anchorlock/>
              </v:rect>
            </w:pict>
          </mc:Fallback>
        </mc:AlternateContent>
      </w:r>
      <w:r w:rsidRPr="008F3D90">
        <w:rPr>
          <w:rFonts w:ascii="Arial" w:eastAsia="Times New Roman" w:hAnsi="Arial" w:cs="Arial"/>
          <w:sz w:val="28"/>
          <w:szCs w:val="28"/>
          <w:lang w:eastAsia="ru-RU"/>
        </w:rPr>
        <w:t>Т</w:t>
      </w:r>
      <w:proofErr w:type="gramStart"/>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&gt;</w:t>
      </w:r>
      <w:proofErr w:type="gramEnd"/>
      <w:r w:rsidRPr="008F3D90">
        <w:rPr>
          <w:rFonts w:ascii="Arial" w:eastAsia="Times New Roman" w:hAnsi="Arial" w:cs="Arial"/>
          <w:sz w:val="28"/>
          <w:szCs w:val="28"/>
          <w:lang w:eastAsia="ru-RU"/>
        </w:rPr>
        <w:t xml:space="preserve"> Т</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при Е →</w:t>
      </w:r>
      <w:r w:rsidRPr="008F3D90">
        <w:rPr>
          <w:rFonts w:ascii="Arial" w:eastAsia="Times New Roman" w:hAnsi="Arial" w:cs="Arial"/>
          <w:i/>
          <w:iCs/>
          <w:sz w:val="28"/>
          <w:szCs w:val="28"/>
          <w:lang w:eastAsia="ru-RU"/>
        </w:rPr>
        <w:t> </w:t>
      </w:r>
      <w:r w:rsidRPr="008F3D90">
        <w:rPr>
          <w:rFonts w:ascii="Arial" w:eastAsia="Times New Roman" w:hAnsi="Arial" w:cs="Arial"/>
          <w:sz w:val="28"/>
          <w:szCs w:val="28"/>
          <w:lang w:val="en-US" w:eastAsia="ru-RU"/>
        </w:rPr>
        <w:t>R</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w:t>
      </w:r>
      <w:r w:rsidRPr="008F3D90">
        <w:rPr>
          <w:rFonts w:ascii="Arial" w:eastAsia="Times New Roman" w:hAnsi="Arial" w:cs="Arial"/>
          <w:noProof/>
          <w:sz w:val="28"/>
          <w:szCs w:val="28"/>
          <w:vertAlign w:val="subscript"/>
          <w:lang w:eastAsia="ru-RU"/>
        </w:rPr>
        <mc:AlternateContent>
          <mc:Choice Requires="wps">
            <w:drawing>
              <wp:inline distT="0" distB="0" distL="0" distR="0" wp14:anchorId="45486128" wp14:editId="04C411B4">
                <wp:extent cx="139065" cy="158750"/>
                <wp:effectExtent l="0" t="0" r="0" b="0"/>
                <wp:docPr id="15" name="Прямоугольник 15" descr="http://apchuzhakin.narod.ru/Mir_perevoda_1_short_files/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0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0C7AD" id="Прямоугольник 15" o:spid="_x0000_s1026" alt="http://apchuzhakin.narod.ru/Mir_perevoda_1_short_files/image006.gif" style="width:10.95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" filled="f" stroked="f">
                <o:lock v:ext="edit" aspectratio="t"/>
                <w10:anchorlock/>
              </v:rect>
            </w:pict>
          </mc:Fallback>
        </mc:AlternateContent>
      </w:r>
      <w:r w:rsidRPr="008F3D90">
        <w:rPr>
          <w:rFonts w:ascii="Arial" w:eastAsia="Times New Roman" w:hAnsi="Arial" w:cs="Arial"/>
          <w:sz w:val="28"/>
          <w:szCs w:val="28"/>
          <w:lang w:eastAsia="ru-RU"/>
        </w:rPr>
        <w:t> Т</w:t>
      </w:r>
      <w:r w:rsidRPr="008F3D90">
        <w:rPr>
          <w:rFonts w:ascii="Arial" w:eastAsia="Times New Roman" w:hAnsi="Arial" w:cs="Arial"/>
          <w:noProof/>
          <w:sz w:val="28"/>
          <w:szCs w:val="28"/>
          <w:vertAlign w:val="subscript"/>
          <w:lang w:eastAsia="ru-RU"/>
        </w:rPr>
        <mc:AlternateContent>
          <mc:Choice Requires="wps">
            <w:drawing>
              <wp:inline distT="0" distB="0" distL="0" distR="0" wp14:anchorId="70E7D585" wp14:editId="08F732D3">
                <wp:extent cx="158750" cy="119380"/>
                <wp:effectExtent l="0" t="0" r="0" b="0"/>
                <wp:docPr id="14" name="Прямоугольник 14" descr="http://apchuzhakin.narod.ru/Mir_perevoda_1_short_files/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75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212E5" id="Прямоугольник 14" o:spid="_x0000_s1026" alt="http://apchuzhakin.narod.ru/Mir_perevoda_1_short_files/image003.gif" style="width:12.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3iFwMAABY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" filled="f" stroked="f">
                <o:lock v:ext="edit" aspectratio="t"/>
                <w10:anchorlock/>
              </v:rect>
            </w:pict>
          </mc:Fallback>
        </mc:AlternateContent>
      </w:r>
      <w:r w:rsidRPr="008F3D90">
        <w:rPr>
          <w:rFonts w:ascii="Arial" w:eastAsia="Times New Roman" w:hAnsi="Arial" w:cs="Arial"/>
          <w:sz w:val="28"/>
          <w:szCs w:val="28"/>
          <w:lang w:eastAsia="ru-RU"/>
        </w:rPr>
        <w:t>20-30</w:t>
      </w:r>
      <w:r w:rsidRPr="008F3D90">
        <w:rPr>
          <w:rFonts w:ascii="Arial" w:eastAsia="Times New Roman" w:hAnsi="Arial" w:cs="Arial"/>
          <w:i/>
          <w:iCs/>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lang w:eastAsia="ru-RU"/>
        </w:rPr>
        <mc:AlternateContent>
          <mc:Choice Requires="wps">
            <w:drawing>
              <wp:inline distT="0" distB="0" distL="0" distR="0" wp14:anchorId="0E658486" wp14:editId="6799C12C">
                <wp:extent cx="99695" cy="19685"/>
                <wp:effectExtent l="0" t="0" r="0" b="0"/>
                <wp:docPr id="13" name="Прямоугольник 13" descr="http://apchuzhakin.narod.ru/Mir_perevoda_1_short_files/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695" cy="19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2ADA0" id="Прямоугольник 13" o:spid="_x0000_s1026" alt="http://apchuzhakin.narod.ru/Mir_perevoda_1_short_files/image007.gif" style="width:7.8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" filled="f" stroked="f">
                <o:lock v:ext="edit" aspectratio="t"/>
                <w10:anchorlock/>
              </v:rect>
            </w:pict>
          </mc:Fallback>
        </mc:AlternateContent>
      </w:r>
      <w:r w:rsidRPr="008F3D90">
        <w:rPr>
          <w:rFonts w:ascii="Arial" w:eastAsia="Times New Roman" w:hAnsi="Arial" w:cs="Arial"/>
          <w:sz w:val="28"/>
          <w:szCs w:val="28"/>
          <w:lang w:eastAsia="ru-RU"/>
        </w:rPr>
        <w:t>Т</w:t>
      </w:r>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w:t>
      </w:r>
      <w:proofErr w:type="gramStart"/>
      <w:r w:rsidRPr="008F3D90">
        <w:rPr>
          <w:rFonts w:ascii="Arial" w:eastAsia="Times New Roman" w:hAnsi="Arial" w:cs="Arial"/>
          <w:sz w:val="28"/>
          <w:szCs w:val="28"/>
          <w:lang w:eastAsia="ru-RU"/>
        </w:rPr>
        <w:t>&lt; Т</w:t>
      </w:r>
      <w:proofErr w:type="gramEnd"/>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при </w:t>
      </w:r>
      <w:r w:rsidRPr="008F3D90">
        <w:rPr>
          <w:rFonts w:ascii="Arial" w:eastAsia="Times New Roman" w:hAnsi="Arial" w:cs="Arial"/>
          <w:sz w:val="28"/>
          <w:szCs w:val="28"/>
          <w:lang w:val="en-US" w:eastAsia="ru-RU"/>
        </w:rPr>
        <w:t>R </w:t>
      </w:r>
      <w:r w:rsidRPr="008F3D90">
        <w:rPr>
          <w:rFonts w:ascii="Arial" w:eastAsia="Times New Roman" w:hAnsi="Arial" w:cs="Arial"/>
          <w:sz w:val="28"/>
          <w:szCs w:val="28"/>
          <w:lang w:eastAsia="ru-RU"/>
        </w:rPr>
        <w:t>→Е</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 жизни возможны ситуации, когда вас попросят передать лишь суть высказывания или вообще дадут свободу маневра («Ты уж сам скажи, как надо!»), если ваш клиент полностью доверяет вашему знанию языка, психологии партнеров и знанию традиций, обычаев и культуры страны, где вы находитесь.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Положение Т2</w:t>
      </w:r>
      <w:r>
        <w:rPr>
          <w:rFonts w:ascii="Arial" w:eastAsia="Times New Roman" w:hAnsi="Arial" w:cs="Arial"/>
          <w:sz w:val="28"/>
          <w:szCs w:val="28"/>
          <w:lang w:eastAsia="ru-RU"/>
        </w:rPr>
        <w:t xml:space="preserve"> и </w:t>
      </w:r>
      <w:r w:rsidRPr="008F3D90">
        <w:rPr>
          <w:rFonts w:ascii="Arial" w:eastAsia="Times New Roman" w:hAnsi="Arial" w:cs="Arial"/>
          <w:sz w:val="28"/>
          <w:szCs w:val="28"/>
          <w:lang w:eastAsia="ru-RU"/>
        </w:rPr>
        <w:t>Т1 можно проиллюстрировать следующим примером.</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Молодой переводчик, недавний выпускник МГИМО, приехал на стажировку в посольство СССР в Индии, и его первым серьезным заданием стал перевод беседы советского посла с известным деятелем культуры Индии, который, как многие индийцы, говорил по-английски с сильным акцентом, быстро и невнятно, пересыпая речь словами на хинди и местных наречиях.</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Переводчик, конечно, совсем растерялся и не понял ничего, даже основную мысль. Полуживой от ужаса, он решил, что чистосердечное признание смягчает вину и промямлил, что ему нечего сказать. «Не волнуйтесь, голубчик, — успокоил его посол, — я тоже не понял ни слова. Но чтобы не обижать гостя, расскажите мне по-русски о себе, приблизительно столь же долго, как говорил гость, а я уж найду, что ответить. Он решит, что вы переводите его».</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Переводчик честно рассказал о своем детстве, а посол, в свою очередь, высказался в общем плане, мол, вы очень интересно осветили проблему, волнующую нашу общественность,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Индус снова воодушевленно и невнятно что-то долго бубнил (видно, посол попал в точку), переводчик же в ответ рассказал о своей семье и родителях; посол вновь любезно и многословно ответил, хорошо зная, чего именно от него ожидает собеседник. Так повторилось несколько раз, и переводчик даже начал понимать индуса и что-то переводить.</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Беседа прошла, как говорится, в теплой и дружественной обстановке, и стороны расстались весьма довольные друг другом, в особенности юный переводчик, чье «лицо» было спасено благодаря такту и опыту соотечественника.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Эту историю рассказал одному из авторов книги еще в 1970-е годы заведующий международным отделом Минюста СССР </w:t>
      </w:r>
      <w:proofErr w:type="spellStart"/>
      <w:r w:rsidRPr="008F3D90">
        <w:rPr>
          <w:rFonts w:ascii="Arial" w:eastAsia="Times New Roman" w:hAnsi="Arial" w:cs="Arial"/>
          <w:sz w:val="28"/>
          <w:szCs w:val="28"/>
          <w:lang w:eastAsia="ru-RU"/>
        </w:rPr>
        <w:t>Ю.Злобин</w:t>
      </w:r>
      <w:proofErr w:type="spellEnd"/>
      <w:r w:rsidRPr="008F3D90">
        <w:rPr>
          <w:rFonts w:ascii="Arial" w:eastAsia="Times New Roman" w:hAnsi="Arial" w:cs="Arial"/>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5.  Неясное в оригинале, </w:t>
      </w:r>
      <w:r w:rsidRPr="008F3D90">
        <w:rPr>
          <w:rFonts w:ascii="Arial" w:eastAsia="Times New Roman" w:hAnsi="Arial" w:cs="Arial"/>
          <w:sz w:val="28"/>
          <w:szCs w:val="28"/>
          <w:lang w:eastAsia="ru-RU"/>
        </w:rPr>
        <w:t>как правило, </w:t>
      </w:r>
      <w:r w:rsidRPr="008F3D90">
        <w:rPr>
          <w:rFonts w:ascii="Arial" w:eastAsia="Times New Roman" w:hAnsi="Arial" w:cs="Arial"/>
          <w:b/>
          <w:bCs/>
          <w:sz w:val="28"/>
          <w:szCs w:val="28"/>
          <w:lang w:eastAsia="ru-RU"/>
        </w:rPr>
        <w:t>остается неясным в переводе </w:t>
      </w:r>
      <w:r w:rsidRPr="008F3D90">
        <w:rPr>
          <w:rFonts w:ascii="Arial" w:eastAsia="Times New Roman" w:hAnsi="Arial" w:cs="Arial"/>
          <w:sz w:val="28"/>
          <w:szCs w:val="28"/>
          <w:lang w:eastAsia="ru-RU"/>
        </w:rPr>
        <w:t>(?</w:t>
      </w:r>
      <w:r w:rsidRPr="008F3D90">
        <w:rPr>
          <w:rFonts w:ascii="Arial" w:eastAsia="Times New Roman" w:hAnsi="Arial" w:cs="Arial"/>
          <w:sz w:val="28"/>
          <w:szCs w:val="28"/>
          <w:vertAlign w:val="subscript"/>
          <w:lang w:eastAsia="ru-RU"/>
        </w:rPr>
        <w:t>1</w:t>
      </w:r>
      <w:r w:rsidRPr="008F3D90">
        <w:rPr>
          <w:rFonts w:ascii="Arial" w:eastAsia="Times New Roman" w:hAnsi="Arial" w:cs="Arial"/>
          <w:sz w:val="28"/>
          <w:szCs w:val="28"/>
          <w:lang w:eastAsia="ru-RU"/>
        </w:rPr>
        <w:t> = ?</w:t>
      </w:r>
      <w:r w:rsidRPr="008F3D90">
        <w:rPr>
          <w:rFonts w:ascii="Arial" w:eastAsia="Times New Roman" w:hAnsi="Arial" w:cs="Arial"/>
          <w:sz w:val="28"/>
          <w:szCs w:val="28"/>
          <w:vertAlign w:val="subscript"/>
          <w:lang w:eastAsia="ru-RU"/>
        </w:rPr>
        <w:t>2</w:t>
      </w:r>
      <w:r w:rsidRPr="008F3D90">
        <w:rPr>
          <w:rFonts w:ascii="Arial" w:eastAsia="Times New Roman" w:hAnsi="Arial" w:cs="Arial"/>
          <w:sz w:val="28"/>
          <w:szCs w:val="28"/>
          <w:lang w:eastAsia="ru-RU"/>
        </w:rPr>
        <w:t>). Вряд ли переводчику в процессе УП стоит брать на себя миссию редактора или корректора, разумеется, если не допущена явная оговорка или ошибка. Другое дело, что следует кратко объяснить то, что может показаться собеседнику неясным, но делать это следует тактично, с осторожностью, учитывая ситуацию.</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 xml:space="preserve">Иногда переводимый специально допускает неточность или неясность, чтобы как бы «прощупать» реакцию партнера или же с какой-то иной целью. В </w:t>
      </w:r>
      <w:r w:rsidRPr="008F3D90">
        <w:rPr>
          <w:rFonts w:ascii="Arial" w:eastAsia="Times New Roman" w:hAnsi="Arial" w:cs="Arial"/>
          <w:sz w:val="28"/>
          <w:szCs w:val="28"/>
          <w:lang w:eastAsia="ru-RU"/>
        </w:rPr>
        <w:lastRenderedPageBreak/>
        <w:t>таких случаях вряд ли стоит брать на себя риск вносить ясность и, как говорят англичане, </w:t>
      </w:r>
      <w:r w:rsidRPr="008F3D90">
        <w:rPr>
          <w:rFonts w:ascii="Arial" w:eastAsia="Times New Roman" w:hAnsi="Arial" w:cs="Arial"/>
          <w:i/>
          <w:iCs/>
          <w:sz w:val="28"/>
          <w:szCs w:val="28"/>
          <w:lang w:val="en-US" w:eastAsia="ru-RU"/>
        </w:rPr>
        <w:t>dot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the</w:t>
      </w:r>
      <w:r w:rsidRPr="008F3D90">
        <w:rPr>
          <w:rFonts w:ascii="Arial" w:eastAsia="Times New Roman" w:hAnsi="Arial" w:cs="Arial"/>
          <w:i/>
          <w:iCs/>
          <w:sz w:val="28"/>
          <w:szCs w:val="28"/>
          <w:lang w:eastAsia="ru-RU"/>
        </w:rPr>
        <w:t xml:space="preserve"> </w:t>
      </w:r>
      <w:proofErr w:type="spellStart"/>
      <w:r w:rsidRPr="008F3D90">
        <w:rPr>
          <w:rFonts w:ascii="Arial" w:eastAsia="Times New Roman" w:hAnsi="Arial" w:cs="Arial"/>
          <w:i/>
          <w:iCs/>
          <w:sz w:val="28"/>
          <w:szCs w:val="28"/>
          <w:lang w:val="en-US" w:eastAsia="ru-RU"/>
        </w:rPr>
        <w:t>i</w:t>
      </w:r>
      <w:proofErr w:type="spellEnd"/>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s</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and</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cross</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the</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w:t>
      </w:r>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s </w:t>
      </w:r>
      <w:r w:rsidRPr="008F3D90">
        <w:rPr>
          <w:rFonts w:ascii="Arial" w:eastAsia="Times New Roman" w:hAnsi="Arial" w:cs="Arial"/>
          <w:sz w:val="28"/>
          <w:szCs w:val="28"/>
          <w:lang w:eastAsia="ru-RU"/>
        </w:rPr>
        <w:t>(«ставить все точки над </w:t>
      </w:r>
      <w:proofErr w:type="spellStart"/>
      <w:r w:rsidRPr="008F3D90">
        <w:rPr>
          <w:rFonts w:ascii="Arial" w:eastAsia="Times New Roman" w:hAnsi="Arial" w:cs="Arial"/>
          <w:sz w:val="28"/>
          <w:szCs w:val="28"/>
          <w:lang w:val="en-US" w:eastAsia="ru-RU"/>
        </w:rPr>
        <w:t>i</w:t>
      </w:r>
      <w:proofErr w:type="spellEnd"/>
      <w:r w:rsidRPr="008F3D90">
        <w:rPr>
          <w:rFonts w:ascii="Arial" w:eastAsia="Times New Roman" w:hAnsi="Arial" w:cs="Arial"/>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Далее. Если мысль вам совсем непонятна или вы не вполне владеете темой, скажем, нейрохирургии или оффшорного законодательства, но вполне владеете терминами и умеете подобрать синонимы, то следует переводить практически буквально, как бы слово за словом, особо не вдаваясь в смысл. Специалисты скорее всего поймут знакомые им термины и будут благодарны вам за помощь в понимании смысловых связей между ними и модальности.</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6.  Перевод ведется только в первом лице, </w:t>
      </w:r>
      <w:r w:rsidRPr="008F3D90">
        <w:rPr>
          <w:rFonts w:ascii="Arial" w:eastAsia="Times New Roman" w:hAnsi="Arial" w:cs="Arial"/>
          <w:sz w:val="28"/>
          <w:szCs w:val="28"/>
          <w:lang w:eastAsia="ru-RU"/>
        </w:rPr>
        <w:t>так как, во-первых, косвенная речь утяжеляет и удлиняет УП, а в английском языке возникает проблема </w:t>
      </w:r>
      <w:r w:rsidRPr="008F3D90">
        <w:rPr>
          <w:rFonts w:ascii="Arial" w:eastAsia="Times New Roman" w:hAnsi="Arial" w:cs="Arial"/>
          <w:sz w:val="28"/>
          <w:szCs w:val="28"/>
          <w:lang w:val="en-US" w:eastAsia="ru-RU"/>
        </w:rPr>
        <w:t>Sequence</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of</w:t>
      </w:r>
      <w:r w:rsidRPr="008F3D90">
        <w:rPr>
          <w:rFonts w:ascii="Arial" w:eastAsia="Times New Roman" w:hAnsi="Arial" w:cs="Arial"/>
          <w:sz w:val="28"/>
          <w:szCs w:val="28"/>
          <w:lang w:eastAsia="ru-RU"/>
        </w:rPr>
        <w:t xml:space="preserve"> </w:t>
      </w:r>
      <w:r w:rsidRPr="008F3D90">
        <w:rPr>
          <w:rFonts w:ascii="Arial" w:eastAsia="Times New Roman" w:hAnsi="Arial" w:cs="Arial"/>
          <w:sz w:val="28"/>
          <w:szCs w:val="28"/>
          <w:lang w:val="en-US" w:eastAsia="ru-RU"/>
        </w:rPr>
        <w:t>Tenses</w:t>
      </w:r>
      <w:r w:rsidRPr="008F3D90">
        <w:rPr>
          <w:rFonts w:ascii="Arial" w:eastAsia="Times New Roman" w:hAnsi="Arial" w:cs="Arial"/>
          <w:sz w:val="28"/>
          <w:szCs w:val="28"/>
          <w:lang w:eastAsia="ru-RU"/>
        </w:rPr>
        <w:t> (согласование времен); во-вторых, по-русски невежливо говорить о присутствующем в третьем лице, и наконец, это выглядит непрофессионально. Кроме того, в третьем лице принято переводить лишь допрос военнопленного (шпиона) — во всяком случае, так учили в МГПИИЯ на занятиях по военному переводу.</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7.</w:t>
      </w:r>
      <w:r w:rsidRPr="008F3D90">
        <w:rPr>
          <w:rFonts w:ascii="Arial" w:eastAsia="Times New Roman" w:hAnsi="Arial" w:cs="Arial"/>
          <w:b/>
          <w:sz w:val="28"/>
          <w:szCs w:val="28"/>
          <w:lang w:eastAsia="ru-RU"/>
        </w:rPr>
        <w:t>  Обратите особое внимание</w:t>
      </w:r>
      <w:r w:rsidRPr="008F3D90">
        <w:rPr>
          <w:rFonts w:ascii="Arial" w:eastAsia="Times New Roman" w:hAnsi="Arial" w:cs="Arial"/>
          <w:sz w:val="28"/>
          <w:szCs w:val="28"/>
          <w:lang w:eastAsia="ru-RU"/>
        </w:rPr>
        <w:t xml:space="preserve"> на </w:t>
      </w:r>
      <w:r w:rsidRPr="008F3D90">
        <w:rPr>
          <w:rFonts w:ascii="Arial" w:eastAsia="Times New Roman" w:hAnsi="Arial" w:cs="Arial"/>
          <w:b/>
          <w:bCs/>
          <w:sz w:val="28"/>
          <w:szCs w:val="28"/>
          <w:lang w:eastAsia="ru-RU"/>
        </w:rPr>
        <w:t>модальность высказывания </w:t>
      </w:r>
      <w:r w:rsidRPr="008F3D90">
        <w:rPr>
          <w:rFonts w:ascii="Arial" w:eastAsia="Times New Roman" w:hAnsi="Arial" w:cs="Arial"/>
          <w:sz w:val="28"/>
          <w:szCs w:val="28"/>
          <w:lang w:eastAsia="ru-RU"/>
        </w:rPr>
        <w:t>(т.е. </w:t>
      </w:r>
      <w:r w:rsidRPr="008F3D90">
        <w:rPr>
          <w:rFonts w:ascii="Arial" w:eastAsia="Times New Roman" w:hAnsi="Arial" w:cs="Arial"/>
          <w:i/>
          <w:iCs/>
          <w:sz w:val="28"/>
          <w:szCs w:val="28"/>
          <w:lang w:eastAsia="ru-RU"/>
        </w:rPr>
        <w:t>на отношение его к реальности).</w:t>
      </w:r>
      <w:r w:rsidR="003134A8">
        <w:rPr>
          <w:rFonts w:ascii="Arial" w:eastAsia="Times New Roman" w:hAnsi="Arial" w:cs="Arial"/>
          <w:i/>
          <w:iCs/>
          <w:sz w:val="28"/>
          <w:szCs w:val="28"/>
          <w:lang w:eastAsia="ru-RU"/>
        </w:rPr>
        <w:t xml:space="preserve"> </w:t>
      </w:r>
      <w:r w:rsidRPr="008F3D90">
        <w:rPr>
          <w:rFonts w:ascii="Arial" w:eastAsia="Times New Roman" w:hAnsi="Arial" w:cs="Arial"/>
          <w:sz w:val="28"/>
          <w:szCs w:val="28"/>
          <w:lang w:eastAsia="ru-RU"/>
        </w:rPr>
        <w:t>Событие, о котором идет речь: было оно, или будет, или только возможно (обязательно, желательно). Это крайне важно: ведь специальную лексику слушатели часто знают лучше, чем вы </w:t>
      </w:r>
      <w:r w:rsidRPr="008F3D90">
        <w:rPr>
          <w:rFonts w:ascii="Arial" w:eastAsia="Times New Roman" w:hAnsi="Arial" w:cs="Arial"/>
          <w:i/>
          <w:iCs/>
          <w:sz w:val="28"/>
          <w:szCs w:val="28"/>
          <w:lang w:eastAsia="ru-RU"/>
        </w:rPr>
        <w:t>(см. </w:t>
      </w:r>
      <w:r w:rsidRPr="008F3D90">
        <w:rPr>
          <w:rFonts w:ascii="Arial" w:eastAsia="Times New Roman" w:hAnsi="Arial" w:cs="Arial"/>
          <w:sz w:val="28"/>
          <w:szCs w:val="28"/>
          <w:lang w:eastAsia="ru-RU"/>
        </w:rPr>
        <w:t>п. 5), да и в сути проблемы разбираются глубже. Модальность представляет немалую проблему при устном переводе, например, передача оттенка значения: </w:t>
      </w:r>
      <w:r w:rsidRPr="008F3D90">
        <w:rPr>
          <w:rFonts w:ascii="Arial" w:eastAsia="Times New Roman" w:hAnsi="Arial" w:cs="Arial"/>
          <w:i/>
          <w:iCs/>
          <w:sz w:val="28"/>
          <w:szCs w:val="28"/>
          <w:lang w:val="en-US" w:eastAsia="ru-RU"/>
        </w:rPr>
        <w:t>may</w:t>
      </w:r>
      <w:r w:rsidRPr="008F3D90">
        <w:rPr>
          <w:rFonts w:ascii="Arial" w:eastAsia="Times New Roman" w:hAnsi="Arial" w:cs="Arial"/>
          <w:i/>
          <w:iCs/>
          <w:sz w:val="28"/>
          <w:szCs w:val="28"/>
          <w:lang w:eastAsia="ru-RU"/>
        </w:rPr>
        <w:t> — </w:t>
      </w:r>
      <w:r w:rsidRPr="008F3D90">
        <w:rPr>
          <w:rFonts w:ascii="Arial" w:eastAsia="Times New Roman" w:hAnsi="Arial" w:cs="Arial"/>
          <w:i/>
          <w:iCs/>
          <w:sz w:val="28"/>
          <w:szCs w:val="28"/>
          <w:lang w:val="en-US" w:eastAsia="ru-RU"/>
        </w:rPr>
        <w:t>might</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can </w:t>
      </w:r>
      <w:r w:rsidRPr="008F3D90">
        <w:rPr>
          <w:rFonts w:ascii="Arial" w:eastAsia="Times New Roman" w:hAnsi="Arial" w:cs="Arial"/>
          <w:sz w:val="28"/>
          <w:szCs w:val="28"/>
          <w:lang w:eastAsia="ru-RU"/>
        </w:rPr>
        <w:t>— </w:t>
      </w:r>
      <w:r w:rsidRPr="008F3D90">
        <w:rPr>
          <w:rFonts w:ascii="Arial" w:eastAsia="Times New Roman" w:hAnsi="Arial" w:cs="Arial"/>
          <w:i/>
          <w:iCs/>
          <w:sz w:val="28"/>
          <w:szCs w:val="28"/>
          <w:lang w:val="en-US" w:eastAsia="ru-RU"/>
        </w:rPr>
        <w:t>could</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should</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ought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be</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to</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must</w:t>
      </w:r>
      <w:r w:rsidRPr="008F3D90">
        <w:rPr>
          <w:rFonts w:ascii="Arial" w:eastAsia="Times New Roman" w:hAnsi="Arial" w:cs="Arial"/>
          <w:i/>
          <w:iCs/>
          <w:sz w:val="28"/>
          <w:szCs w:val="28"/>
          <w:lang w:eastAsia="ru-RU"/>
        </w:rPr>
        <w:t>.</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3134A8">
        <w:rPr>
          <w:rFonts w:ascii="Arial" w:eastAsia="Times New Roman" w:hAnsi="Arial" w:cs="Arial"/>
          <w:b/>
          <w:bCs/>
          <w:sz w:val="28"/>
          <w:szCs w:val="28"/>
          <w:lang w:eastAsia="ru-RU"/>
        </w:rPr>
        <w:t>8. </w:t>
      </w:r>
      <w:r w:rsidRPr="003134A8">
        <w:rPr>
          <w:rFonts w:ascii="Arial" w:eastAsia="Times New Roman" w:hAnsi="Arial" w:cs="Arial"/>
          <w:b/>
          <w:sz w:val="28"/>
          <w:szCs w:val="28"/>
          <w:lang w:eastAsia="ru-RU"/>
        </w:rPr>
        <w:t>Желательно оставлять в переводе</w:t>
      </w:r>
      <w:r w:rsidRPr="008F3D90">
        <w:rPr>
          <w:rFonts w:ascii="Arial" w:eastAsia="Times New Roman" w:hAnsi="Arial" w:cs="Arial"/>
          <w:sz w:val="28"/>
          <w:szCs w:val="28"/>
          <w:lang w:eastAsia="ru-RU"/>
        </w:rPr>
        <w:t> </w:t>
      </w:r>
      <w:r w:rsidRPr="008F3D90">
        <w:rPr>
          <w:rFonts w:ascii="Arial" w:eastAsia="Times New Roman" w:hAnsi="Arial" w:cs="Arial"/>
          <w:b/>
          <w:bCs/>
          <w:sz w:val="28"/>
          <w:szCs w:val="28"/>
          <w:lang w:eastAsia="ru-RU"/>
        </w:rPr>
        <w:t>интернациональные слова, </w:t>
      </w:r>
      <w:r w:rsidRPr="008F3D90">
        <w:rPr>
          <w:rFonts w:ascii="Arial" w:eastAsia="Times New Roman" w:hAnsi="Arial" w:cs="Arial"/>
          <w:sz w:val="28"/>
          <w:szCs w:val="28"/>
          <w:lang w:eastAsia="ru-RU"/>
        </w:rPr>
        <w:t>если, конечно, это не «ложные друзья переводчика». Дело в том, что люди, которым переводят, почти всегда слушают оригинал, стремясь уловить смысл на основе знакомых им слов, терминов, имен собственных и т.д., даже если не знают иностранного языка. Поэтому ваш перевод произведет благоприятное впечатление на получателя информации, если он услышит: </w:t>
      </w:r>
      <w:r w:rsidRPr="008F3D90">
        <w:rPr>
          <w:rFonts w:ascii="Arial" w:eastAsia="Times New Roman" w:hAnsi="Arial" w:cs="Arial"/>
          <w:i/>
          <w:iCs/>
          <w:sz w:val="28"/>
          <w:szCs w:val="28"/>
          <w:lang w:val="en-US" w:eastAsia="ru-RU"/>
        </w:rPr>
        <w:t>structure</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sector</w:t>
      </w:r>
      <w:r w:rsidRPr="008F3D90">
        <w:rPr>
          <w:rFonts w:ascii="Arial" w:eastAsia="Times New Roman" w:hAnsi="Arial" w:cs="Arial"/>
          <w:i/>
          <w:iCs/>
          <w:sz w:val="28"/>
          <w:szCs w:val="28"/>
          <w:lang w:eastAsia="ru-RU"/>
        </w:rPr>
        <w:t>, </w:t>
      </w:r>
      <w:r w:rsidRPr="008F3D90">
        <w:rPr>
          <w:rFonts w:ascii="Arial" w:eastAsia="Times New Roman" w:hAnsi="Arial" w:cs="Arial"/>
          <w:i/>
          <w:iCs/>
          <w:sz w:val="28"/>
          <w:szCs w:val="28"/>
          <w:lang w:val="en-US" w:eastAsia="ru-RU"/>
        </w:rPr>
        <w:t>credit </w:t>
      </w:r>
      <w:r w:rsidRPr="008F3D90">
        <w:rPr>
          <w:rFonts w:ascii="Arial" w:eastAsia="Times New Roman" w:hAnsi="Arial" w:cs="Arial"/>
          <w:sz w:val="28"/>
          <w:szCs w:val="28"/>
          <w:lang w:eastAsia="ru-RU"/>
        </w:rPr>
        <w:t>и т.д. Это придаст большую достоверность переводу, укрепит доверие к вам, тем более, если переводимый владеет иностранным языком.</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Особая статья — </w:t>
      </w:r>
      <w:r w:rsidRPr="008F3D90">
        <w:rPr>
          <w:rFonts w:ascii="Arial" w:eastAsia="Times New Roman" w:hAnsi="Arial" w:cs="Arial"/>
          <w:i/>
          <w:iCs/>
          <w:sz w:val="28"/>
          <w:szCs w:val="28"/>
          <w:lang w:eastAsia="ru-RU"/>
        </w:rPr>
        <w:t>ложные друзья переводчика, </w:t>
      </w:r>
      <w:r w:rsidRPr="008F3D90">
        <w:rPr>
          <w:rFonts w:ascii="Arial" w:eastAsia="Times New Roman" w:hAnsi="Arial" w:cs="Arial"/>
          <w:sz w:val="28"/>
          <w:szCs w:val="28"/>
          <w:lang w:eastAsia="ru-RU"/>
        </w:rPr>
        <w:t>т.е. слова, сходно звучащие, но имеющие разное, часто противоположное, значение в русском и английском языках </w:t>
      </w:r>
      <w:r w:rsidRPr="008F3D90">
        <w:rPr>
          <w:rFonts w:ascii="Arial" w:eastAsia="Times New Roman" w:hAnsi="Arial" w:cs="Arial"/>
          <w:i/>
          <w:iCs/>
          <w:sz w:val="28"/>
          <w:szCs w:val="28"/>
          <w:lang w:eastAsia="ru-RU"/>
        </w:rPr>
        <w:t>(</w:t>
      </w:r>
      <w:r w:rsidRPr="008F3D90">
        <w:rPr>
          <w:rFonts w:ascii="Arial" w:eastAsia="Times New Roman" w:hAnsi="Arial" w:cs="Arial"/>
          <w:i/>
          <w:iCs/>
          <w:sz w:val="28"/>
          <w:szCs w:val="28"/>
          <w:lang w:val="en-US" w:eastAsia="ru-RU"/>
        </w:rPr>
        <w:t>complexion</w:t>
      </w:r>
      <w:r w:rsidRPr="008F3D90">
        <w:rPr>
          <w:rFonts w:ascii="Arial" w:eastAsia="Times New Roman" w:hAnsi="Arial" w:cs="Arial"/>
          <w:i/>
          <w:iCs/>
          <w:sz w:val="28"/>
          <w:szCs w:val="28"/>
          <w:lang w:eastAsia="ru-RU"/>
        </w:rPr>
        <w:t> — </w:t>
      </w:r>
      <w:r w:rsidRPr="008F3D90">
        <w:rPr>
          <w:rFonts w:ascii="Arial" w:eastAsia="Times New Roman" w:hAnsi="Arial" w:cs="Arial"/>
          <w:sz w:val="28"/>
          <w:szCs w:val="28"/>
          <w:lang w:eastAsia="ru-RU"/>
        </w:rPr>
        <w:t>цвет лица, </w:t>
      </w:r>
      <w:r w:rsidRPr="008F3D90">
        <w:rPr>
          <w:rFonts w:ascii="Arial" w:eastAsia="Times New Roman" w:hAnsi="Arial" w:cs="Arial"/>
          <w:i/>
          <w:iCs/>
          <w:sz w:val="28"/>
          <w:szCs w:val="28"/>
          <w:lang w:val="en-US" w:eastAsia="ru-RU"/>
        </w:rPr>
        <w:t>pathetic</w:t>
      </w:r>
      <w:r w:rsidRPr="008F3D90">
        <w:rPr>
          <w:rFonts w:ascii="Arial" w:eastAsia="Times New Roman" w:hAnsi="Arial" w:cs="Arial"/>
          <w:i/>
          <w:iCs/>
          <w:sz w:val="28"/>
          <w:szCs w:val="28"/>
          <w:lang w:eastAsia="ru-RU"/>
        </w:rPr>
        <w:t> — </w:t>
      </w:r>
      <w:proofErr w:type="gramStart"/>
      <w:r w:rsidRPr="008F3D90">
        <w:rPr>
          <w:rFonts w:ascii="Arial" w:eastAsia="Times New Roman" w:hAnsi="Arial" w:cs="Arial"/>
          <w:sz w:val="28"/>
          <w:szCs w:val="28"/>
          <w:lang w:eastAsia="ru-RU"/>
        </w:rPr>
        <w:t>жалкий,</w:t>
      </w:r>
      <w:r w:rsidRPr="008F3D90">
        <w:rPr>
          <w:rFonts w:ascii="Arial" w:eastAsia="Times New Roman" w:hAnsi="Arial" w:cs="Arial"/>
          <w:i/>
          <w:iCs/>
          <w:sz w:val="28"/>
          <w:szCs w:val="28"/>
          <w:lang w:val="en-US" w:eastAsia="ru-RU"/>
        </w:rPr>
        <w:t>dramatic</w:t>
      </w:r>
      <w:proofErr w:type="gramEnd"/>
      <w:r w:rsidRPr="008F3D90">
        <w:rPr>
          <w:rFonts w:ascii="Arial" w:eastAsia="Times New Roman" w:hAnsi="Arial" w:cs="Arial"/>
          <w:i/>
          <w:iCs/>
          <w:sz w:val="28"/>
          <w:szCs w:val="28"/>
          <w:lang w:val="en-US" w:eastAsia="ru-RU"/>
        </w:rPr>
        <w:t> </w:t>
      </w:r>
      <w:r w:rsidRPr="008F3D90">
        <w:rPr>
          <w:rFonts w:ascii="Arial" w:eastAsia="Times New Roman" w:hAnsi="Arial" w:cs="Arial"/>
          <w:sz w:val="28"/>
          <w:szCs w:val="28"/>
          <w:lang w:eastAsia="ru-RU"/>
        </w:rPr>
        <w:t>— впечатляющий, </w:t>
      </w:r>
      <w:r w:rsidRPr="008F3D90">
        <w:rPr>
          <w:rFonts w:ascii="Arial" w:eastAsia="Times New Roman" w:hAnsi="Arial" w:cs="Arial"/>
          <w:i/>
          <w:iCs/>
          <w:sz w:val="28"/>
          <w:szCs w:val="28"/>
          <w:lang w:val="en-US" w:eastAsia="ru-RU"/>
        </w:rPr>
        <w:t>meeting</w:t>
      </w:r>
      <w:r w:rsidRPr="008F3D90">
        <w:rPr>
          <w:rFonts w:ascii="Arial" w:eastAsia="Times New Roman" w:hAnsi="Arial" w:cs="Arial"/>
          <w:i/>
          <w:iCs/>
          <w:sz w:val="28"/>
          <w:szCs w:val="28"/>
          <w:lang w:eastAsia="ru-RU"/>
        </w:rPr>
        <w:t> — </w:t>
      </w:r>
      <w:r w:rsidRPr="008F3D90">
        <w:rPr>
          <w:rFonts w:ascii="Arial" w:eastAsia="Times New Roman" w:hAnsi="Arial" w:cs="Arial"/>
          <w:sz w:val="28"/>
          <w:szCs w:val="28"/>
          <w:lang w:eastAsia="ru-RU"/>
        </w:rPr>
        <w:t>встреча и т.д.).</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9.  Соблюдение нейтралитета </w:t>
      </w:r>
      <w:r w:rsidRPr="008F3D90">
        <w:rPr>
          <w:rFonts w:ascii="Arial" w:eastAsia="Times New Roman" w:hAnsi="Arial" w:cs="Arial"/>
          <w:sz w:val="28"/>
          <w:szCs w:val="28"/>
          <w:lang w:eastAsia="ru-RU"/>
        </w:rPr>
        <w:t>(беспристрастности) в процессе УП. Переводчик должен лишь четко и по существу передавать информацию адресату, не выражая свои симпатии или антипатии, ни интонационно, ни лексически (т.е. выбором соответствующих слов), не показывая своего отношения к той или иной проблеме. Однако при переводе публичных выступлений можно позволить себе несколько отойти от нейтральной интонации, как бы под воздействием эмоционального накала оратора.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В ходе переговоров более приемлемо сохранять доброжелательную бесстрастность, как бы сглаживая перепады эмоций участников.</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b/>
          <w:bCs/>
          <w:sz w:val="28"/>
          <w:szCs w:val="28"/>
          <w:lang w:eastAsia="ru-RU"/>
        </w:rPr>
        <w:t>10. Прагматический аспект </w:t>
      </w:r>
      <w:r w:rsidRPr="008F3D90">
        <w:rPr>
          <w:rFonts w:ascii="Arial" w:eastAsia="Times New Roman" w:hAnsi="Arial" w:cs="Arial"/>
          <w:sz w:val="28"/>
          <w:szCs w:val="28"/>
          <w:lang w:eastAsia="ru-RU"/>
        </w:rPr>
        <w:t xml:space="preserve">— т.е. оценка и учет аудитории и ситуации (атмосферы общения), поведения получателей информации (слушателей), их знания языка, общего образовательного уровня, возраста, профессии и т.д. </w:t>
      </w:r>
      <w:r w:rsidRPr="008F3D90">
        <w:rPr>
          <w:rFonts w:ascii="Arial" w:eastAsia="Times New Roman" w:hAnsi="Arial" w:cs="Arial"/>
          <w:sz w:val="28"/>
          <w:szCs w:val="28"/>
          <w:lang w:eastAsia="ru-RU"/>
        </w:rPr>
        <w:lastRenderedPageBreak/>
        <w:t>Следует иметь в виду, что при работе с профессионалами можно оперировать привычными им терминами — они поймут с полуслова. Иное, скажем, неподготовленная аудитория — здесь желательно переводить более доходчиво, просто, что-то объяснять по ходу дела.</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Особо постарайтесь выяснить, знают ли ваши клиенты иностранный язык. Будьте аккуратны, никогда не высказывайте свое отношение к обсуждаемой теме. Вы лишь передаете чужие мысли, и ваше собственное мнение никого не интересует. Пусть это вас не очень огорчает: таковы правила игры.</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noProof/>
          <w:sz w:val="28"/>
          <w:szCs w:val="28"/>
          <w:vertAlign w:val="subscript"/>
          <w:lang w:eastAsia="ru-RU"/>
        </w:rPr>
        <mc:AlternateContent>
          <mc:Choice Requires="wps">
            <w:drawing>
              <wp:inline distT="0" distB="0" distL="0" distR="0" wp14:anchorId="6BB73688" wp14:editId="6EB3FE08">
                <wp:extent cx="188595" cy="149225"/>
                <wp:effectExtent l="0" t="0" r="0" b="0"/>
                <wp:docPr id="9" name="Прямоугольник 9" descr="http://apchuzhakin.narod.ru/Mir_perevoda_1_short_files/image00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85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B46BF" id="Прямоугольник 9" o:spid="_x0000_s1026" alt="http://apchuzhakin.narod.ru/Mir_perevoda_1_short_files/image009.jpg" style="width:14.8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" filled="f" stroked="f">
                <o:lock v:ext="edit" aspectratio="t"/>
                <w10:anchorlock/>
              </v:rect>
            </w:pict>
          </mc:Fallback>
        </mc:AlternateContent>
      </w:r>
      <w:r w:rsidRPr="003134A8">
        <w:rPr>
          <w:rFonts w:ascii="Arial" w:eastAsia="Times New Roman" w:hAnsi="Arial" w:cs="Arial"/>
          <w:bCs/>
          <w:sz w:val="28"/>
          <w:szCs w:val="28"/>
          <w:lang w:eastAsia="ru-RU"/>
        </w:rPr>
        <w:t>11.</w:t>
      </w:r>
      <w:r w:rsidRPr="003134A8">
        <w:rPr>
          <w:rFonts w:ascii="Arial" w:eastAsia="Times New Roman" w:hAnsi="Arial" w:cs="Arial"/>
          <w:sz w:val="28"/>
          <w:szCs w:val="28"/>
          <w:lang w:eastAsia="ru-RU"/>
        </w:rPr>
        <w:t> </w:t>
      </w:r>
      <w:r w:rsidRPr="003134A8">
        <w:rPr>
          <w:rFonts w:ascii="Arial" w:eastAsia="Times New Roman" w:hAnsi="Arial" w:cs="Arial"/>
          <w:b/>
          <w:sz w:val="28"/>
          <w:szCs w:val="28"/>
          <w:lang w:eastAsia="ru-RU"/>
        </w:rPr>
        <w:t>И, наконец, </w:t>
      </w:r>
      <w:r w:rsidRPr="003134A8">
        <w:rPr>
          <w:rFonts w:ascii="Arial" w:eastAsia="Times New Roman" w:hAnsi="Arial" w:cs="Arial"/>
          <w:b/>
          <w:i/>
          <w:iCs/>
          <w:sz w:val="28"/>
          <w:szCs w:val="28"/>
          <w:lang w:val="en-US" w:eastAsia="ru-RU"/>
        </w:rPr>
        <w:t>last</w:t>
      </w:r>
      <w:r w:rsidRPr="003134A8">
        <w:rPr>
          <w:rFonts w:ascii="Arial" w:eastAsia="Times New Roman" w:hAnsi="Arial" w:cs="Arial"/>
          <w:b/>
          <w:i/>
          <w:iCs/>
          <w:sz w:val="28"/>
          <w:szCs w:val="28"/>
          <w:lang w:eastAsia="ru-RU"/>
        </w:rPr>
        <w:t xml:space="preserve"> </w:t>
      </w:r>
      <w:r w:rsidRPr="003134A8">
        <w:rPr>
          <w:rFonts w:ascii="Arial" w:eastAsia="Times New Roman" w:hAnsi="Arial" w:cs="Arial"/>
          <w:b/>
          <w:i/>
          <w:iCs/>
          <w:sz w:val="28"/>
          <w:szCs w:val="28"/>
          <w:lang w:val="en-US" w:eastAsia="ru-RU"/>
        </w:rPr>
        <w:t>but</w:t>
      </w:r>
      <w:r w:rsidRPr="003134A8">
        <w:rPr>
          <w:rFonts w:ascii="Arial" w:eastAsia="Times New Roman" w:hAnsi="Arial" w:cs="Arial"/>
          <w:b/>
          <w:i/>
          <w:iCs/>
          <w:sz w:val="28"/>
          <w:szCs w:val="28"/>
          <w:lang w:eastAsia="ru-RU"/>
        </w:rPr>
        <w:t xml:space="preserve"> </w:t>
      </w:r>
      <w:r w:rsidRPr="003134A8">
        <w:rPr>
          <w:rFonts w:ascii="Arial" w:eastAsia="Times New Roman" w:hAnsi="Arial" w:cs="Arial"/>
          <w:b/>
          <w:i/>
          <w:iCs/>
          <w:sz w:val="28"/>
          <w:szCs w:val="28"/>
          <w:lang w:val="en-US" w:eastAsia="ru-RU"/>
        </w:rPr>
        <w:t>not</w:t>
      </w:r>
      <w:r w:rsidRPr="003134A8">
        <w:rPr>
          <w:rFonts w:ascii="Arial" w:eastAsia="Times New Roman" w:hAnsi="Arial" w:cs="Arial"/>
          <w:b/>
          <w:i/>
          <w:iCs/>
          <w:sz w:val="28"/>
          <w:szCs w:val="28"/>
          <w:lang w:eastAsia="ru-RU"/>
        </w:rPr>
        <w:t xml:space="preserve"> </w:t>
      </w:r>
      <w:r w:rsidRPr="003134A8">
        <w:rPr>
          <w:rFonts w:ascii="Arial" w:eastAsia="Times New Roman" w:hAnsi="Arial" w:cs="Arial"/>
          <w:b/>
          <w:i/>
          <w:iCs/>
          <w:sz w:val="28"/>
          <w:szCs w:val="28"/>
          <w:lang w:val="en-US" w:eastAsia="ru-RU"/>
        </w:rPr>
        <w:t>least</w:t>
      </w:r>
      <w:r w:rsidRPr="008F3D90">
        <w:rPr>
          <w:rFonts w:ascii="Arial" w:eastAsia="Times New Roman" w:hAnsi="Arial" w:cs="Arial"/>
          <w:i/>
          <w:iCs/>
          <w:sz w:val="28"/>
          <w:szCs w:val="28"/>
          <w:lang w:val="en-US" w:eastAsia="ru-RU"/>
        </w:rPr>
        <w:t> </w:t>
      </w:r>
      <w:r w:rsidRPr="008F3D90">
        <w:rPr>
          <w:rFonts w:ascii="Arial" w:eastAsia="Times New Roman" w:hAnsi="Arial" w:cs="Arial"/>
          <w:sz w:val="28"/>
          <w:szCs w:val="28"/>
          <w:lang w:eastAsia="ru-RU"/>
        </w:rPr>
        <w:t>(последнее по порядку, но не по важности): </w:t>
      </w:r>
      <w:r w:rsidRPr="008F3D90">
        <w:rPr>
          <w:rFonts w:ascii="Arial" w:eastAsia="Times New Roman" w:hAnsi="Arial" w:cs="Arial"/>
          <w:b/>
          <w:bCs/>
          <w:sz w:val="28"/>
          <w:szCs w:val="28"/>
          <w:lang w:eastAsia="ru-RU"/>
        </w:rPr>
        <w:t>никогда не показывайте свою «кухню», </w:t>
      </w:r>
      <w:r w:rsidRPr="008F3D90">
        <w:rPr>
          <w:rFonts w:ascii="Arial" w:eastAsia="Times New Roman" w:hAnsi="Arial" w:cs="Arial"/>
          <w:sz w:val="28"/>
          <w:szCs w:val="28"/>
          <w:lang w:eastAsia="ru-RU"/>
        </w:rPr>
        <w:t>т.е. избегайте таких выражений и слов, как «отвлекся», «не понял», «как это, ой, я забыл», «дальше не помню» и т.д. Никого не интересует, что вам удалось запомнить/записать, а что нет. Ваша задача — довести информацию до адресата, внешне максимально дистанцируясь и от нее, и от самого процесса перевода. Ваши муки и сомнения не должны быть замечены («невидимые миру слезы» тоже никого не волнуют).</w:t>
      </w:r>
    </w:p>
    <w:p w:rsidR="008F3D90" w:rsidRPr="008F3D90" w:rsidRDefault="008F3D90" w:rsidP="008F3D90">
      <w:pPr>
        <w:spacing w:after="0" w:line="240" w:lineRule="auto"/>
        <w:ind w:firstLine="709"/>
        <w:jc w:val="both"/>
        <w:rPr>
          <w:rFonts w:ascii="Arial" w:eastAsia="Times New Roman" w:hAnsi="Arial" w:cs="Arial"/>
          <w:sz w:val="28"/>
          <w:szCs w:val="28"/>
          <w:lang w:eastAsia="ru-RU"/>
        </w:rPr>
      </w:pPr>
      <w:r w:rsidRPr="008F3D90">
        <w:rPr>
          <w:rFonts w:ascii="Arial" w:eastAsia="Times New Roman" w:hAnsi="Arial" w:cs="Arial"/>
          <w:sz w:val="28"/>
          <w:szCs w:val="28"/>
          <w:lang w:eastAsia="ru-RU"/>
        </w:rPr>
        <w:t>Если вы что-то упустили, то не привлекайте к этому внимания. Лучше потом, при удобном случае восполнить это упущение. Не давайте лишнего повода усомниться в вашем профессионализме. Как говорят англосаксы, </w:t>
      </w:r>
      <w:r w:rsidRPr="008F3D90">
        <w:rPr>
          <w:rFonts w:ascii="Arial" w:eastAsia="Times New Roman" w:hAnsi="Arial" w:cs="Arial"/>
          <w:i/>
          <w:iCs/>
          <w:sz w:val="28"/>
          <w:szCs w:val="28"/>
          <w:lang w:val="en-US" w:eastAsia="ru-RU"/>
        </w:rPr>
        <w:t>put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your</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best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foot</w:t>
      </w:r>
      <w:r w:rsidRPr="008F3D90">
        <w:rPr>
          <w:rFonts w:ascii="Arial" w:eastAsia="Times New Roman" w:hAnsi="Arial" w:cs="Arial"/>
          <w:i/>
          <w:iCs/>
          <w:sz w:val="28"/>
          <w:szCs w:val="28"/>
          <w:lang w:eastAsia="ru-RU"/>
        </w:rPr>
        <w:t xml:space="preserve"> </w:t>
      </w:r>
      <w:r w:rsidRPr="008F3D90">
        <w:rPr>
          <w:rFonts w:ascii="Arial" w:eastAsia="Times New Roman" w:hAnsi="Arial" w:cs="Arial"/>
          <w:i/>
          <w:iCs/>
          <w:sz w:val="28"/>
          <w:szCs w:val="28"/>
          <w:lang w:val="en-US" w:eastAsia="ru-RU"/>
        </w:rPr>
        <w:t>forward </w:t>
      </w:r>
      <w:r w:rsidRPr="008F3D90">
        <w:rPr>
          <w:rFonts w:ascii="Arial" w:eastAsia="Times New Roman" w:hAnsi="Arial" w:cs="Arial"/>
          <w:sz w:val="28"/>
          <w:szCs w:val="28"/>
          <w:lang w:eastAsia="ru-RU"/>
        </w:rPr>
        <w:t>(покажите товар лицом).</w:t>
      </w:r>
    </w:p>
    <w:p w:rsidR="00806A52" w:rsidRPr="003134A8" w:rsidRDefault="00806A52" w:rsidP="00806A52">
      <w:pPr>
        <w:spacing w:after="0" w:line="240" w:lineRule="auto"/>
        <w:jc w:val="center"/>
        <w:rPr>
          <w:rFonts w:ascii="Arial" w:eastAsia="Times New Roman" w:hAnsi="Arial" w:cs="Arial"/>
          <w:i/>
          <w:sz w:val="28"/>
          <w:szCs w:val="28"/>
          <w:lang w:eastAsia="ru-RU"/>
        </w:rPr>
      </w:pPr>
    </w:p>
    <w:p w:rsidR="003134A8" w:rsidRPr="003134A8" w:rsidRDefault="003134A8" w:rsidP="003134A8">
      <w:pPr>
        <w:spacing w:after="0" w:line="240" w:lineRule="auto"/>
        <w:ind w:firstLine="709"/>
        <w:jc w:val="center"/>
        <w:rPr>
          <w:rFonts w:ascii="Arial" w:hAnsi="Arial" w:cs="Arial"/>
          <w:b/>
          <w:color w:val="000000" w:themeColor="text1"/>
          <w:sz w:val="28"/>
          <w:szCs w:val="28"/>
        </w:rPr>
      </w:pPr>
      <w:r w:rsidRPr="003134A8">
        <w:rPr>
          <w:rFonts w:ascii="Arial" w:hAnsi="Arial" w:cs="Arial"/>
          <w:b/>
          <w:bCs/>
          <w:color w:val="000000" w:themeColor="text1"/>
          <w:sz w:val="28"/>
          <w:szCs w:val="28"/>
        </w:rPr>
        <w:t xml:space="preserve">Отличие переводческой </w:t>
      </w:r>
      <w:proofErr w:type="spellStart"/>
      <w:r w:rsidRPr="003134A8">
        <w:rPr>
          <w:rFonts w:ascii="Arial" w:hAnsi="Arial" w:cs="Arial"/>
          <w:b/>
          <w:bCs/>
          <w:color w:val="000000" w:themeColor="text1"/>
          <w:sz w:val="28"/>
          <w:szCs w:val="28"/>
        </w:rPr>
        <w:t>семантографии</w:t>
      </w:r>
      <w:proofErr w:type="spellEnd"/>
      <w:r w:rsidRPr="003134A8">
        <w:rPr>
          <w:rFonts w:ascii="Arial" w:hAnsi="Arial" w:cs="Arial"/>
          <w:b/>
          <w:bCs/>
          <w:color w:val="000000" w:themeColor="text1"/>
          <w:sz w:val="28"/>
          <w:szCs w:val="28"/>
        </w:rPr>
        <w:t xml:space="preserve"> от других видов профессиональной фиксации информации</w:t>
      </w:r>
    </w:p>
    <w:p w:rsid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bCs/>
          <w:color w:val="000000" w:themeColor="text1"/>
          <w:sz w:val="28"/>
          <w:szCs w:val="28"/>
        </w:rPr>
        <w:t> </w:t>
      </w:r>
      <w:r w:rsidRPr="003134A8">
        <w:rPr>
          <w:rFonts w:ascii="Arial" w:hAnsi="Arial" w:cs="Arial"/>
          <w:color w:val="000000" w:themeColor="text1"/>
          <w:sz w:val="28"/>
          <w:szCs w:val="28"/>
        </w:rPr>
        <w:t>Поверхностное представление о ПС часто приводит к ее отожде</w:t>
      </w:r>
      <w:r w:rsidRPr="003134A8">
        <w:rPr>
          <w:rFonts w:ascii="Arial" w:hAnsi="Arial" w:cs="Arial"/>
          <w:color w:val="000000" w:themeColor="text1"/>
          <w:sz w:val="28"/>
          <w:szCs w:val="28"/>
        </w:rPr>
        <w:softHyphen/>
        <w:t>ствлению с другими видами фиксации информации, такими как сте</w:t>
      </w:r>
      <w:r w:rsidRPr="003134A8">
        <w:rPr>
          <w:rFonts w:ascii="Arial" w:hAnsi="Arial" w:cs="Arial"/>
          <w:color w:val="000000" w:themeColor="text1"/>
          <w:sz w:val="28"/>
          <w:szCs w:val="28"/>
        </w:rPr>
        <w:softHyphen/>
        <w:t xml:space="preserve">нография и конспектирование. </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Стенограмма — это стенографическая запись, осуществляемая особыми знаками, дающая возможность быстро и точно записывать устную речь. Стенограмма по своей функции соотносима с аудиоза</w:t>
      </w:r>
      <w:r w:rsidRPr="003134A8">
        <w:rPr>
          <w:rFonts w:ascii="Arial" w:hAnsi="Arial" w:cs="Arial"/>
          <w:color w:val="000000" w:themeColor="text1"/>
          <w:sz w:val="28"/>
          <w:szCs w:val="28"/>
        </w:rPr>
        <w:softHyphen/>
        <w:t>писью на магнитофонную ленту, т. е. в ней зафиксировано каждое слово в том виде, в каком оно было произнесено. Таким образом, ос</w:t>
      </w:r>
      <w:r w:rsidRPr="003134A8">
        <w:rPr>
          <w:rFonts w:ascii="Arial" w:hAnsi="Arial" w:cs="Arial"/>
          <w:color w:val="000000" w:themeColor="text1"/>
          <w:sz w:val="28"/>
          <w:szCs w:val="28"/>
        </w:rPr>
        <w:softHyphen/>
        <w:t>новная цель стенограммы— точная запись произнесенных слов. Именно поэтому стенографисты работают, например, на заседаниях суда.</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В процессе стенографирования нельзя исправить записи, если выступающим была допущена ошибка, если он перестроил фразу или изменил ее смысл в ходе речи. Важно отметить также, что на расшифровку стенограммы требуется много времени.</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Другой вид фиксации информации — конспект, предполагающий краткое изложение, запись основного содержания. По выражению М. Монтеня, конспект составляет «бумажную память». Если рас</w:t>
      </w:r>
      <w:r w:rsidRPr="003134A8">
        <w:rPr>
          <w:rFonts w:ascii="Arial" w:hAnsi="Arial" w:cs="Arial"/>
          <w:color w:val="000000" w:themeColor="text1"/>
          <w:sz w:val="28"/>
          <w:szCs w:val="28"/>
        </w:rPr>
        <w:softHyphen/>
        <w:t xml:space="preserve">сматривать конспект как процесс </w:t>
      </w:r>
      <w:proofErr w:type="spellStart"/>
      <w:r w:rsidRPr="003134A8">
        <w:rPr>
          <w:rFonts w:ascii="Arial" w:hAnsi="Arial" w:cs="Arial"/>
          <w:color w:val="000000" w:themeColor="text1"/>
          <w:sz w:val="28"/>
          <w:szCs w:val="28"/>
        </w:rPr>
        <w:t>текстопорождения</w:t>
      </w:r>
      <w:proofErr w:type="spellEnd"/>
      <w:r w:rsidRPr="003134A8">
        <w:rPr>
          <w:rFonts w:ascii="Arial" w:hAnsi="Arial" w:cs="Arial"/>
          <w:color w:val="000000" w:themeColor="text1"/>
          <w:sz w:val="28"/>
          <w:szCs w:val="28"/>
        </w:rPr>
        <w:t>, то следует от</w:t>
      </w:r>
      <w:r w:rsidRPr="003134A8">
        <w:rPr>
          <w:rFonts w:ascii="Arial" w:hAnsi="Arial" w:cs="Arial"/>
          <w:color w:val="000000" w:themeColor="text1"/>
          <w:sz w:val="28"/>
          <w:szCs w:val="28"/>
        </w:rPr>
        <w:softHyphen/>
        <w:t xml:space="preserve">метить, что это некоторое </w:t>
      </w:r>
      <w:proofErr w:type="spellStart"/>
      <w:r w:rsidRPr="003134A8">
        <w:rPr>
          <w:rFonts w:ascii="Arial" w:hAnsi="Arial" w:cs="Arial"/>
          <w:color w:val="000000" w:themeColor="text1"/>
          <w:sz w:val="28"/>
          <w:szCs w:val="28"/>
        </w:rPr>
        <w:t>переформулирование</w:t>
      </w:r>
      <w:proofErr w:type="spellEnd"/>
      <w:r w:rsidRPr="003134A8">
        <w:rPr>
          <w:rFonts w:ascii="Arial" w:hAnsi="Arial" w:cs="Arial"/>
          <w:color w:val="000000" w:themeColor="text1"/>
          <w:sz w:val="28"/>
          <w:szCs w:val="28"/>
        </w:rPr>
        <w:t>, интерпретация мыслей исходного текста, изложение своего понимания этого текста. Из данного определения становится очевидным, что конспектирова</w:t>
      </w:r>
      <w:r w:rsidRPr="003134A8">
        <w:rPr>
          <w:rFonts w:ascii="Arial" w:hAnsi="Arial" w:cs="Arial"/>
          <w:color w:val="000000" w:themeColor="text1"/>
          <w:sz w:val="28"/>
          <w:szCs w:val="28"/>
        </w:rPr>
        <w:softHyphen/>
        <w:t>ние не может быть применено в ситуации перевода, поскольку зада</w:t>
      </w:r>
      <w:r w:rsidRPr="003134A8">
        <w:rPr>
          <w:rFonts w:ascii="Arial" w:hAnsi="Arial" w:cs="Arial"/>
          <w:color w:val="000000" w:themeColor="text1"/>
          <w:sz w:val="28"/>
          <w:szCs w:val="28"/>
        </w:rPr>
        <w:softHyphen/>
        <w:t xml:space="preserve">ча переводчика— передать не свои мысли по поводу услышанного, а мысли того, кто их высказал. При этом промежуточная функция конспекта и ПС одна и та же — это запись для себя, т.е. акт </w:t>
      </w:r>
      <w:proofErr w:type="spellStart"/>
      <w:r w:rsidRPr="003134A8">
        <w:rPr>
          <w:rFonts w:ascii="Arial" w:hAnsi="Arial" w:cs="Arial"/>
          <w:color w:val="000000" w:themeColor="text1"/>
          <w:sz w:val="28"/>
          <w:szCs w:val="28"/>
        </w:rPr>
        <w:t>ауто</w:t>
      </w:r>
      <w:proofErr w:type="spellEnd"/>
      <w:r w:rsidRPr="003134A8">
        <w:rPr>
          <w:rFonts w:ascii="Arial" w:hAnsi="Arial" w:cs="Arial"/>
          <w:color w:val="000000" w:themeColor="text1"/>
          <w:sz w:val="28"/>
          <w:szCs w:val="28"/>
        </w:rPr>
        <w:t>-коммуникации.</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lastRenderedPageBreak/>
        <w:t>При конспектировании происходит фиксирование не каждой произнесенной фразы, а суммирование нескольких фраз и извлече</w:t>
      </w:r>
      <w:r w:rsidRPr="003134A8">
        <w:rPr>
          <w:rFonts w:ascii="Arial" w:hAnsi="Arial" w:cs="Arial"/>
          <w:color w:val="000000" w:themeColor="text1"/>
          <w:sz w:val="28"/>
          <w:szCs w:val="28"/>
        </w:rPr>
        <w:softHyphen/>
        <w:t>ние главной, существенной, по мнению конспектирующего, инфор</w:t>
      </w:r>
      <w:r w:rsidRPr="003134A8">
        <w:rPr>
          <w:rFonts w:ascii="Arial" w:hAnsi="Arial" w:cs="Arial"/>
          <w:color w:val="000000" w:themeColor="text1"/>
          <w:sz w:val="28"/>
          <w:szCs w:val="28"/>
        </w:rPr>
        <w:softHyphen/>
        <w:t>мации, т.е. «отбор главных мыслей», тогда как ПС предполагает фиксацию основных смысловых опорных пунктов каждого сообщения, что позволяет с максимальной точностью воссоздать получен</w:t>
      </w:r>
      <w:r w:rsidRPr="003134A8">
        <w:rPr>
          <w:rFonts w:ascii="Arial" w:hAnsi="Arial" w:cs="Arial"/>
          <w:color w:val="000000" w:themeColor="text1"/>
          <w:sz w:val="28"/>
          <w:szCs w:val="28"/>
        </w:rPr>
        <w:softHyphen/>
        <w:t>ную информацию.</w:t>
      </w:r>
    </w:p>
    <w:p w:rsidR="003134A8" w:rsidRP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Наряду с этим конспект и ПС имеют много общего, поскольку являются аналитико-синтетическим процессом мыслительной пере</w:t>
      </w:r>
      <w:r w:rsidRPr="003134A8">
        <w:rPr>
          <w:rFonts w:ascii="Arial" w:hAnsi="Arial" w:cs="Arial"/>
          <w:color w:val="000000" w:themeColor="text1"/>
          <w:sz w:val="28"/>
          <w:szCs w:val="28"/>
        </w:rPr>
        <w:softHyphen/>
        <w:t xml:space="preserve">работки и письменной фиксации </w:t>
      </w:r>
      <w:proofErr w:type="spellStart"/>
      <w:r w:rsidRPr="003134A8">
        <w:rPr>
          <w:rFonts w:ascii="Arial" w:hAnsi="Arial" w:cs="Arial"/>
          <w:color w:val="000000" w:themeColor="text1"/>
          <w:sz w:val="28"/>
          <w:szCs w:val="28"/>
        </w:rPr>
        <w:t>аудируемого</w:t>
      </w:r>
      <w:proofErr w:type="spellEnd"/>
      <w:r w:rsidRPr="003134A8">
        <w:rPr>
          <w:rFonts w:ascii="Arial" w:hAnsi="Arial" w:cs="Arial"/>
          <w:color w:val="000000" w:themeColor="text1"/>
          <w:sz w:val="28"/>
          <w:szCs w:val="28"/>
        </w:rPr>
        <w:t xml:space="preserve"> текста. Среди основ</w:t>
      </w:r>
      <w:r w:rsidRPr="003134A8">
        <w:rPr>
          <w:rFonts w:ascii="Arial" w:hAnsi="Arial" w:cs="Arial"/>
          <w:color w:val="000000" w:themeColor="text1"/>
          <w:sz w:val="28"/>
          <w:szCs w:val="28"/>
        </w:rPr>
        <w:softHyphen/>
        <w:t>ных навыков конспектирования выделяют скоростную запись, опе</w:t>
      </w:r>
      <w:r w:rsidRPr="003134A8">
        <w:rPr>
          <w:rFonts w:ascii="Arial" w:hAnsi="Arial" w:cs="Arial"/>
          <w:color w:val="000000" w:themeColor="text1"/>
          <w:sz w:val="28"/>
          <w:szCs w:val="28"/>
        </w:rPr>
        <w:softHyphen/>
        <w:t>ративную трансформацию фраз, свертывание ранее известной ин</w:t>
      </w:r>
      <w:r w:rsidRPr="003134A8">
        <w:rPr>
          <w:rFonts w:ascii="Arial" w:hAnsi="Arial" w:cs="Arial"/>
          <w:color w:val="000000" w:themeColor="text1"/>
          <w:sz w:val="28"/>
          <w:szCs w:val="28"/>
        </w:rPr>
        <w:softHyphen/>
        <w:t>формации, выделение главной мысли, употребление сокращений, аббревиатур, знаковых обозначений. Те же навыки важны и в ПС. Поэтому некоторые выработанные приемы конспектирования можно успешно перенести в практику ПС, и наоборот, — использо</w:t>
      </w:r>
      <w:r w:rsidRPr="003134A8">
        <w:rPr>
          <w:rFonts w:ascii="Arial" w:hAnsi="Arial" w:cs="Arial"/>
          <w:color w:val="000000" w:themeColor="text1"/>
          <w:sz w:val="28"/>
          <w:szCs w:val="28"/>
        </w:rPr>
        <w:softHyphen/>
        <w:t>вать новые приемы ПС при ведении учебных конспектов.</w:t>
      </w:r>
    </w:p>
    <w:p w:rsid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b/>
          <w:color w:val="000000" w:themeColor="text1"/>
          <w:sz w:val="28"/>
          <w:szCs w:val="28"/>
        </w:rPr>
        <w:t> </w:t>
      </w:r>
      <w:r>
        <w:rPr>
          <w:rFonts w:ascii="Arial" w:hAnsi="Arial" w:cs="Arial"/>
          <w:b/>
          <w:color w:val="000000" w:themeColor="text1"/>
          <w:sz w:val="28"/>
          <w:szCs w:val="28"/>
        </w:rPr>
        <w:t>Таким образом,</w:t>
      </w:r>
      <w:r w:rsidRPr="003134A8">
        <w:rPr>
          <w:rFonts w:ascii="Arial" w:hAnsi="Arial" w:cs="Arial"/>
          <w:color w:val="000000" w:themeColor="text1"/>
          <w:sz w:val="28"/>
          <w:szCs w:val="28"/>
        </w:rPr>
        <w:t xml:space="preserve"> общим является лишь сам род деятельности — письменная фиксация воспринимаемого на слух сообщения, все остальное достаточно специфично. Главное, что ни конспект, ни стенограмма не предполагают перевода на другой язык зафиксированной информации.</w:t>
      </w:r>
    </w:p>
    <w:p w:rsidR="003134A8" w:rsidRDefault="003134A8" w:rsidP="003134A8">
      <w:pPr>
        <w:spacing w:after="0" w:line="240" w:lineRule="auto"/>
        <w:ind w:firstLine="709"/>
        <w:jc w:val="both"/>
        <w:rPr>
          <w:rFonts w:ascii="Arial" w:hAnsi="Arial" w:cs="Arial"/>
          <w:color w:val="000000" w:themeColor="text1"/>
          <w:sz w:val="28"/>
          <w:szCs w:val="28"/>
        </w:rPr>
      </w:pPr>
      <w:r w:rsidRPr="003134A8">
        <w:rPr>
          <w:rFonts w:ascii="Arial" w:hAnsi="Arial" w:cs="Arial"/>
          <w:color w:val="000000" w:themeColor="text1"/>
          <w:sz w:val="28"/>
          <w:szCs w:val="28"/>
        </w:rPr>
        <w:t xml:space="preserve">В отличие от стенографии, являющейся фактически дословной записью, или конспектирования, основанного на сокращенном записывании основной сути, переводческая скоропись выступает, по сути, вспомогательным средством памяти, эффективно действующим для удержания текста без значительной нагрузки. Она позволяет минимизировать информационные потери при переводе устных сообщений большого объема. Скоропись, используемая при переводе, не является простой фиксацией текста, а сопровождается субъективным осмыслением для выделения и передачи ключевой информации сообщения. Базовые принципы и приемы, на которых основана универсальная переводческая скоропись, включают в себя выбор слов с наибольшей смысловой нагрузкой, определенную систему записи, исключение записи гласных в середине слов, а также сдвоенных согласных, использование символов вместо букв для записи смысловых опор. Удобство и эффективность применения символов заключается в быстроте начертания, наглядности, способности концентрировать внимание на содержании текста на этапе восприятия. Каждый переводчик определяет выбор символов для себя самостоятельно, нередко применяя собственные неязыковые знаки. </w:t>
      </w:r>
    </w:p>
    <w:p w:rsidR="003134A8" w:rsidRPr="003134A8" w:rsidRDefault="003134A8" w:rsidP="003134A8">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F23121" w:rsidRDefault="00F23121" w:rsidP="008F1C5A">
      <w:pPr>
        <w:spacing w:after="0" w:line="240" w:lineRule="auto"/>
        <w:ind w:firstLine="709"/>
        <w:jc w:val="both"/>
        <w:rPr>
          <w:rFonts w:ascii="Arial" w:hAnsi="Arial" w:cs="Arial"/>
          <w:b/>
          <w:color w:val="000000" w:themeColor="text1"/>
          <w:sz w:val="28"/>
          <w:szCs w:val="28"/>
        </w:rPr>
      </w:pPr>
    </w:p>
    <w:p w:rsidR="00F23121" w:rsidRDefault="00F23121" w:rsidP="008F1C5A">
      <w:pPr>
        <w:spacing w:after="0" w:line="240" w:lineRule="auto"/>
        <w:ind w:firstLine="709"/>
        <w:jc w:val="both"/>
        <w:rPr>
          <w:rFonts w:ascii="Arial" w:hAnsi="Arial" w:cs="Arial"/>
          <w:b/>
          <w:color w:val="000000" w:themeColor="text1"/>
          <w:sz w:val="28"/>
          <w:szCs w:val="28"/>
        </w:rPr>
      </w:pPr>
    </w:p>
    <w:p w:rsidR="00F23121" w:rsidRDefault="00F23121" w:rsidP="008F1C5A">
      <w:pPr>
        <w:spacing w:after="0" w:line="240" w:lineRule="auto"/>
        <w:ind w:firstLine="709"/>
        <w:jc w:val="both"/>
        <w:rPr>
          <w:rFonts w:ascii="Arial" w:hAnsi="Arial" w:cs="Arial"/>
          <w:b/>
          <w:color w:val="000000" w:themeColor="text1"/>
          <w:sz w:val="28"/>
          <w:szCs w:val="28"/>
        </w:rPr>
      </w:pPr>
    </w:p>
    <w:p w:rsidR="00806A52" w:rsidRPr="00173015" w:rsidRDefault="00806A52" w:rsidP="00806A52">
      <w:pPr>
        <w:spacing w:after="0" w:line="240" w:lineRule="auto"/>
        <w:ind w:firstLine="709"/>
        <w:jc w:val="center"/>
        <w:rPr>
          <w:rFonts w:ascii="Arial" w:eastAsia="Calibri" w:hAnsi="Arial" w:cs="Arial"/>
          <w:b/>
          <w:caps/>
          <w:sz w:val="28"/>
          <w:szCs w:val="28"/>
          <w:lang w:eastAsia="ru-RU"/>
        </w:rPr>
      </w:pPr>
      <w:r>
        <w:rPr>
          <w:rFonts w:ascii="Arial" w:eastAsia="Calibri" w:hAnsi="Arial" w:cs="Arial"/>
          <w:b/>
          <w:caps/>
          <w:sz w:val="28"/>
          <w:szCs w:val="28"/>
          <w:lang w:eastAsia="ru-RU"/>
        </w:rPr>
        <w:t>СРСП № 3</w:t>
      </w:r>
    </w:p>
    <w:p w:rsidR="00806A52" w:rsidRPr="00173015" w:rsidRDefault="00806A52" w:rsidP="00806A52">
      <w:pPr>
        <w:spacing w:after="0" w:line="240" w:lineRule="auto"/>
        <w:ind w:firstLine="709"/>
        <w:jc w:val="center"/>
        <w:rPr>
          <w:rFonts w:ascii="Arial" w:eastAsia="Calibri" w:hAnsi="Arial" w:cs="Arial"/>
          <w:b/>
          <w:caps/>
          <w:sz w:val="28"/>
          <w:szCs w:val="28"/>
          <w:lang w:eastAsia="ru-RU"/>
        </w:rPr>
      </w:pPr>
    </w:p>
    <w:p w:rsidR="00806A52" w:rsidRPr="00806A52" w:rsidRDefault="00806A52" w:rsidP="00806A52">
      <w:pPr>
        <w:spacing w:after="0" w:line="240" w:lineRule="auto"/>
        <w:ind w:firstLine="709"/>
        <w:jc w:val="center"/>
        <w:rPr>
          <w:rFonts w:ascii="Arial" w:eastAsia="Calibri" w:hAnsi="Arial" w:cs="Arial"/>
          <w:b/>
          <w:sz w:val="28"/>
          <w:szCs w:val="28"/>
          <w:lang w:eastAsia="ru-RU"/>
        </w:rPr>
      </w:pPr>
      <w:r w:rsidRPr="00173015">
        <w:rPr>
          <w:rFonts w:ascii="Arial" w:eastAsia="Calibri" w:hAnsi="Arial" w:cs="Arial"/>
          <w:b/>
          <w:sz w:val="28"/>
          <w:szCs w:val="28"/>
          <w:lang w:eastAsia="ru-RU"/>
        </w:rPr>
        <w:t xml:space="preserve">Тема: </w:t>
      </w:r>
      <w:r w:rsidRPr="00806A52">
        <w:rPr>
          <w:rFonts w:ascii="Arial" w:eastAsia="Calibri" w:hAnsi="Arial" w:cs="Arial"/>
          <w:b/>
          <w:sz w:val="28"/>
          <w:szCs w:val="28"/>
          <w:lang w:eastAsia="ru-RU"/>
        </w:rPr>
        <w:t>Техника записей в последовательном переводе. Стенография и конспект.</w:t>
      </w:r>
    </w:p>
    <w:p w:rsidR="00806A52" w:rsidRPr="00173015" w:rsidRDefault="00806A52" w:rsidP="00806A52">
      <w:pPr>
        <w:spacing w:after="0" w:line="240" w:lineRule="auto"/>
        <w:ind w:firstLine="709"/>
        <w:jc w:val="both"/>
        <w:rPr>
          <w:rFonts w:ascii="Arial" w:eastAsia="Calibri" w:hAnsi="Arial" w:cs="Arial"/>
          <w:b/>
          <w:bCs/>
          <w:color w:val="000000"/>
          <w:sz w:val="28"/>
          <w:szCs w:val="28"/>
          <w:lang w:eastAsia="ru-RU"/>
        </w:rPr>
      </w:pPr>
    </w:p>
    <w:p w:rsidR="00F23121" w:rsidRPr="00806A52" w:rsidRDefault="00F23121" w:rsidP="00F23121">
      <w:pPr>
        <w:spacing w:after="0" w:line="240" w:lineRule="auto"/>
        <w:ind w:firstLine="709"/>
        <w:jc w:val="both"/>
        <w:rPr>
          <w:rFonts w:ascii="Arial" w:hAnsi="Arial" w:cs="Arial"/>
          <w:color w:val="000000" w:themeColor="text1"/>
          <w:sz w:val="28"/>
          <w:szCs w:val="28"/>
        </w:rPr>
      </w:pPr>
      <w:r w:rsidRPr="00806A52">
        <w:rPr>
          <w:rFonts w:ascii="Arial" w:hAnsi="Arial" w:cs="Arial"/>
          <w:i/>
          <w:color w:val="000000" w:themeColor="text1"/>
          <w:sz w:val="28"/>
          <w:szCs w:val="28"/>
        </w:rPr>
        <w:lastRenderedPageBreak/>
        <w:t>Правило:</w:t>
      </w:r>
      <w:r w:rsidRPr="00806A52">
        <w:rPr>
          <w:rFonts w:ascii="Arial" w:hAnsi="Arial" w:cs="Arial"/>
          <w:color w:val="000000" w:themeColor="text1"/>
          <w:sz w:val="28"/>
          <w:szCs w:val="28"/>
        </w:rPr>
        <w:t xml:space="preserve"> </w:t>
      </w:r>
      <w:r w:rsidRPr="00806A52">
        <w:rPr>
          <w:rFonts w:ascii="Arial" w:hAnsi="Arial" w:cs="Arial"/>
          <w:i/>
          <w:color w:val="000000" w:themeColor="text1"/>
          <w:sz w:val="28"/>
          <w:szCs w:val="28"/>
        </w:rPr>
        <w:t>Сокращение при записи русских слов достигается путем выбрасывания гласных букв из середины слова, но при обязательном сохранении начальной буквы и окончания; исключение составляют прилагательные, окончание которых записывать необязательно, так как оно может быть определено по существительному; слова, состоящие из четырех букв и менее, рекомен</w:t>
      </w:r>
      <w:r w:rsidRPr="00806A52">
        <w:rPr>
          <w:rFonts w:ascii="Arial" w:hAnsi="Arial" w:cs="Arial"/>
          <w:i/>
          <w:color w:val="000000" w:themeColor="text1"/>
          <w:sz w:val="28"/>
          <w:szCs w:val="28"/>
        </w:rPr>
        <w:softHyphen/>
        <w:t>дуется записывать полностью; у сдвоенных согласных записывается только одна буква; при овладении навыком сокращенной записи слов не ис</w:t>
      </w:r>
      <w:r w:rsidRPr="00806A52">
        <w:rPr>
          <w:rFonts w:ascii="Arial" w:hAnsi="Arial" w:cs="Arial"/>
          <w:i/>
          <w:color w:val="000000" w:themeColor="text1"/>
          <w:sz w:val="28"/>
          <w:szCs w:val="28"/>
        </w:rPr>
        <w:softHyphen/>
        <w:t>ключена возможность выбрасывания и отдельных согласных букв в длинных словах.</w:t>
      </w:r>
    </w:p>
    <w:p w:rsidR="00F23121" w:rsidRDefault="00F23121" w:rsidP="00806A52">
      <w:pPr>
        <w:spacing w:after="0" w:line="240" w:lineRule="auto"/>
        <w:ind w:firstLine="709"/>
        <w:jc w:val="both"/>
        <w:rPr>
          <w:rFonts w:ascii="Arial" w:hAnsi="Arial" w:cs="Arial"/>
          <w:b/>
          <w:bCs/>
          <w:color w:val="000000" w:themeColor="text1"/>
          <w:sz w:val="28"/>
          <w:szCs w:val="28"/>
        </w:rPr>
      </w:pPr>
    </w:p>
    <w:p w:rsidR="00806A52" w:rsidRPr="00F23121" w:rsidRDefault="00806A52" w:rsidP="00F23121">
      <w:pPr>
        <w:spacing w:after="0" w:line="240" w:lineRule="auto"/>
        <w:ind w:firstLine="709"/>
        <w:jc w:val="both"/>
        <w:rPr>
          <w:rFonts w:ascii="Arial" w:hAnsi="Arial" w:cs="Arial"/>
          <w:color w:val="000000" w:themeColor="text1"/>
          <w:sz w:val="28"/>
          <w:szCs w:val="28"/>
        </w:rPr>
      </w:pPr>
      <w:r w:rsidRPr="00806A52">
        <w:rPr>
          <w:rFonts w:ascii="Arial" w:hAnsi="Arial" w:cs="Arial"/>
          <w:b/>
          <w:bCs/>
          <w:color w:val="000000" w:themeColor="text1"/>
          <w:sz w:val="28"/>
          <w:szCs w:val="28"/>
        </w:rPr>
        <w:t>Упражнение № 1</w:t>
      </w:r>
      <w:r w:rsidRPr="00806A52">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Pr="00806A52">
        <w:rPr>
          <w:rFonts w:ascii="Arial" w:hAnsi="Arial" w:cs="Arial"/>
          <w:i/>
          <w:color w:val="000000" w:themeColor="text1"/>
          <w:sz w:val="28"/>
          <w:szCs w:val="28"/>
        </w:rPr>
        <w:t xml:space="preserve">Наши </w:t>
      </w:r>
      <w:proofErr w:type="spellStart"/>
      <w:r w:rsidRPr="00806A52">
        <w:rPr>
          <w:rFonts w:ascii="Arial" w:hAnsi="Arial" w:cs="Arial"/>
          <w:i/>
          <w:color w:val="000000" w:themeColor="text1"/>
          <w:sz w:val="28"/>
          <w:szCs w:val="28"/>
        </w:rPr>
        <w:t>дстжня</w:t>
      </w:r>
      <w:proofErr w:type="spellEnd"/>
      <w:r w:rsidRPr="00806A52">
        <w:rPr>
          <w:rFonts w:ascii="Arial" w:hAnsi="Arial" w:cs="Arial"/>
          <w:i/>
          <w:color w:val="000000" w:themeColor="text1"/>
          <w:sz w:val="28"/>
          <w:szCs w:val="28"/>
        </w:rPr>
        <w:t xml:space="preserve"> </w:t>
      </w:r>
      <w:proofErr w:type="gramStart"/>
      <w:r w:rsidRPr="00806A52">
        <w:rPr>
          <w:rFonts w:ascii="Arial" w:hAnsi="Arial" w:cs="Arial"/>
          <w:i/>
          <w:color w:val="000000" w:themeColor="text1"/>
          <w:sz w:val="28"/>
          <w:szCs w:val="28"/>
        </w:rPr>
        <w:t>в облети</w:t>
      </w:r>
      <w:proofErr w:type="gram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жлщн</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стртлства</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пзвлли</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пстрть</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дплнтлно</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нск</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млнв</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кв</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мтрв</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жл</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плщди</w:t>
      </w:r>
      <w:proofErr w:type="spellEnd"/>
      <w:r w:rsidRPr="00806A52">
        <w:rPr>
          <w:rFonts w:ascii="Arial" w:hAnsi="Arial" w:cs="Arial"/>
          <w:i/>
          <w:color w:val="000000" w:themeColor="text1"/>
          <w:sz w:val="28"/>
          <w:szCs w:val="28"/>
        </w:rPr>
        <w:t xml:space="preserve">. Ряд </w:t>
      </w:r>
      <w:proofErr w:type="spellStart"/>
      <w:r w:rsidRPr="00806A52">
        <w:rPr>
          <w:rFonts w:ascii="Arial" w:hAnsi="Arial" w:cs="Arial"/>
          <w:i/>
          <w:color w:val="000000" w:themeColor="text1"/>
          <w:sz w:val="28"/>
          <w:szCs w:val="28"/>
        </w:rPr>
        <w:t>квртр</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плчт</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бсплтно</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льгтне</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ктгри</w:t>
      </w:r>
      <w:proofErr w:type="spellEnd"/>
      <w:r w:rsidRPr="00806A52">
        <w:rPr>
          <w:rFonts w:ascii="Arial" w:hAnsi="Arial" w:cs="Arial"/>
          <w:i/>
          <w:color w:val="000000" w:themeColor="text1"/>
          <w:sz w:val="28"/>
          <w:szCs w:val="28"/>
        </w:rPr>
        <w:t xml:space="preserve"> </w:t>
      </w:r>
      <w:proofErr w:type="spellStart"/>
      <w:r w:rsidRPr="00806A52">
        <w:rPr>
          <w:rFonts w:ascii="Arial" w:hAnsi="Arial" w:cs="Arial"/>
          <w:i/>
          <w:color w:val="000000" w:themeColor="text1"/>
          <w:sz w:val="28"/>
          <w:szCs w:val="28"/>
        </w:rPr>
        <w:t>трдщхся</w:t>
      </w:r>
      <w:proofErr w:type="spellEnd"/>
    </w:p>
    <w:p w:rsidR="00806A52" w:rsidRDefault="00806A52" w:rsidP="00806A52">
      <w:pPr>
        <w:spacing w:after="0" w:line="240" w:lineRule="auto"/>
        <w:ind w:firstLine="709"/>
        <w:jc w:val="both"/>
        <w:rPr>
          <w:rFonts w:ascii="Arial" w:hAnsi="Arial" w:cs="Arial"/>
          <w:color w:val="000000" w:themeColor="text1"/>
          <w:sz w:val="28"/>
          <w:szCs w:val="28"/>
        </w:rPr>
      </w:pPr>
    </w:p>
    <w:p w:rsidR="00806A52" w:rsidRPr="00806A52" w:rsidRDefault="00806A5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Наши достижения в области жилищного строительства позволили построить дополнительно несколько миллионов квадратных метров жилой площади. Ряд квартир получат бесплатно льготные категории трудящихся.</w:t>
      </w:r>
    </w:p>
    <w:p w:rsidR="00806A52" w:rsidRPr="00806A52" w:rsidRDefault="00806A52" w:rsidP="00806A52">
      <w:pPr>
        <w:spacing w:after="0" w:line="240" w:lineRule="auto"/>
        <w:ind w:firstLine="709"/>
        <w:jc w:val="both"/>
        <w:rPr>
          <w:rFonts w:ascii="Arial" w:hAnsi="Arial" w:cs="Arial"/>
          <w:color w:val="000000" w:themeColor="text1"/>
          <w:sz w:val="28"/>
          <w:szCs w:val="28"/>
        </w:rPr>
      </w:pPr>
    </w:p>
    <w:p w:rsidR="00806A52" w:rsidRPr="00F23121" w:rsidRDefault="00806A52" w:rsidP="00F23121">
      <w:pPr>
        <w:spacing w:after="0" w:line="240" w:lineRule="auto"/>
        <w:ind w:firstLine="709"/>
        <w:jc w:val="both"/>
        <w:rPr>
          <w:rFonts w:ascii="Arial" w:hAnsi="Arial" w:cs="Arial"/>
          <w:color w:val="000000" w:themeColor="text1"/>
          <w:sz w:val="28"/>
          <w:szCs w:val="28"/>
        </w:rPr>
      </w:pPr>
      <w:r w:rsidRPr="00F23121">
        <w:rPr>
          <w:rFonts w:ascii="Arial" w:hAnsi="Arial" w:cs="Arial"/>
          <w:b/>
          <w:bCs/>
          <w:color w:val="000000" w:themeColor="text1"/>
          <w:sz w:val="28"/>
          <w:szCs w:val="28"/>
        </w:rPr>
        <w:t>Упражнение № 2</w:t>
      </w:r>
      <w:r w:rsidRPr="00F23121">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00F23121">
        <w:rPr>
          <w:rFonts w:ascii="Arial" w:hAnsi="Arial" w:cs="Arial"/>
          <w:i/>
          <w:color w:val="000000" w:themeColor="text1"/>
          <w:sz w:val="28"/>
          <w:szCs w:val="28"/>
        </w:rPr>
        <w:t>М</w:t>
      </w:r>
      <w:r w:rsidRPr="00F23121">
        <w:rPr>
          <w:rFonts w:ascii="Arial" w:hAnsi="Arial" w:cs="Arial"/>
          <w:i/>
          <w:color w:val="000000" w:themeColor="text1"/>
          <w:sz w:val="28"/>
          <w:szCs w:val="28"/>
        </w:rPr>
        <w:t>олодежь; правительство; конференция; урегулирование; платформа; план; еженедельник; осуществление; командование; торговля; страна; зона; нейтрализация; политика; народ; язык; агрессия; крах.</w:t>
      </w:r>
    </w:p>
    <w:p w:rsidR="00806A52" w:rsidRDefault="00806A52" w:rsidP="00806A52">
      <w:pPr>
        <w:spacing w:after="0" w:line="240" w:lineRule="auto"/>
        <w:ind w:firstLine="709"/>
        <w:jc w:val="both"/>
        <w:rPr>
          <w:rFonts w:ascii="Arial" w:hAnsi="Arial" w:cs="Arial"/>
          <w:color w:val="000000" w:themeColor="text1"/>
          <w:sz w:val="28"/>
          <w:szCs w:val="28"/>
        </w:rPr>
      </w:pPr>
    </w:p>
    <w:p w:rsidR="00F23121" w:rsidRPr="00F23121" w:rsidRDefault="00F23121" w:rsidP="00F23121">
      <w:pPr>
        <w:spacing w:after="0" w:line="240" w:lineRule="auto"/>
        <w:ind w:firstLine="709"/>
        <w:jc w:val="both"/>
        <w:rPr>
          <w:rFonts w:ascii="Arial" w:hAnsi="Arial" w:cs="Arial"/>
          <w:color w:val="000000" w:themeColor="text1"/>
          <w:sz w:val="28"/>
          <w:szCs w:val="28"/>
        </w:rPr>
      </w:pPr>
      <w:proofErr w:type="spellStart"/>
      <w:r w:rsidRPr="00F23121">
        <w:rPr>
          <w:rFonts w:ascii="Arial" w:hAnsi="Arial" w:cs="Arial"/>
          <w:color w:val="000000" w:themeColor="text1"/>
          <w:sz w:val="28"/>
          <w:szCs w:val="28"/>
        </w:rPr>
        <w:t>М</w:t>
      </w:r>
      <w:r>
        <w:rPr>
          <w:rFonts w:ascii="Arial" w:hAnsi="Arial" w:cs="Arial"/>
          <w:color w:val="000000" w:themeColor="text1"/>
          <w:sz w:val="28"/>
          <w:szCs w:val="28"/>
        </w:rPr>
        <w:t>лджь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првтлство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кнфрнция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урглрвние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плтфрма</w:t>
      </w:r>
      <w:proofErr w:type="spellEnd"/>
      <w:r>
        <w:rPr>
          <w:rFonts w:ascii="Arial" w:hAnsi="Arial" w:cs="Arial"/>
          <w:color w:val="000000" w:themeColor="text1"/>
          <w:sz w:val="28"/>
          <w:szCs w:val="28"/>
        </w:rPr>
        <w:t xml:space="preserve">; план; </w:t>
      </w:r>
      <w:proofErr w:type="spellStart"/>
      <w:r>
        <w:rPr>
          <w:rFonts w:ascii="Arial" w:hAnsi="Arial" w:cs="Arial"/>
          <w:color w:val="000000" w:themeColor="text1"/>
          <w:sz w:val="28"/>
          <w:szCs w:val="28"/>
        </w:rPr>
        <w:t>ежндлник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осщствлние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кмндвние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тргвля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стрна</w:t>
      </w:r>
      <w:proofErr w:type="spellEnd"/>
      <w:r>
        <w:rPr>
          <w:rFonts w:ascii="Arial" w:hAnsi="Arial" w:cs="Arial"/>
          <w:color w:val="000000" w:themeColor="text1"/>
          <w:sz w:val="28"/>
          <w:szCs w:val="28"/>
        </w:rPr>
        <w:t xml:space="preserve">; зона; </w:t>
      </w:r>
      <w:proofErr w:type="spellStart"/>
      <w:r>
        <w:rPr>
          <w:rFonts w:ascii="Arial" w:hAnsi="Arial" w:cs="Arial"/>
          <w:color w:val="000000" w:themeColor="text1"/>
          <w:sz w:val="28"/>
          <w:szCs w:val="28"/>
        </w:rPr>
        <w:t>нйтрлзция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плтка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нрод</w:t>
      </w:r>
      <w:proofErr w:type="spellEnd"/>
      <w:r>
        <w:rPr>
          <w:rFonts w:ascii="Arial" w:hAnsi="Arial" w:cs="Arial"/>
          <w:color w:val="000000" w:themeColor="text1"/>
          <w:sz w:val="28"/>
          <w:szCs w:val="28"/>
        </w:rPr>
        <w:t xml:space="preserve">; язык; </w:t>
      </w:r>
      <w:proofErr w:type="spellStart"/>
      <w:r>
        <w:rPr>
          <w:rFonts w:ascii="Arial" w:hAnsi="Arial" w:cs="Arial"/>
          <w:color w:val="000000" w:themeColor="text1"/>
          <w:sz w:val="28"/>
          <w:szCs w:val="28"/>
        </w:rPr>
        <w:t>агр</w:t>
      </w:r>
      <w:r w:rsidRPr="00F23121">
        <w:rPr>
          <w:rFonts w:ascii="Arial" w:hAnsi="Arial" w:cs="Arial"/>
          <w:color w:val="000000" w:themeColor="text1"/>
          <w:sz w:val="28"/>
          <w:szCs w:val="28"/>
        </w:rPr>
        <w:t>сия</w:t>
      </w:r>
      <w:proofErr w:type="spellEnd"/>
      <w:r w:rsidRPr="00F23121">
        <w:rPr>
          <w:rFonts w:ascii="Arial" w:hAnsi="Arial" w:cs="Arial"/>
          <w:color w:val="000000" w:themeColor="text1"/>
          <w:sz w:val="28"/>
          <w:szCs w:val="28"/>
        </w:rPr>
        <w:t>; крах.</w:t>
      </w:r>
    </w:p>
    <w:p w:rsidR="00F23121" w:rsidRPr="00806A52" w:rsidRDefault="00F23121" w:rsidP="00806A52">
      <w:pPr>
        <w:spacing w:after="0" w:line="240" w:lineRule="auto"/>
        <w:ind w:firstLine="709"/>
        <w:jc w:val="both"/>
        <w:rPr>
          <w:rFonts w:ascii="Arial" w:hAnsi="Arial" w:cs="Arial"/>
          <w:color w:val="000000" w:themeColor="text1"/>
          <w:sz w:val="28"/>
          <w:szCs w:val="28"/>
        </w:rPr>
      </w:pPr>
    </w:p>
    <w:p w:rsidR="00806A52" w:rsidRPr="00DE5308" w:rsidRDefault="00806A52" w:rsidP="00806A52">
      <w:pPr>
        <w:spacing w:after="0" w:line="240" w:lineRule="auto"/>
        <w:ind w:firstLine="709"/>
        <w:jc w:val="both"/>
        <w:rPr>
          <w:rFonts w:ascii="Arial" w:hAnsi="Arial" w:cs="Arial"/>
          <w:i/>
          <w:color w:val="000000" w:themeColor="text1"/>
          <w:sz w:val="28"/>
          <w:szCs w:val="28"/>
        </w:rPr>
      </w:pPr>
      <w:r w:rsidRPr="00F23121">
        <w:rPr>
          <w:rFonts w:ascii="Arial" w:hAnsi="Arial" w:cs="Arial"/>
          <w:b/>
          <w:bCs/>
          <w:color w:val="000000" w:themeColor="text1"/>
          <w:sz w:val="28"/>
          <w:szCs w:val="28"/>
        </w:rPr>
        <w:t>Упражнение № 3</w:t>
      </w:r>
      <w:r w:rsidRPr="00F23121">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00F23121" w:rsidRPr="00DE5308">
        <w:rPr>
          <w:rFonts w:ascii="Arial" w:hAnsi="Arial" w:cs="Arial"/>
          <w:i/>
          <w:color w:val="000000" w:themeColor="text1"/>
          <w:sz w:val="28"/>
          <w:szCs w:val="28"/>
        </w:rPr>
        <w:t>М</w:t>
      </w:r>
      <w:r w:rsidRPr="00DE5308">
        <w:rPr>
          <w:rFonts w:ascii="Arial" w:hAnsi="Arial" w:cs="Arial"/>
          <w:i/>
          <w:color w:val="000000" w:themeColor="text1"/>
          <w:sz w:val="28"/>
          <w:szCs w:val="28"/>
        </w:rPr>
        <w:t xml:space="preserve">еждународные проблемы; политические и экономические системы; ответственные руководители; безатомная зона; дипломатические отношения; общественный строй; агрессивные замыслы; политический кризис; миролюбивые силы; официальный представитель; серьезные последствия; новая авантюра; достойный отпор; вооруженная интервенция; зловещие слухи; демократические институты; несправедливая избирательная </w:t>
      </w:r>
      <w:proofErr w:type="gramStart"/>
      <w:r w:rsidRPr="00DE5308">
        <w:rPr>
          <w:rFonts w:ascii="Arial" w:hAnsi="Arial" w:cs="Arial"/>
          <w:i/>
          <w:color w:val="000000" w:themeColor="text1"/>
          <w:sz w:val="28"/>
          <w:szCs w:val="28"/>
        </w:rPr>
        <w:t>система;  подлинный</w:t>
      </w:r>
      <w:proofErr w:type="gramEnd"/>
      <w:r w:rsidRPr="00DE5308">
        <w:rPr>
          <w:rFonts w:ascii="Arial" w:hAnsi="Arial" w:cs="Arial"/>
          <w:i/>
          <w:color w:val="000000" w:themeColor="text1"/>
          <w:sz w:val="28"/>
          <w:szCs w:val="28"/>
        </w:rPr>
        <w:t xml:space="preserve"> защитник.</w:t>
      </w:r>
    </w:p>
    <w:p w:rsidR="00DE5308" w:rsidRDefault="00DE5308" w:rsidP="00806A52">
      <w:pPr>
        <w:spacing w:after="0" w:line="240" w:lineRule="auto"/>
        <w:ind w:firstLine="709"/>
        <w:jc w:val="both"/>
        <w:rPr>
          <w:rFonts w:ascii="Arial" w:hAnsi="Arial" w:cs="Arial"/>
          <w:color w:val="000000" w:themeColor="text1"/>
          <w:sz w:val="28"/>
          <w:szCs w:val="28"/>
        </w:rPr>
      </w:pPr>
    </w:p>
    <w:p w:rsidR="00DE5308" w:rsidRPr="00806A52" w:rsidRDefault="00DE5308" w:rsidP="00DE530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Мжднрдн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прблмы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w:t>
      </w:r>
      <w:r w:rsidRPr="00806A52">
        <w:rPr>
          <w:rFonts w:ascii="Arial" w:hAnsi="Arial" w:cs="Arial"/>
          <w:color w:val="000000" w:themeColor="text1"/>
          <w:sz w:val="28"/>
          <w:szCs w:val="28"/>
        </w:rPr>
        <w:t>л</w:t>
      </w:r>
      <w:r>
        <w:rPr>
          <w:rFonts w:ascii="Arial" w:hAnsi="Arial" w:cs="Arial"/>
          <w:color w:val="000000" w:themeColor="text1"/>
          <w:sz w:val="28"/>
          <w:szCs w:val="28"/>
        </w:rPr>
        <w:t>тчск</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экнмчск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сстмы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отвтствн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рквдтли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безатмн</w:t>
      </w:r>
      <w:proofErr w:type="spellEnd"/>
      <w:r>
        <w:rPr>
          <w:rFonts w:ascii="Arial" w:hAnsi="Arial" w:cs="Arial"/>
          <w:color w:val="000000" w:themeColor="text1"/>
          <w:sz w:val="28"/>
          <w:szCs w:val="28"/>
        </w:rPr>
        <w:t xml:space="preserve"> зона; </w:t>
      </w:r>
      <w:proofErr w:type="spellStart"/>
      <w:r>
        <w:rPr>
          <w:rFonts w:ascii="Arial" w:hAnsi="Arial" w:cs="Arial"/>
          <w:color w:val="000000" w:themeColor="text1"/>
          <w:sz w:val="28"/>
          <w:szCs w:val="28"/>
        </w:rPr>
        <w:t>дплмтчск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отншния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общствн</w:t>
      </w:r>
      <w:proofErr w:type="spellEnd"/>
      <w:r w:rsidRPr="00806A52">
        <w:rPr>
          <w:rFonts w:ascii="Arial" w:hAnsi="Arial" w:cs="Arial"/>
          <w:color w:val="000000" w:themeColor="text1"/>
          <w:sz w:val="28"/>
          <w:szCs w:val="28"/>
        </w:rPr>
        <w:t xml:space="preserve"> строй;</w:t>
      </w:r>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агрсвн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змслы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крзис</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мрлбв</w:t>
      </w:r>
      <w:proofErr w:type="spellEnd"/>
      <w:r>
        <w:rPr>
          <w:rFonts w:ascii="Arial" w:hAnsi="Arial" w:cs="Arial"/>
          <w:color w:val="000000" w:themeColor="text1"/>
          <w:sz w:val="28"/>
          <w:szCs w:val="28"/>
        </w:rPr>
        <w:t xml:space="preserve"> силы; </w:t>
      </w:r>
      <w:proofErr w:type="spellStart"/>
      <w:r>
        <w:rPr>
          <w:rFonts w:ascii="Arial" w:hAnsi="Arial" w:cs="Arial"/>
          <w:color w:val="000000" w:themeColor="text1"/>
          <w:sz w:val="28"/>
          <w:szCs w:val="28"/>
        </w:rPr>
        <w:t>офцлн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прдствтль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срьезн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пслдствия</w:t>
      </w:r>
      <w:proofErr w:type="spellEnd"/>
      <w:r>
        <w:rPr>
          <w:rFonts w:ascii="Arial" w:hAnsi="Arial" w:cs="Arial"/>
          <w:color w:val="000000" w:themeColor="text1"/>
          <w:sz w:val="28"/>
          <w:szCs w:val="28"/>
        </w:rPr>
        <w:t xml:space="preserve">; нов </w:t>
      </w:r>
      <w:proofErr w:type="spellStart"/>
      <w:r>
        <w:rPr>
          <w:rFonts w:ascii="Arial" w:hAnsi="Arial" w:cs="Arial"/>
          <w:color w:val="000000" w:themeColor="text1"/>
          <w:sz w:val="28"/>
          <w:szCs w:val="28"/>
        </w:rPr>
        <w:t>авнтра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достйн</w:t>
      </w:r>
      <w:proofErr w:type="spellEnd"/>
      <w:r>
        <w:rPr>
          <w:rFonts w:ascii="Arial" w:hAnsi="Arial" w:cs="Arial"/>
          <w:color w:val="000000" w:themeColor="text1"/>
          <w:sz w:val="28"/>
          <w:szCs w:val="28"/>
        </w:rPr>
        <w:t xml:space="preserve"> отпор; </w:t>
      </w:r>
      <w:proofErr w:type="spellStart"/>
      <w:r>
        <w:rPr>
          <w:rFonts w:ascii="Arial" w:hAnsi="Arial" w:cs="Arial"/>
          <w:color w:val="000000" w:themeColor="text1"/>
          <w:sz w:val="28"/>
          <w:szCs w:val="28"/>
        </w:rPr>
        <w:t>вооржн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интрвнция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злвещ</w:t>
      </w:r>
      <w:proofErr w:type="spellEnd"/>
      <w:r>
        <w:rPr>
          <w:rFonts w:ascii="Arial" w:hAnsi="Arial" w:cs="Arial"/>
          <w:color w:val="000000" w:themeColor="text1"/>
          <w:sz w:val="28"/>
          <w:szCs w:val="28"/>
        </w:rPr>
        <w:t xml:space="preserve"> слухи; </w:t>
      </w:r>
      <w:proofErr w:type="spellStart"/>
      <w:r>
        <w:rPr>
          <w:rFonts w:ascii="Arial" w:hAnsi="Arial" w:cs="Arial"/>
          <w:color w:val="000000" w:themeColor="text1"/>
          <w:sz w:val="28"/>
          <w:szCs w:val="28"/>
        </w:rPr>
        <w:t>дмкртчск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инстты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нспрвдлив</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избртльн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систма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подлн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зщ</w:t>
      </w:r>
      <w:r w:rsidRPr="00806A52">
        <w:rPr>
          <w:rFonts w:ascii="Arial" w:hAnsi="Arial" w:cs="Arial"/>
          <w:color w:val="000000" w:themeColor="text1"/>
          <w:sz w:val="28"/>
          <w:szCs w:val="28"/>
        </w:rPr>
        <w:t>тник</w:t>
      </w:r>
      <w:proofErr w:type="spellEnd"/>
      <w:r w:rsidRPr="00806A52">
        <w:rPr>
          <w:rFonts w:ascii="Arial" w:hAnsi="Arial" w:cs="Arial"/>
          <w:color w:val="000000" w:themeColor="text1"/>
          <w:sz w:val="28"/>
          <w:szCs w:val="28"/>
        </w:rPr>
        <w:t>.</w:t>
      </w:r>
    </w:p>
    <w:p w:rsidR="00DE5308" w:rsidRPr="00806A52" w:rsidRDefault="00DE5308"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color w:val="000000" w:themeColor="text1"/>
          <w:sz w:val="28"/>
          <w:szCs w:val="28"/>
        </w:rPr>
      </w:pPr>
      <w:r w:rsidRPr="00F23121">
        <w:rPr>
          <w:rFonts w:ascii="Arial" w:hAnsi="Arial" w:cs="Arial"/>
          <w:b/>
          <w:bCs/>
          <w:color w:val="000000" w:themeColor="text1"/>
          <w:sz w:val="28"/>
          <w:szCs w:val="28"/>
        </w:rPr>
        <w:t>Упражнение № 4</w:t>
      </w:r>
      <w:r w:rsidRPr="00F23121">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000448F0" w:rsidRPr="000448F0">
        <w:rPr>
          <w:rFonts w:ascii="Arial" w:hAnsi="Arial" w:cs="Arial"/>
          <w:i/>
          <w:color w:val="000000" w:themeColor="text1"/>
          <w:sz w:val="28"/>
          <w:szCs w:val="28"/>
        </w:rPr>
        <w:t>А</w:t>
      </w:r>
      <w:r w:rsidRPr="000448F0">
        <w:rPr>
          <w:rFonts w:ascii="Arial" w:hAnsi="Arial" w:cs="Arial"/>
          <w:i/>
          <w:color w:val="000000" w:themeColor="text1"/>
          <w:sz w:val="28"/>
          <w:szCs w:val="28"/>
        </w:rPr>
        <w:t>грессия; территория; рабочий класс; коммунистическая партия; аппарат; западная пресса; военнослужащий; коррес</w:t>
      </w:r>
      <w:r w:rsidRPr="000448F0">
        <w:rPr>
          <w:rFonts w:ascii="Arial" w:hAnsi="Arial" w:cs="Arial"/>
          <w:i/>
          <w:color w:val="000000" w:themeColor="text1"/>
          <w:sz w:val="28"/>
          <w:szCs w:val="28"/>
        </w:rPr>
        <w:softHyphen/>
        <w:t>пондент; пленные; ярый сторонник; особенность; свободная дискуссия; коммуны; преданность; политические комментаторы.</w:t>
      </w:r>
    </w:p>
    <w:p w:rsidR="000448F0" w:rsidRPr="00806A52" w:rsidRDefault="000448F0" w:rsidP="00806A52">
      <w:pPr>
        <w:spacing w:after="0" w:line="240" w:lineRule="auto"/>
        <w:ind w:firstLine="709"/>
        <w:jc w:val="both"/>
        <w:rPr>
          <w:rFonts w:ascii="Arial" w:hAnsi="Arial" w:cs="Arial"/>
          <w:color w:val="000000" w:themeColor="text1"/>
          <w:sz w:val="28"/>
          <w:szCs w:val="28"/>
        </w:rPr>
      </w:pPr>
    </w:p>
    <w:p w:rsidR="000448F0" w:rsidRPr="00806A52" w:rsidRDefault="000448F0" w:rsidP="000448F0">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lastRenderedPageBreak/>
        <w:t>Агрсия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тртрия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рбч</w:t>
      </w:r>
      <w:proofErr w:type="spellEnd"/>
      <w:r>
        <w:rPr>
          <w:rFonts w:ascii="Arial" w:hAnsi="Arial" w:cs="Arial"/>
          <w:color w:val="000000" w:themeColor="text1"/>
          <w:sz w:val="28"/>
          <w:szCs w:val="28"/>
        </w:rPr>
        <w:t xml:space="preserve"> класс; </w:t>
      </w:r>
      <w:proofErr w:type="spellStart"/>
      <w:r>
        <w:rPr>
          <w:rFonts w:ascii="Arial" w:hAnsi="Arial" w:cs="Arial"/>
          <w:color w:val="000000" w:themeColor="text1"/>
          <w:sz w:val="28"/>
          <w:szCs w:val="28"/>
        </w:rPr>
        <w:t>кмнстчск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пртия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апрт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зпдн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прса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внслжщ</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крс</w:t>
      </w:r>
      <w:r>
        <w:rPr>
          <w:rFonts w:ascii="Arial" w:hAnsi="Arial" w:cs="Arial"/>
          <w:color w:val="000000" w:themeColor="text1"/>
          <w:sz w:val="28"/>
          <w:szCs w:val="28"/>
        </w:rPr>
        <w:softHyphen/>
        <w:t>пнднт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плные</w:t>
      </w:r>
      <w:proofErr w:type="spellEnd"/>
      <w:r>
        <w:rPr>
          <w:rFonts w:ascii="Arial" w:hAnsi="Arial" w:cs="Arial"/>
          <w:color w:val="000000" w:themeColor="text1"/>
          <w:sz w:val="28"/>
          <w:szCs w:val="28"/>
        </w:rPr>
        <w:t xml:space="preserve">; ярый </w:t>
      </w:r>
      <w:proofErr w:type="spellStart"/>
      <w:r>
        <w:rPr>
          <w:rFonts w:ascii="Arial" w:hAnsi="Arial" w:cs="Arial"/>
          <w:color w:val="000000" w:themeColor="text1"/>
          <w:sz w:val="28"/>
          <w:szCs w:val="28"/>
        </w:rPr>
        <w:t>стрник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осбнсть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свбдн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дсксия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кмуны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прдность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плтчск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кмнт</w:t>
      </w:r>
      <w:r w:rsidRPr="00806A52">
        <w:rPr>
          <w:rFonts w:ascii="Arial" w:hAnsi="Arial" w:cs="Arial"/>
          <w:color w:val="000000" w:themeColor="text1"/>
          <w:sz w:val="28"/>
          <w:szCs w:val="28"/>
        </w:rPr>
        <w:t>ры</w:t>
      </w:r>
      <w:proofErr w:type="spellEnd"/>
      <w:r w:rsidRPr="00806A52">
        <w:rPr>
          <w:rFonts w:ascii="Arial" w:hAnsi="Arial" w:cs="Arial"/>
          <w:color w:val="000000" w:themeColor="text1"/>
          <w:sz w:val="28"/>
          <w:szCs w:val="28"/>
        </w:rPr>
        <w:t>.</w:t>
      </w:r>
    </w:p>
    <w:p w:rsidR="000448F0" w:rsidRPr="00806A52" w:rsidRDefault="000448F0" w:rsidP="000448F0">
      <w:pPr>
        <w:spacing w:after="0" w:line="240" w:lineRule="auto"/>
        <w:ind w:firstLine="709"/>
        <w:jc w:val="both"/>
        <w:rPr>
          <w:rFonts w:ascii="Arial" w:hAnsi="Arial" w:cs="Arial"/>
          <w:color w:val="000000" w:themeColor="text1"/>
          <w:sz w:val="28"/>
          <w:szCs w:val="28"/>
        </w:rPr>
      </w:pPr>
    </w:p>
    <w:p w:rsidR="000448F0" w:rsidRPr="000448F0" w:rsidRDefault="00806A52" w:rsidP="000448F0">
      <w:pPr>
        <w:spacing w:after="0" w:line="240" w:lineRule="auto"/>
        <w:ind w:firstLine="709"/>
        <w:jc w:val="both"/>
        <w:rPr>
          <w:rFonts w:ascii="Arial" w:hAnsi="Arial" w:cs="Arial"/>
          <w:color w:val="000000" w:themeColor="text1"/>
          <w:sz w:val="28"/>
          <w:szCs w:val="28"/>
        </w:rPr>
      </w:pPr>
      <w:r w:rsidRPr="000448F0">
        <w:rPr>
          <w:rFonts w:ascii="Arial" w:hAnsi="Arial" w:cs="Arial"/>
          <w:b/>
          <w:bCs/>
          <w:color w:val="000000" w:themeColor="text1"/>
          <w:sz w:val="28"/>
          <w:szCs w:val="28"/>
        </w:rPr>
        <w:t>Упражнение № 5</w:t>
      </w:r>
      <w:r w:rsidRPr="000448F0">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000448F0">
        <w:rPr>
          <w:rFonts w:ascii="Arial" w:hAnsi="Arial" w:cs="Arial"/>
          <w:color w:val="000000" w:themeColor="text1"/>
          <w:sz w:val="28"/>
          <w:szCs w:val="28"/>
        </w:rPr>
        <w:t xml:space="preserve"> </w:t>
      </w:r>
      <w:r w:rsidR="000448F0" w:rsidRPr="000448F0">
        <w:rPr>
          <w:rFonts w:ascii="Arial" w:hAnsi="Arial" w:cs="Arial"/>
          <w:i/>
          <w:color w:val="000000" w:themeColor="text1"/>
          <w:sz w:val="28"/>
          <w:szCs w:val="28"/>
        </w:rPr>
        <w:t>Один из хлебозаводов Алматы объявил социальную акцию – на прилавках двух торговых точек города выставлен бесплатный хлеб для пенсионеров и нуждающихся.</w:t>
      </w:r>
    </w:p>
    <w:p w:rsidR="000448F0" w:rsidRDefault="000448F0" w:rsidP="000448F0">
      <w:pPr>
        <w:spacing w:after="0" w:line="240" w:lineRule="auto"/>
        <w:ind w:firstLine="709"/>
        <w:jc w:val="both"/>
        <w:rPr>
          <w:rFonts w:ascii="Arial" w:hAnsi="Arial" w:cs="Arial"/>
          <w:i/>
          <w:color w:val="000000" w:themeColor="text1"/>
          <w:sz w:val="28"/>
          <w:szCs w:val="28"/>
        </w:rPr>
      </w:pPr>
      <w:r w:rsidRPr="000448F0">
        <w:rPr>
          <w:rFonts w:ascii="Arial" w:hAnsi="Arial" w:cs="Arial"/>
          <w:i/>
          <w:color w:val="000000" w:themeColor="text1"/>
          <w:sz w:val="28"/>
          <w:szCs w:val="28"/>
        </w:rPr>
        <w:t>"В начале февраля мы начали социальную кампанию по предоставлению бесплатного свежего хлеба для пенсионеров. Это наш фирменный формовой немецкий хлеб. В данный момент акция проходит в двух магазинах. В день раздается около 30 буханок хлеба. Помогать людям в трудные времена – зона нашей социальной ответственности", – рассказала  генеральный директор хлебозавода "</w:t>
      </w:r>
      <w:proofErr w:type="spellStart"/>
      <w:r w:rsidRPr="000448F0">
        <w:rPr>
          <w:rFonts w:ascii="Arial" w:hAnsi="Arial" w:cs="Arial"/>
          <w:i/>
          <w:color w:val="000000" w:themeColor="text1"/>
          <w:sz w:val="28"/>
          <w:szCs w:val="28"/>
        </w:rPr>
        <w:t>Gold</w:t>
      </w:r>
      <w:proofErr w:type="spellEnd"/>
      <w:r w:rsidRPr="000448F0">
        <w:rPr>
          <w:rFonts w:ascii="Arial" w:hAnsi="Arial" w:cs="Arial"/>
          <w:i/>
          <w:color w:val="000000" w:themeColor="text1"/>
          <w:sz w:val="28"/>
          <w:szCs w:val="28"/>
        </w:rPr>
        <w:t xml:space="preserve"> Сапа" Алматы </w:t>
      </w:r>
      <w:proofErr w:type="spellStart"/>
      <w:r w:rsidRPr="000448F0">
        <w:rPr>
          <w:rFonts w:ascii="Arial" w:hAnsi="Arial" w:cs="Arial"/>
          <w:i/>
          <w:color w:val="000000" w:themeColor="text1"/>
          <w:sz w:val="28"/>
          <w:szCs w:val="28"/>
        </w:rPr>
        <w:t>Жаннат</w:t>
      </w:r>
      <w:proofErr w:type="spellEnd"/>
      <w:r w:rsidRPr="000448F0">
        <w:rPr>
          <w:rFonts w:ascii="Arial" w:hAnsi="Arial" w:cs="Arial"/>
          <w:i/>
          <w:color w:val="000000" w:themeColor="text1"/>
          <w:sz w:val="28"/>
          <w:szCs w:val="28"/>
        </w:rPr>
        <w:t> </w:t>
      </w:r>
      <w:proofErr w:type="spellStart"/>
      <w:r w:rsidRPr="000448F0">
        <w:rPr>
          <w:rFonts w:ascii="Arial" w:hAnsi="Arial" w:cs="Arial"/>
          <w:i/>
          <w:color w:val="000000" w:themeColor="text1"/>
          <w:sz w:val="28"/>
          <w:szCs w:val="28"/>
        </w:rPr>
        <w:t>Файзуллаева</w:t>
      </w:r>
      <w:proofErr w:type="spellEnd"/>
      <w:r w:rsidRPr="000448F0">
        <w:rPr>
          <w:rFonts w:ascii="Arial" w:hAnsi="Arial" w:cs="Arial"/>
          <w:i/>
          <w:color w:val="000000" w:themeColor="text1"/>
          <w:sz w:val="28"/>
          <w:szCs w:val="28"/>
        </w:rPr>
        <w:t>. </w:t>
      </w:r>
      <w:r>
        <w:rPr>
          <w:rFonts w:ascii="Arial" w:hAnsi="Arial" w:cs="Arial"/>
          <w:i/>
          <w:color w:val="000000" w:themeColor="text1"/>
          <w:sz w:val="28"/>
          <w:szCs w:val="28"/>
        </w:rPr>
        <w:t>(из «Казахстанской правды»)</w:t>
      </w:r>
    </w:p>
    <w:p w:rsidR="000448F0" w:rsidRDefault="000448F0" w:rsidP="00806A52">
      <w:pPr>
        <w:spacing w:after="0" w:line="240" w:lineRule="auto"/>
        <w:ind w:firstLine="709"/>
        <w:jc w:val="both"/>
        <w:rPr>
          <w:rFonts w:ascii="Arial" w:hAnsi="Arial" w:cs="Arial"/>
          <w:bCs/>
          <w:color w:val="000000" w:themeColor="text1"/>
          <w:sz w:val="28"/>
          <w:szCs w:val="28"/>
        </w:rPr>
      </w:pPr>
    </w:p>
    <w:p w:rsidR="000448F0" w:rsidRPr="000448F0" w:rsidRDefault="000448F0" w:rsidP="000448F0">
      <w:pPr>
        <w:spacing w:after="0" w:line="240" w:lineRule="auto"/>
        <w:ind w:firstLine="709"/>
        <w:jc w:val="both"/>
        <w:rPr>
          <w:rFonts w:ascii="Arial" w:hAnsi="Arial" w:cs="Arial"/>
          <w:bCs/>
          <w:color w:val="000000" w:themeColor="text1"/>
          <w:sz w:val="28"/>
          <w:szCs w:val="28"/>
        </w:rPr>
      </w:pPr>
      <w:r>
        <w:rPr>
          <w:rFonts w:ascii="Arial" w:hAnsi="Arial" w:cs="Arial"/>
          <w:bCs/>
          <w:color w:val="000000" w:themeColor="text1"/>
          <w:sz w:val="28"/>
          <w:szCs w:val="28"/>
        </w:rPr>
        <w:t xml:space="preserve">Один из </w:t>
      </w:r>
      <w:proofErr w:type="spellStart"/>
      <w:r>
        <w:rPr>
          <w:rFonts w:ascii="Arial" w:hAnsi="Arial" w:cs="Arial"/>
          <w:bCs/>
          <w:color w:val="000000" w:themeColor="text1"/>
          <w:sz w:val="28"/>
          <w:szCs w:val="28"/>
        </w:rPr>
        <w:t>хлб</w:t>
      </w:r>
      <w:r w:rsidRPr="000448F0">
        <w:rPr>
          <w:rFonts w:ascii="Arial" w:hAnsi="Arial" w:cs="Arial"/>
          <w:bCs/>
          <w:color w:val="000000" w:themeColor="text1"/>
          <w:sz w:val="28"/>
          <w:szCs w:val="28"/>
        </w:rPr>
        <w:t>з</w:t>
      </w:r>
      <w:r>
        <w:rPr>
          <w:rFonts w:ascii="Arial" w:hAnsi="Arial" w:cs="Arial"/>
          <w:bCs/>
          <w:color w:val="000000" w:themeColor="text1"/>
          <w:sz w:val="28"/>
          <w:szCs w:val="28"/>
        </w:rPr>
        <w:t>вдов</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Алмты</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объявл</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сцлн</w:t>
      </w:r>
      <w:proofErr w:type="spellEnd"/>
      <w:r>
        <w:rPr>
          <w:rFonts w:ascii="Arial" w:hAnsi="Arial" w:cs="Arial"/>
          <w:bCs/>
          <w:color w:val="000000" w:themeColor="text1"/>
          <w:sz w:val="28"/>
          <w:szCs w:val="28"/>
        </w:rPr>
        <w:t xml:space="preserve"> акцию – на </w:t>
      </w:r>
      <w:proofErr w:type="spellStart"/>
      <w:r>
        <w:rPr>
          <w:rFonts w:ascii="Arial" w:hAnsi="Arial" w:cs="Arial"/>
          <w:bCs/>
          <w:color w:val="000000" w:themeColor="text1"/>
          <w:sz w:val="28"/>
          <w:szCs w:val="28"/>
        </w:rPr>
        <w:t>прлвках</w:t>
      </w:r>
      <w:proofErr w:type="spellEnd"/>
      <w:r>
        <w:rPr>
          <w:rFonts w:ascii="Arial" w:hAnsi="Arial" w:cs="Arial"/>
          <w:bCs/>
          <w:color w:val="000000" w:themeColor="text1"/>
          <w:sz w:val="28"/>
          <w:szCs w:val="28"/>
        </w:rPr>
        <w:t xml:space="preserve"> двух </w:t>
      </w:r>
      <w:proofErr w:type="spellStart"/>
      <w:r>
        <w:rPr>
          <w:rFonts w:ascii="Arial" w:hAnsi="Arial" w:cs="Arial"/>
          <w:bCs/>
          <w:color w:val="000000" w:themeColor="text1"/>
          <w:sz w:val="28"/>
          <w:szCs w:val="28"/>
        </w:rPr>
        <w:t>тргв</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тчек</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грда</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вствлен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бсплтн</w:t>
      </w:r>
      <w:proofErr w:type="spellEnd"/>
      <w:r>
        <w:rPr>
          <w:rFonts w:ascii="Arial" w:hAnsi="Arial" w:cs="Arial"/>
          <w:bCs/>
          <w:color w:val="000000" w:themeColor="text1"/>
          <w:sz w:val="28"/>
          <w:szCs w:val="28"/>
        </w:rPr>
        <w:t xml:space="preserve"> хлеб для </w:t>
      </w:r>
      <w:proofErr w:type="spellStart"/>
      <w:r>
        <w:rPr>
          <w:rFonts w:ascii="Arial" w:hAnsi="Arial" w:cs="Arial"/>
          <w:bCs/>
          <w:color w:val="000000" w:themeColor="text1"/>
          <w:sz w:val="28"/>
          <w:szCs w:val="28"/>
        </w:rPr>
        <w:t>п</w:t>
      </w:r>
      <w:r w:rsidRPr="000448F0">
        <w:rPr>
          <w:rFonts w:ascii="Arial" w:hAnsi="Arial" w:cs="Arial"/>
          <w:bCs/>
          <w:color w:val="000000" w:themeColor="text1"/>
          <w:sz w:val="28"/>
          <w:szCs w:val="28"/>
        </w:rPr>
        <w:t>нс</w:t>
      </w:r>
      <w:r>
        <w:rPr>
          <w:rFonts w:ascii="Arial" w:hAnsi="Arial" w:cs="Arial"/>
          <w:bCs/>
          <w:color w:val="000000" w:themeColor="text1"/>
          <w:sz w:val="28"/>
          <w:szCs w:val="28"/>
        </w:rPr>
        <w:t>нров</w:t>
      </w:r>
      <w:proofErr w:type="spellEnd"/>
      <w:r>
        <w:rPr>
          <w:rFonts w:ascii="Arial" w:hAnsi="Arial" w:cs="Arial"/>
          <w:bCs/>
          <w:color w:val="000000" w:themeColor="text1"/>
          <w:sz w:val="28"/>
          <w:szCs w:val="28"/>
        </w:rPr>
        <w:t xml:space="preserve"> и </w:t>
      </w:r>
      <w:proofErr w:type="spellStart"/>
      <w:r>
        <w:rPr>
          <w:rFonts w:ascii="Arial" w:hAnsi="Arial" w:cs="Arial"/>
          <w:bCs/>
          <w:color w:val="000000" w:themeColor="text1"/>
          <w:sz w:val="28"/>
          <w:szCs w:val="28"/>
        </w:rPr>
        <w:t>нждщ</w:t>
      </w:r>
      <w:r w:rsidRPr="000448F0">
        <w:rPr>
          <w:rFonts w:ascii="Arial" w:hAnsi="Arial" w:cs="Arial"/>
          <w:bCs/>
          <w:color w:val="000000" w:themeColor="text1"/>
          <w:sz w:val="28"/>
          <w:szCs w:val="28"/>
        </w:rPr>
        <w:t>хся</w:t>
      </w:r>
      <w:proofErr w:type="spellEnd"/>
      <w:r w:rsidRPr="000448F0">
        <w:rPr>
          <w:rFonts w:ascii="Arial" w:hAnsi="Arial" w:cs="Arial"/>
          <w:bCs/>
          <w:color w:val="000000" w:themeColor="text1"/>
          <w:sz w:val="28"/>
          <w:szCs w:val="28"/>
        </w:rPr>
        <w:t>.</w:t>
      </w:r>
    </w:p>
    <w:p w:rsidR="000448F0" w:rsidRPr="000448F0" w:rsidRDefault="000448F0" w:rsidP="000448F0">
      <w:pPr>
        <w:spacing w:after="0" w:line="240" w:lineRule="auto"/>
        <w:ind w:firstLine="709"/>
        <w:jc w:val="both"/>
        <w:rPr>
          <w:rFonts w:ascii="Arial" w:hAnsi="Arial" w:cs="Arial"/>
          <w:bCs/>
          <w:color w:val="000000" w:themeColor="text1"/>
          <w:sz w:val="28"/>
          <w:szCs w:val="28"/>
        </w:rPr>
      </w:pPr>
      <w:r>
        <w:rPr>
          <w:rFonts w:ascii="Arial" w:hAnsi="Arial" w:cs="Arial"/>
          <w:bCs/>
          <w:color w:val="000000" w:themeColor="text1"/>
          <w:sz w:val="28"/>
          <w:szCs w:val="28"/>
        </w:rPr>
        <w:t xml:space="preserve">"В </w:t>
      </w:r>
      <w:proofErr w:type="spellStart"/>
      <w:r>
        <w:rPr>
          <w:rFonts w:ascii="Arial" w:hAnsi="Arial" w:cs="Arial"/>
          <w:bCs/>
          <w:color w:val="000000" w:themeColor="text1"/>
          <w:sz w:val="28"/>
          <w:szCs w:val="28"/>
        </w:rPr>
        <w:t>нчле</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фврля</w:t>
      </w:r>
      <w:proofErr w:type="spellEnd"/>
      <w:r>
        <w:rPr>
          <w:rFonts w:ascii="Arial" w:hAnsi="Arial" w:cs="Arial"/>
          <w:bCs/>
          <w:color w:val="000000" w:themeColor="text1"/>
          <w:sz w:val="28"/>
          <w:szCs w:val="28"/>
        </w:rPr>
        <w:t xml:space="preserve"> мы </w:t>
      </w:r>
      <w:proofErr w:type="spellStart"/>
      <w:r>
        <w:rPr>
          <w:rFonts w:ascii="Arial" w:hAnsi="Arial" w:cs="Arial"/>
          <w:bCs/>
          <w:color w:val="000000" w:themeColor="text1"/>
          <w:sz w:val="28"/>
          <w:szCs w:val="28"/>
        </w:rPr>
        <w:t>нчли</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сцлн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кмпнию</w:t>
      </w:r>
      <w:proofErr w:type="spellEnd"/>
      <w:r>
        <w:rPr>
          <w:rFonts w:ascii="Arial" w:hAnsi="Arial" w:cs="Arial"/>
          <w:bCs/>
          <w:color w:val="000000" w:themeColor="text1"/>
          <w:sz w:val="28"/>
          <w:szCs w:val="28"/>
        </w:rPr>
        <w:t xml:space="preserve"> по </w:t>
      </w:r>
      <w:proofErr w:type="spellStart"/>
      <w:r>
        <w:rPr>
          <w:rFonts w:ascii="Arial" w:hAnsi="Arial" w:cs="Arial"/>
          <w:bCs/>
          <w:color w:val="000000" w:themeColor="text1"/>
          <w:sz w:val="28"/>
          <w:szCs w:val="28"/>
        </w:rPr>
        <w:t>прдствлнию</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бсплтн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свжг</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хлба</w:t>
      </w:r>
      <w:proofErr w:type="spellEnd"/>
      <w:r>
        <w:rPr>
          <w:rFonts w:ascii="Arial" w:hAnsi="Arial" w:cs="Arial"/>
          <w:bCs/>
          <w:color w:val="000000" w:themeColor="text1"/>
          <w:sz w:val="28"/>
          <w:szCs w:val="28"/>
        </w:rPr>
        <w:t xml:space="preserve"> для </w:t>
      </w:r>
      <w:proofErr w:type="spellStart"/>
      <w:r>
        <w:rPr>
          <w:rFonts w:ascii="Arial" w:hAnsi="Arial" w:cs="Arial"/>
          <w:bCs/>
          <w:color w:val="000000" w:themeColor="text1"/>
          <w:sz w:val="28"/>
          <w:szCs w:val="28"/>
        </w:rPr>
        <w:t>пнснров</w:t>
      </w:r>
      <w:proofErr w:type="spellEnd"/>
      <w:r>
        <w:rPr>
          <w:rFonts w:ascii="Arial" w:hAnsi="Arial" w:cs="Arial"/>
          <w:bCs/>
          <w:color w:val="000000" w:themeColor="text1"/>
          <w:sz w:val="28"/>
          <w:szCs w:val="28"/>
        </w:rPr>
        <w:t xml:space="preserve">. Это наш </w:t>
      </w:r>
      <w:proofErr w:type="spellStart"/>
      <w:r>
        <w:rPr>
          <w:rFonts w:ascii="Arial" w:hAnsi="Arial" w:cs="Arial"/>
          <w:bCs/>
          <w:color w:val="000000" w:themeColor="text1"/>
          <w:sz w:val="28"/>
          <w:szCs w:val="28"/>
        </w:rPr>
        <w:t>фирмн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формв</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нмцк</w:t>
      </w:r>
      <w:proofErr w:type="spellEnd"/>
      <w:r>
        <w:rPr>
          <w:rFonts w:ascii="Arial" w:hAnsi="Arial" w:cs="Arial"/>
          <w:bCs/>
          <w:color w:val="000000" w:themeColor="text1"/>
          <w:sz w:val="28"/>
          <w:szCs w:val="28"/>
        </w:rPr>
        <w:t xml:space="preserve"> хлеб. В дан </w:t>
      </w:r>
      <w:proofErr w:type="spellStart"/>
      <w:r>
        <w:rPr>
          <w:rFonts w:ascii="Arial" w:hAnsi="Arial" w:cs="Arial"/>
          <w:bCs/>
          <w:color w:val="000000" w:themeColor="text1"/>
          <w:sz w:val="28"/>
          <w:szCs w:val="28"/>
        </w:rPr>
        <w:t>м</w:t>
      </w:r>
      <w:r w:rsidRPr="000448F0">
        <w:rPr>
          <w:rFonts w:ascii="Arial" w:hAnsi="Arial" w:cs="Arial"/>
          <w:bCs/>
          <w:color w:val="000000" w:themeColor="text1"/>
          <w:sz w:val="28"/>
          <w:szCs w:val="28"/>
        </w:rPr>
        <w:t>мент</w:t>
      </w:r>
      <w:proofErr w:type="spellEnd"/>
      <w:r w:rsidRPr="000448F0">
        <w:rPr>
          <w:rFonts w:ascii="Arial" w:hAnsi="Arial" w:cs="Arial"/>
          <w:bCs/>
          <w:color w:val="000000" w:themeColor="text1"/>
          <w:sz w:val="28"/>
          <w:szCs w:val="28"/>
        </w:rPr>
        <w:t xml:space="preserve"> акц</w:t>
      </w:r>
      <w:r>
        <w:rPr>
          <w:rFonts w:ascii="Arial" w:hAnsi="Arial" w:cs="Arial"/>
          <w:bCs/>
          <w:color w:val="000000" w:themeColor="text1"/>
          <w:sz w:val="28"/>
          <w:szCs w:val="28"/>
        </w:rPr>
        <w:t xml:space="preserve">ия </w:t>
      </w:r>
      <w:proofErr w:type="spellStart"/>
      <w:r>
        <w:rPr>
          <w:rFonts w:ascii="Arial" w:hAnsi="Arial" w:cs="Arial"/>
          <w:bCs/>
          <w:color w:val="000000" w:themeColor="text1"/>
          <w:sz w:val="28"/>
          <w:szCs w:val="28"/>
        </w:rPr>
        <w:t>прх</w:t>
      </w:r>
      <w:r w:rsidRPr="000448F0">
        <w:rPr>
          <w:rFonts w:ascii="Arial" w:hAnsi="Arial" w:cs="Arial"/>
          <w:bCs/>
          <w:color w:val="000000" w:themeColor="text1"/>
          <w:sz w:val="28"/>
          <w:szCs w:val="28"/>
        </w:rPr>
        <w:t>дит</w:t>
      </w:r>
      <w:proofErr w:type="spellEnd"/>
      <w:r w:rsidRPr="000448F0">
        <w:rPr>
          <w:rFonts w:ascii="Arial" w:hAnsi="Arial" w:cs="Arial"/>
          <w:bCs/>
          <w:color w:val="000000" w:themeColor="text1"/>
          <w:sz w:val="28"/>
          <w:szCs w:val="28"/>
        </w:rPr>
        <w:t xml:space="preserve"> в дву</w:t>
      </w:r>
      <w:r>
        <w:rPr>
          <w:rFonts w:ascii="Arial" w:hAnsi="Arial" w:cs="Arial"/>
          <w:bCs/>
          <w:color w:val="000000" w:themeColor="text1"/>
          <w:sz w:val="28"/>
          <w:szCs w:val="28"/>
        </w:rPr>
        <w:t xml:space="preserve">х </w:t>
      </w:r>
      <w:proofErr w:type="spellStart"/>
      <w:r>
        <w:rPr>
          <w:rFonts w:ascii="Arial" w:hAnsi="Arial" w:cs="Arial"/>
          <w:bCs/>
          <w:color w:val="000000" w:themeColor="text1"/>
          <w:sz w:val="28"/>
          <w:szCs w:val="28"/>
        </w:rPr>
        <w:t>мгз</w:t>
      </w:r>
      <w:r w:rsidRPr="000448F0">
        <w:rPr>
          <w:rFonts w:ascii="Arial" w:hAnsi="Arial" w:cs="Arial"/>
          <w:bCs/>
          <w:color w:val="000000" w:themeColor="text1"/>
          <w:sz w:val="28"/>
          <w:szCs w:val="28"/>
        </w:rPr>
        <w:t>нах</w:t>
      </w:r>
      <w:proofErr w:type="spellEnd"/>
      <w:r>
        <w:rPr>
          <w:rFonts w:ascii="Arial" w:hAnsi="Arial" w:cs="Arial"/>
          <w:bCs/>
          <w:color w:val="000000" w:themeColor="text1"/>
          <w:sz w:val="28"/>
          <w:szCs w:val="28"/>
        </w:rPr>
        <w:t xml:space="preserve">. В день </w:t>
      </w:r>
      <w:proofErr w:type="spellStart"/>
      <w:r>
        <w:rPr>
          <w:rFonts w:ascii="Arial" w:hAnsi="Arial" w:cs="Arial"/>
          <w:bCs/>
          <w:color w:val="000000" w:themeColor="text1"/>
          <w:sz w:val="28"/>
          <w:szCs w:val="28"/>
        </w:rPr>
        <w:t>рздтся</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окло</w:t>
      </w:r>
      <w:proofErr w:type="spellEnd"/>
      <w:r>
        <w:rPr>
          <w:rFonts w:ascii="Arial" w:hAnsi="Arial" w:cs="Arial"/>
          <w:bCs/>
          <w:color w:val="000000" w:themeColor="text1"/>
          <w:sz w:val="28"/>
          <w:szCs w:val="28"/>
        </w:rPr>
        <w:t xml:space="preserve"> 30 </w:t>
      </w:r>
      <w:proofErr w:type="spellStart"/>
      <w:r>
        <w:rPr>
          <w:rFonts w:ascii="Arial" w:hAnsi="Arial" w:cs="Arial"/>
          <w:bCs/>
          <w:color w:val="000000" w:themeColor="text1"/>
          <w:sz w:val="28"/>
          <w:szCs w:val="28"/>
        </w:rPr>
        <w:t>бхнок</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хлба</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Пмгать</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лдям</w:t>
      </w:r>
      <w:proofErr w:type="spellEnd"/>
      <w:r>
        <w:rPr>
          <w:rFonts w:ascii="Arial" w:hAnsi="Arial" w:cs="Arial"/>
          <w:bCs/>
          <w:color w:val="000000" w:themeColor="text1"/>
          <w:sz w:val="28"/>
          <w:szCs w:val="28"/>
        </w:rPr>
        <w:t xml:space="preserve"> в </w:t>
      </w:r>
      <w:proofErr w:type="spellStart"/>
      <w:r>
        <w:rPr>
          <w:rFonts w:ascii="Arial" w:hAnsi="Arial" w:cs="Arial"/>
          <w:bCs/>
          <w:color w:val="000000" w:themeColor="text1"/>
          <w:sz w:val="28"/>
          <w:szCs w:val="28"/>
        </w:rPr>
        <w:t>трдн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врмна</w:t>
      </w:r>
      <w:proofErr w:type="spellEnd"/>
      <w:r>
        <w:rPr>
          <w:rFonts w:ascii="Arial" w:hAnsi="Arial" w:cs="Arial"/>
          <w:bCs/>
          <w:color w:val="000000" w:themeColor="text1"/>
          <w:sz w:val="28"/>
          <w:szCs w:val="28"/>
        </w:rPr>
        <w:t xml:space="preserve"> – зона </w:t>
      </w:r>
      <w:proofErr w:type="spellStart"/>
      <w:r>
        <w:rPr>
          <w:rFonts w:ascii="Arial" w:hAnsi="Arial" w:cs="Arial"/>
          <w:bCs/>
          <w:color w:val="000000" w:themeColor="text1"/>
          <w:sz w:val="28"/>
          <w:szCs w:val="28"/>
        </w:rPr>
        <w:t>ншей</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сцлной</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отвтствнсти</w:t>
      </w:r>
      <w:proofErr w:type="spellEnd"/>
      <w:r>
        <w:rPr>
          <w:rFonts w:ascii="Arial" w:hAnsi="Arial" w:cs="Arial"/>
          <w:bCs/>
          <w:color w:val="000000" w:themeColor="text1"/>
          <w:sz w:val="28"/>
          <w:szCs w:val="28"/>
        </w:rPr>
        <w:t xml:space="preserve">", – </w:t>
      </w:r>
      <w:proofErr w:type="spellStart"/>
      <w:r>
        <w:rPr>
          <w:rFonts w:ascii="Arial" w:hAnsi="Arial" w:cs="Arial"/>
          <w:bCs/>
          <w:color w:val="000000" w:themeColor="text1"/>
          <w:sz w:val="28"/>
          <w:szCs w:val="28"/>
        </w:rPr>
        <w:t>рскзла</w:t>
      </w:r>
      <w:proofErr w:type="spellEnd"/>
      <w:r>
        <w:rPr>
          <w:rFonts w:ascii="Arial" w:hAnsi="Arial" w:cs="Arial"/>
          <w:bCs/>
          <w:color w:val="000000" w:themeColor="text1"/>
          <w:sz w:val="28"/>
          <w:szCs w:val="28"/>
        </w:rPr>
        <w:t>  </w:t>
      </w:r>
      <w:proofErr w:type="spellStart"/>
      <w:r>
        <w:rPr>
          <w:rFonts w:ascii="Arial" w:hAnsi="Arial" w:cs="Arial"/>
          <w:bCs/>
          <w:color w:val="000000" w:themeColor="text1"/>
          <w:sz w:val="28"/>
          <w:szCs w:val="28"/>
        </w:rPr>
        <w:t>гнрлн</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дрктор</w:t>
      </w:r>
      <w:proofErr w:type="spellEnd"/>
      <w:r>
        <w:rPr>
          <w:rFonts w:ascii="Arial" w:hAnsi="Arial" w:cs="Arial"/>
          <w:bCs/>
          <w:color w:val="000000" w:themeColor="text1"/>
          <w:sz w:val="28"/>
          <w:szCs w:val="28"/>
        </w:rPr>
        <w:t xml:space="preserve"> </w:t>
      </w:r>
      <w:proofErr w:type="spellStart"/>
      <w:r>
        <w:rPr>
          <w:rFonts w:ascii="Arial" w:hAnsi="Arial" w:cs="Arial"/>
          <w:bCs/>
          <w:color w:val="000000" w:themeColor="text1"/>
          <w:sz w:val="28"/>
          <w:szCs w:val="28"/>
        </w:rPr>
        <w:t>хлбзв</w:t>
      </w:r>
      <w:r w:rsidRPr="000448F0">
        <w:rPr>
          <w:rFonts w:ascii="Arial" w:hAnsi="Arial" w:cs="Arial"/>
          <w:bCs/>
          <w:color w:val="000000" w:themeColor="text1"/>
          <w:sz w:val="28"/>
          <w:szCs w:val="28"/>
        </w:rPr>
        <w:t>да</w:t>
      </w:r>
      <w:proofErr w:type="spellEnd"/>
      <w:r w:rsidRPr="000448F0">
        <w:rPr>
          <w:rFonts w:ascii="Arial" w:hAnsi="Arial" w:cs="Arial"/>
          <w:bCs/>
          <w:color w:val="000000" w:themeColor="text1"/>
          <w:sz w:val="28"/>
          <w:szCs w:val="28"/>
        </w:rPr>
        <w:t xml:space="preserve"> "</w:t>
      </w:r>
      <w:proofErr w:type="spellStart"/>
      <w:r w:rsidRPr="000448F0">
        <w:rPr>
          <w:rFonts w:ascii="Arial" w:hAnsi="Arial" w:cs="Arial"/>
          <w:bCs/>
          <w:color w:val="000000" w:themeColor="text1"/>
          <w:sz w:val="28"/>
          <w:szCs w:val="28"/>
        </w:rPr>
        <w:t>Gold</w:t>
      </w:r>
      <w:proofErr w:type="spellEnd"/>
      <w:r w:rsidRPr="000448F0">
        <w:rPr>
          <w:rFonts w:ascii="Arial" w:hAnsi="Arial" w:cs="Arial"/>
          <w:bCs/>
          <w:color w:val="000000" w:themeColor="text1"/>
          <w:sz w:val="28"/>
          <w:szCs w:val="28"/>
        </w:rPr>
        <w:t xml:space="preserve"> Сап</w:t>
      </w:r>
      <w:r>
        <w:rPr>
          <w:rFonts w:ascii="Arial" w:hAnsi="Arial" w:cs="Arial"/>
          <w:bCs/>
          <w:color w:val="000000" w:themeColor="text1"/>
          <w:sz w:val="28"/>
          <w:szCs w:val="28"/>
        </w:rPr>
        <w:t xml:space="preserve">а" </w:t>
      </w:r>
      <w:proofErr w:type="spellStart"/>
      <w:r>
        <w:rPr>
          <w:rFonts w:ascii="Arial" w:hAnsi="Arial" w:cs="Arial"/>
          <w:bCs/>
          <w:color w:val="000000" w:themeColor="text1"/>
          <w:sz w:val="28"/>
          <w:szCs w:val="28"/>
        </w:rPr>
        <w:t>Алм</w:t>
      </w:r>
      <w:r w:rsidRPr="000448F0">
        <w:rPr>
          <w:rFonts w:ascii="Arial" w:hAnsi="Arial" w:cs="Arial"/>
          <w:bCs/>
          <w:color w:val="000000" w:themeColor="text1"/>
          <w:sz w:val="28"/>
          <w:szCs w:val="28"/>
        </w:rPr>
        <w:t>ты</w:t>
      </w:r>
      <w:proofErr w:type="spellEnd"/>
      <w:r w:rsidRPr="000448F0">
        <w:rPr>
          <w:rFonts w:ascii="Arial" w:hAnsi="Arial" w:cs="Arial"/>
          <w:bCs/>
          <w:color w:val="000000" w:themeColor="text1"/>
          <w:sz w:val="28"/>
          <w:szCs w:val="28"/>
        </w:rPr>
        <w:t> </w:t>
      </w:r>
      <w:proofErr w:type="spellStart"/>
      <w:r w:rsidRPr="000448F0">
        <w:rPr>
          <w:rFonts w:ascii="Arial" w:hAnsi="Arial" w:cs="Arial"/>
          <w:bCs/>
          <w:color w:val="000000" w:themeColor="text1"/>
          <w:sz w:val="28"/>
          <w:szCs w:val="28"/>
        </w:rPr>
        <w:t>Жаннат</w:t>
      </w:r>
      <w:proofErr w:type="spellEnd"/>
      <w:r w:rsidRPr="000448F0">
        <w:rPr>
          <w:rFonts w:ascii="Arial" w:hAnsi="Arial" w:cs="Arial"/>
          <w:bCs/>
          <w:color w:val="000000" w:themeColor="text1"/>
          <w:sz w:val="28"/>
          <w:szCs w:val="28"/>
        </w:rPr>
        <w:t> </w:t>
      </w:r>
      <w:proofErr w:type="spellStart"/>
      <w:r w:rsidRPr="000448F0">
        <w:rPr>
          <w:rFonts w:ascii="Arial" w:hAnsi="Arial" w:cs="Arial"/>
          <w:bCs/>
          <w:color w:val="000000" w:themeColor="text1"/>
          <w:sz w:val="28"/>
          <w:szCs w:val="28"/>
        </w:rPr>
        <w:t>Файзуллаева</w:t>
      </w:r>
      <w:proofErr w:type="spellEnd"/>
      <w:r w:rsidRPr="000448F0">
        <w:rPr>
          <w:rFonts w:ascii="Arial" w:hAnsi="Arial" w:cs="Arial"/>
          <w:bCs/>
          <w:color w:val="000000" w:themeColor="text1"/>
          <w:sz w:val="28"/>
          <w:szCs w:val="28"/>
        </w:rPr>
        <w:t>. </w:t>
      </w:r>
    </w:p>
    <w:p w:rsidR="000448F0" w:rsidRPr="00806A52" w:rsidRDefault="000448F0" w:rsidP="00806A52">
      <w:pPr>
        <w:spacing w:after="0" w:line="240" w:lineRule="auto"/>
        <w:ind w:firstLine="709"/>
        <w:jc w:val="both"/>
        <w:rPr>
          <w:rFonts w:ascii="Arial" w:hAnsi="Arial" w:cs="Arial"/>
          <w:bCs/>
          <w:color w:val="000000" w:themeColor="text1"/>
          <w:sz w:val="28"/>
          <w:szCs w:val="28"/>
        </w:rPr>
      </w:pPr>
    </w:p>
    <w:p w:rsidR="00806A52" w:rsidRPr="00533C48" w:rsidRDefault="00806A52" w:rsidP="00806A52">
      <w:pPr>
        <w:spacing w:after="0" w:line="240" w:lineRule="auto"/>
        <w:ind w:firstLine="709"/>
        <w:jc w:val="both"/>
        <w:rPr>
          <w:rFonts w:ascii="Arial" w:hAnsi="Arial" w:cs="Arial"/>
          <w:i/>
          <w:color w:val="000000" w:themeColor="text1"/>
          <w:sz w:val="28"/>
          <w:szCs w:val="28"/>
        </w:rPr>
      </w:pPr>
      <w:r w:rsidRPr="00533C48">
        <w:rPr>
          <w:rFonts w:ascii="Arial" w:hAnsi="Arial" w:cs="Arial"/>
          <w:b/>
          <w:bCs/>
          <w:color w:val="000000" w:themeColor="text1"/>
          <w:sz w:val="28"/>
          <w:szCs w:val="28"/>
        </w:rPr>
        <w:t>Упражнение № 6</w:t>
      </w:r>
      <w:r w:rsidRPr="00533C48">
        <w:rPr>
          <w:rFonts w:ascii="Arial" w:hAnsi="Arial" w:cs="Arial"/>
          <w:b/>
          <w:color w:val="000000" w:themeColor="text1"/>
          <w:sz w:val="28"/>
          <w:szCs w:val="28"/>
        </w:rPr>
        <w:t>.</w:t>
      </w:r>
      <w:r w:rsidRPr="00806A52">
        <w:rPr>
          <w:rFonts w:ascii="Arial" w:hAnsi="Arial" w:cs="Arial"/>
          <w:color w:val="000000" w:themeColor="text1"/>
          <w:sz w:val="28"/>
          <w:szCs w:val="28"/>
        </w:rPr>
        <w:t xml:space="preserve"> </w:t>
      </w:r>
      <w:r w:rsidRPr="00533C48">
        <w:rPr>
          <w:rFonts w:ascii="Arial" w:hAnsi="Arial" w:cs="Arial"/>
          <w:i/>
          <w:color w:val="000000" w:themeColor="text1"/>
          <w:sz w:val="28"/>
          <w:szCs w:val="28"/>
        </w:rPr>
        <w:t>18 марта 1871 года в Париже впервые в истории человечества была установлена диктатура пролетариата.</w:t>
      </w:r>
    </w:p>
    <w:p w:rsidR="00806A52" w:rsidRDefault="00806A52" w:rsidP="00806A52">
      <w:pPr>
        <w:spacing w:after="0" w:line="240" w:lineRule="auto"/>
        <w:ind w:firstLine="709"/>
        <w:jc w:val="both"/>
        <w:rPr>
          <w:rFonts w:ascii="Arial" w:hAnsi="Arial" w:cs="Arial"/>
          <w:i/>
          <w:color w:val="000000" w:themeColor="text1"/>
          <w:sz w:val="28"/>
          <w:szCs w:val="28"/>
        </w:rPr>
      </w:pPr>
      <w:r w:rsidRPr="00533C48">
        <w:rPr>
          <w:rFonts w:ascii="Arial" w:hAnsi="Arial" w:cs="Arial"/>
          <w:i/>
          <w:color w:val="000000" w:themeColor="text1"/>
          <w:sz w:val="28"/>
          <w:szCs w:val="28"/>
        </w:rPr>
        <w:t>Диктатура пролетариата была установлена в Париже 18.03.71 г. впервые в истории человечества</w:t>
      </w:r>
      <w:r w:rsidR="00533C48">
        <w:rPr>
          <w:rFonts w:ascii="Arial" w:hAnsi="Arial" w:cs="Arial"/>
          <w:i/>
          <w:color w:val="000000" w:themeColor="text1"/>
          <w:sz w:val="28"/>
          <w:szCs w:val="28"/>
        </w:rPr>
        <w:t>.</w:t>
      </w:r>
    </w:p>
    <w:p w:rsidR="00533C48" w:rsidRDefault="00533C48" w:rsidP="00806A52">
      <w:pPr>
        <w:spacing w:after="0" w:line="240" w:lineRule="auto"/>
        <w:ind w:firstLine="709"/>
        <w:jc w:val="both"/>
        <w:rPr>
          <w:rFonts w:ascii="Arial" w:hAnsi="Arial" w:cs="Arial"/>
          <w:i/>
          <w:color w:val="000000" w:themeColor="text1"/>
          <w:sz w:val="28"/>
          <w:szCs w:val="28"/>
        </w:rPr>
      </w:pPr>
    </w:p>
    <w:p w:rsidR="00533C48" w:rsidRPr="00533C48" w:rsidRDefault="00533C48" w:rsidP="00533C4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Второе предложение сконструировано по принципу </w:t>
      </w:r>
      <w:proofErr w:type="spellStart"/>
      <w:r>
        <w:rPr>
          <w:rFonts w:ascii="Arial" w:hAnsi="Arial" w:cs="Arial"/>
          <w:color w:val="000000" w:themeColor="text1"/>
          <w:sz w:val="28"/>
          <w:szCs w:val="28"/>
        </w:rPr>
        <w:t>вертикализма</w:t>
      </w:r>
      <w:proofErr w:type="spellEnd"/>
      <w:r w:rsidRPr="00533C48">
        <w:rPr>
          <w:rFonts w:ascii="Arial" w:hAnsi="Arial" w:cs="Arial"/>
          <w:color w:val="000000" w:themeColor="text1"/>
          <w:sz w:val="28"/>
          <w:szCs w:val="28"/>
        </w:rPr>
        <w:t xml:space="preserve"> </w:t>
      </w:r>
      <w:r>
        <w:rPr>
          <w:rFonts w:ascii="Arial" w:hAnsi="Arial" w:cs="Arial"/>
          <w:color w:val="000000" w:themeColor="text1"/>
          <w:sz w:val="28"/>
          <w:szCs w:val="28"/>
        </w:rPr>
        <w:t>Миньяр-</w:t>
      </w:r>
      <w:proofErr w:type="spellStart"/>
      <w:r>
        <w:rPr>
          <w:rFonts w:ascii="Arial" w:hAnsi="Arial" w:cs="Arial"/>
          <w:color w:val="000000" w:themeColor="text1"/>
          <w:sz w:val="28"/>
          <w:szCs w:val="28"/>
        </w:rPr>
        <w:t>Белоручева</w:t>
      </w:r>
      <w:proofErr w:type="spellEnd"/>
      <w:r>
        <w:rPr>
          <w:rFonts w:ascii="Arial" w:hAnsi="Arial" w:cs="Arial"/>
          <w:color w:val="000000" w:themeColor="text1"/>
          <w:sz w:val="28"/>
          <w:szCs w:val="28"/>
        </w:rPr>
        <w:t>. В</w:t>
      </w:r>
      <w:r w:rsidRPr="00533C48">
        <w:rPr>
          <w:rFonts w:ascii="Arial" w:hAnsi="Arial" w:cs="Arial"/>
          <w:color w:val="000000" w:themeColor="text1"/>
          <w:sz w:val="28"/>
          <w:szCs w:val="28"/>
        </w:rPr>
        <w:t>ертикальная запись ведется в соответствии с прямым порядком слов в предложении</w:t>
      </w:r>
      <w:r>
        <w:rPr>
          <w:rFonts w:ascii="Arial" w:hAnsi="Arial" w:cs="Arial"/>
          <w:color w:val="000000" w:themeColor="text1"/>
          <w:sz w:val="28"/>
          <w:szCs w:val="28"/>
        </w:rPr>
        <w:t>:</w:t>
      </w:r>
      <w:r w:rsidRPr="00533C48">
        <w:rPr>
          <w:rFonts w:ascii="Arial" w:hAnsi="Arial" w:cs="Arial"/>
          <w:color w:val="000000" w:themeColor="text1"/>
          <w:sz w:val="28"/>
          <w:szCs w:val="28"/>
        </w:rPr>
        <w:t xml:space="preserve"> на пе</w:t>
      </w:r>
      <w:r>
        <w:rPr>
          <w:rFonts w:ascii="Arial" w:hAnsi="Arial" w:cs="Arial"/>
          <w:color w:val="000000" w:themeColor="text1"/>
          <w:sz w:val="28"/>
          <w:szCs w:val="28"/>
        </w:rPr>
        <w:t xml:space="preserve">рвое место </w:t>
      </w:r>
      <w:r w:rsidRPr="00533C48">
        <w:rPr>
          <w:rFonts w:ascii="Arial" w:hAnsi="Arial" w:cs="Arial"/>
          <w:color w:val="000000" w:themeColor="text1"/>
          <w:sz w:val="28"/>
          <w:szCs w:val="28"/>
        </w:rPr>
        <w:t>ставится групп</w:t>
      </w:r>
      <w:r>
        <w:rPr>
          <w:rFonts w:ascii="Arial" w:hAnsi="Arial" w:cs="Arial"/>
          <w:color w:val="000000" w:themeColor="text1"/>
          <w:sz w:val="28"/>
          <w:szCs w:val="28"/>
        </w:rPr>
        <w:t xml:space="preserve">а подлежащего, на второе место - </w:t>
      </w:r>
      <w:r w:rsidRPr="00533C48">
        <w:rPr>
          <w:rFonts w:ascii="Arial" w:hAnsi="Arial" w:cs="Arial"/>
          <w:color w:val="000000" w:themeColor="text1"/>
          <w:sz w:val="28"/>
          <w:szCs w:val="28"/>
        </w:rPr>
        <w:t xml:space="preserve">группа сказуемого с дополнениями и </w:t>
      </w:r>
      <w:r>
        <w:rPr>
          <w:rFonts w:ascii="Arial" w:hAnsi="Arial" w:cs="Arial"/>
          <w:color w:val="000000" w:themeColor="text1"/>
          <w:sz w:val="28"/>
          <w:szCs w:val="28"/>
        </w:rPr>
        <w:t xml:space="preserve">обстоятельствами. </w:t>
      </w:r>
      <w:r w:rsidRPr="00533C48">
        <w:rPr>
          <w:rFonts w:ascii="Arial" w:hAnsi="Arial" w:cs="Arial"/>
          <w:color w:val="000000" w:themeColor="text1"/>
          <w:sz w:val="28"/>
          <w:szCs w:val="28"/>
        </w:rPr>
        <w:t xml:space="preserve">Правило </w:t>
      </w:r>
      <w:proofErr w:type="spellStart"/>
      <w:r w:rsidRPr="00533C48">
        <w:rPr>
          <w:rFonts w:ascii="Arial" w:hAnsi="Arial" w:cs="Arial"/>
          <w:color w:val="000000" w:themeColor="text1"/>
          <w:sz w:val="28"/>
          <w:szCs w:val="28"/>
        </w:rPr>
        <w:t>вертикализма</w:t>
      </w:r>
      <w:proofErr w:type="spellEnd"/>
      <w:r w:rsidRPr="00533C48">
        <w:rPr>
          <w:rFonts w:ascii="Arial" w:hAnsi="Arial" w:cs="Arial"/>
          <w:color w:val="000000" w:themeColor="text1"/>
          <w:sz w:val="28"/>
          <w:szCs w:val="28"/>
        </w:rPr>
        <w:t xml:space="preserve"> позволяет создать четкое представление о связях между обозначениями смыслов предложения, а также обозначениями смыслов смежных предложений.</w:t>
      </w:r>
    </w:p>
    <w:p w:rsidR="00806A52" w:rsidRPr="00806A52" w:rsidRDefault="00806A52" w:rsidP="00806A52">
      <w:pPr>
        <w:spacing w:after="0" w:line="240" w:lineRule="auto"/>
        <w:ind w:firstLine="709"/>
        <w:jc w:val="both"/>
        <w:rPr>
          <w:rFonts w:ascii="Arial" w:hAnsi="Arial" w:cs="Arial"/>
          <w:color w:val="000000" w:themeColor="text1"/>
          <w:sz w:val="28"/>
          <w:szCs w:val="28"/>
        </w:rPr>
      </w:pPr>
    </w:p>
    <w:p w:rsidR="00806A52" w:rsidRPr="00806A52" w:rsidRDefault="00806A52" w:rsidP="00806A52">
      <w:pPr>
        <w:spacing w:after="0" w:line="240" w:lineRule="auto"/>
        <w:ind w:firstLine="709"/>
        <w:jc w:val="both"/>
        <w:rPr>
          <w:rFonts w:ascii="Arial" w:hAnsi="Arial" w:cs="Arial"/>
          <w:color w:val="000000" w:themeColor="text1"/>
          <w:sz w:val="28"/>
          <w:szCs w:val="28"/>
        </w:rPr>
      </w:pPr>
      <w:r w:rsidRPr="009A5FD2">
        <w:rPr>
          <w:rFonts w:ascii="Arial" w:hAnsi="Arial" w:cs="Arial"/>
          <w:b/>
          <w:bCs/>
          <w:color w:val="000000" w:themeColor="text1"/>
          <w:sz w:val="28"/>
          <w:szCs w:val="28"/>
        </w:rPr>
        <w:t>Упражнение № 7</w:t>
      </w:r>
      <w:r w:rsidRPr="009A5FD2">
        <w:rPr>
          <w:rFonts w:ascii="Arial" w:hAnsi="Arial" w:cs="Arial"/>
          <w:b/>
          <w:color w:val="000000" w:themeColor="text1"/>
          <w:sz w:val="28"/>
          <w:szCs w:val="28"/>
        </w:rPr>
        <w:t>.</w:t>
      </w:r>
      <w:r w:rsidRPr="00806A52">
        <w:rPr>
          <w:rFonts w:ascii="Arial" w:hAnsi="Arial" w:cs="Arial"/>
          <w:color w:val="000000" w:themeColor="text1"/>
          <w:sz w:val="28"/>
          <w:szCs w:val="28"/>
        </w:rPr>
        <w:t xml:space="preserve"> </w:t>
      </w: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А. Вчера вечером в Москву возвратилась правительственная делегация.</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Правительственная делегация возвратилась в Москву вчера вечером.</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 xml:space="preserve">Б. </w:t>
      </w:r>
      <w:r w:rsidR="009A5FD2">
        <w:rPr>
          <w:rFonts w:ascii="Arial" w:hAnsi="Arial" w:cs="Arial"/>
          <w:i/>
          <w:color w:val="000000" w:themeColor="text1"/>
          <w:sz w:val="28"/>
          <w:szCs w:val="28"/>
        </w:rPr>
        <w:t xml:space="preserve">  </w:t>
      </w:r>
      <w:r w:rsidRPr="009A5FD2">
        <w:rPr>
          <w:rFonts w:ascii="Arial" w:hAnsi="Arial" w:cs="Arial"/>
          <w:i/>
          <w:color w:val="000000" w:themeColor="text1"/>
          <w:sz w:val="28"/>
          <w:szCs w:val="28"/>
        </w:rPr>
        <w:t>В субботу было подписано соглашение между двумя странами.</w:t>
      </w:r>
    </w:p>
    <w:p w:rsidR="009A5FD2" w:rsidRPr="00806A5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Соглашение между двумя странами было подписано в субботу.</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w:t>
      </w:r>
    </w:p>
    <w:p w:rsidR="00806A52" w:rsidRPr="009A5FD2" w:rsidRDefault="009A5FD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 xml:space="preserve">В. </w:t>
      </w:r>
      <w:r w:rsidR="00806A52" w:rsidRPr="009A5FD2">
        <w:rPr>
          <w:rFonts w:ascii="Arial" w:hAnsi="Arial" w:cs="Arial"/>
          <w:i/>
          <w:color w:val="000000" w:themeColor="text1"/>
          <w:sz w:val="28"/>
          <w:szCs w:val="28"/>
        </w:rPr>
        <w:t>Социал-демократы поддерживают борьбу за национальную независимость.</w:t>
      </w:r>
    </w:p>
    <w:p w:rsidR="00806A52" w:rsidRPr="00806A5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lastRenderedPageBreak/>
        <w:t xml:space="preserve">        Социал-демократы поддерживают борьбу за национальную независимость.</w:t>
      </w:r>
    </w:p>
    <w:p w:rsidR="00806A52" w:rsidRPr="00806A52" w:rsidRDefault="00806A52" w:rsidP="00806A52">
      <w:pPr>
        <w:spacing w:after="0" w:line="240" w:lineRule="auto"/>
        <w:ind w:firstLine="709"/>
        <w:jc w:val="both"/>
        <w:rPr>
          <w:rFonts w:ascii="Arial" w:hAnsi="Arial" w:cs="Arial"/>
          <w:color w:val="000000" w:themeColor="text1"/>
          <w:sz w:val="28"/>
          <w:szCs w:val="28"/>
        </w:rPr>
      </w:pPr>
    </w:p>
    <w:p w:rsidR="009A5FD2" w:rsidRDefault="00806A52" w:rsidP="00806A52">
      <w:pPr>
        <w:spacing w:after="0" w:line="240" w:lineRule="auto"/>
        <w:ind w:firstLine="709"/>
        <w:jc w:val="both"/>
        <w:rPr>
          <w:rFonts w:ascii="Arial" w:hAnsi="Arial" w:cs="Arial"/>
          <w:color w:val="000000" w:themeColor="text1"/>
          <w:sz w:val="28"/>
          <w:szCs w:val="28"/>
        </w:rPr>
      </w:pPr>
      <w:r w:rsidRPr="009A5FD2">
        <w:rPr>
          <w:rFonts w:ascii="Arial" w:hAnsi="Arial" w:cs="Arial"/>
          <w:b/>
          <w:bCs/>
          <w:color w:val="000000" w:themeColor="text1"/>
          <w:sz w:val="28"/>
          <w:szCs w:val="28"/>
        </w:rPr>
        <w:t>Упражнение № 8</w:t>
      </w:r>
      <w:r w:rsidRPr="009A5FD2">
        <w:rPr>
          <w:rFonts w:ascii="Arial" w:hAnsi="Arial" w:cs="Arial"/>
          <w:b/>
          <w:color w:val="000000" w:themeColor="text1"/>
          <w:sz w:val="28"/>
          <w:szCs w:val="28"/>
        </w:rPr>
        <w:t>.</w:t>
      </w:r>
      <w:r w:rsidRPr="00806A52">
        <w:rPr>
          <w:rFonts w:ascii="Arial" w:hAnsi="Arial" w:cs="Arial"/>
          <w:color w:val="000000" w:themeColor="text1"/>
          <w:sz w:val="28"/>
          <w:szCs w:val="28"/>
        </w:rPr>
        <w:t xml:space="preserve"> </w:t>
      </w: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А. Речь президента неоднократно прерывалась аплодисментами.</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Речь президента прерывалась аплодисментами неоднократно.</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Б. Ваш визит способствует взаимопониманию и укреплению дружественных связей между нашими странами.</w:t>
      </w:r>
    </w:p>
    <w:p w:rsidR="009A5FD2" w:rsidRPr="009A5FD2" w:rsidRDefault="009A5FD2" w:rsidP="009A5FD2">
      <w:pPr>
        <w:spacing w:after="0" w:line="240" w:lineRule="auto"/>
        <w:ind w:firstLine="709"/>
        <w:jc w:val="both"/>
        <w:rPr>
          <w:rFonts w:ascii="Arial" w:hAnsi="Arial" w:cs="Arial"/>
          <w:color w:val="000000" w:themeColor="text1"/>
          <w:sz w:val="28"/>
          <w:szCs w:val="28"/>
        </w:rPr>
      </w:pPr>
      <w:r>
        <w:rPr>
          <w:rFonts w:ascii="Arial" w:hAnsi="Arial" w:cs="Arial"/>
          <w:i/>
          <w:color w:val="000000" w:themeColor="text1"/>
          <w:sz w:val="28"/>
          <w:szCs w:val="28"/>
        </w:rPr>
        <w:t xml:space="preserve">       </w:t>
      </w:r>
      <w:r w:rsidRPr="009A5FD2">
        <w:rPr>
          <w:rFonts w:ascii="Arial" w:hAnsi="Arial" w:cs="Arial"/>
          <w:color w:val="000000" w:themeColor="text1"/>
          <w:sz w:val="28"/>
          <w:szCs w:val="28"/>
        </w:rPr>
        <w:t>Ваш визит способствует взаимопониманию и укреплению дружественных связей между нашими странами.</w:t>
      </w:r>
    </w:p>
    <w:p w:rsidR="009A5FD2" w:rsidRPr="009A5FD2" w:rsidRDefault="009A5FD2"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В. С чувством большой радости встречаем мы сегодня дорогих гостей.</w:t>
      </w:r>
    </w:p>
    <w:p w:rsidR="009A5FD2" w:rsidRP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Мы встречаем дорогих гостей с чувством большой радости сегодня.</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Pr="009A5FD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Г. На совещании должны быть выработаны общие задачи всего движения в целом.</w:t>
      </w:r>
    </w:p>
    <w:p w:rsid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Общие задачи всего движения в целом должны быть выработаны на совещании.</w:t>
      </w:r>
    </w:p>
    <w:p w:rsidR="009A5FD2" w:rsidRPr="00806A52" w:rsidRDefault="009A5FD2" w:rsidP="00806A52">
      <w:pPr>
        <w:spacing w:after="0" w:line="240" w:lineRule="auto"/>
        <w:ind w:firstLine="709"/>
        <w:jc w:val="both"/>
        <w:rPr>
          <w:rFonts w:ascii="Arial" w:hAnsi="Arial" w:cs="Arial"/>
          <w:color w:val="000000" w:themeColor="text1"/>
          <w:sz w:val="28"/>
          <w:szCs w:val="28"/>
        </w:rPr>
      </w:pPr>
    </w:p>
    <w:p w:rsidR="00806A52" w:rsidRDefault="00806A52" w:rsidP="00806A52">
      <w:pPr>
        <w:spacing w:after="0" w:line="240" w:lineRule="auto"/>
        <w:ind w:firstLine="709"/>
        <w:jc w:val="both"/>
        <w:rPr>
          <w:rFonts w:ascii="Arial" w:hAnsi="Arial" w:cs="Arial"/>
          <w:i/>
          <w:color w:val="000000" w:themeColor="text1"/>
          <w:sz w:val="28"/>
          <w:szCs w:val="28"/>
        </w:rPr>
      </w:pPr>
      <w:r w:rsidRPr="009A5FD2">
        <w:rPr>
          <w:rFonts w:ascii="Arial" w:hAnsi="Arial" w:cs="Arial"/>
          <w:i/>
          <w:color w:val="000000" w:themeColor="text1"/>
          <w:sz w:val="28"/>
          <w:szCs w:val="28"/>
        </w:rPr>
        <w:t>Д. Народы наших стран связывают прочные узы дружбы.</w:t>
      </w:r>
    </w:p>
    <w:p w:rsidR="009A5FD2" w:rsidRPr="009A5FD2" w:rsidRDefault="009A5FD2" w:rsidP="00806A52">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     Народы наших стран связывают прочные узы дружбы.</w:t>
      </w:r>
    </w:p>
    <w:p w:rsidR="00806A52" w:rsidRPr="00806A52" w:rsidRDefault="00806A52" w:rsidP="00806A52">
      <w:pPr>
        <w:spacing w:after="0" w:line="240" w:lineRule="auto"/>
        <w:ind w:firstLine="709"/>
        <w:jc w:val="both"/>
        <w:rPr>
          <w:rFonts w:ascii="Arial" w:hAnsi="Arial" w:cs="Arial"/>
          <w:b/>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p>
    <w:p w:rsidR="00CB067B" w:rsidRDefault="00CB067B" w:rsidP="00CB067B">
      <w:pPr>
        <w:spacing w:after="0" w:line="240" w:lineRule="auto"/>
        <w:ind w:firstLine="709"/>
        <w:jc w:val="center"/>
        <w:rPr>
          <w:rFonts w:ascii="Arial" w:eastAsia="Times New Roman" w:hAnsi="Arial" w:cs="Arial"/>
          <w:b/>
          <w:sz w:val="28"/>
          <w:szCs w:val="28"/>
          <w:lang w:eastAsia="ru-RU"/>
        </w:rPr>
      </w:pPr>
    </w:p>
    <w:p w:rsidR="00CB067B" w:rsidRDefault="00CB067B" w:rsidP="00CB067B">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t>Семинарское занятие № 4</w:t>
      </w:r>
      <w:r w:rsidRPr="00173015">
        <w:rPr>
          <w:rFonts w:ascii="Arial" w:eastAsia="Times New Roman" w:hAnsi="Arial" w:cs="Arial"/>
          <w:b/>
          <w:sz w:val="28"/>
          <w:szCs w:val="28"/>
          <w:lang w:eastAsia="ru-RU"/>
        </w:rPr>
        <w:t xml:space="preserve"> по теории переводческой записи</w:t>
      </w:r>
    </w:p>
    <w:p w:rsidR="00CB067B" w:rsidRPr="00CB067B" w:rsidRDefault="00CB067B" w:rsidP="00CB067B">
      <w:pPr>
        <w:spacing w:after="0" w:line="240" w:lineRule="auto"/>
        <w:jc w:val="center"/>
        <w:rPr>
          <w:rFonts w:ascii="Arial" w:eastAsia="Times New Roman" w:hAnsi="Arial" w:cs="Arial"/>
          <w:b/>
          <w:i/>
          <w:sz w:val="28"/>
          <w:szCs w:val="28"/>
          <w:lang w:eastAsia="ru-RU"/>
        </w:rPr>
      </w:pPr>
      <w:r w:rsidRPr="00CB067B">
        <w:rPr>
          <w:rFonts w:ascii="Arial" w:eastAsia="Times New Roman" w:hAnsi="Arial" w:cs="Arial"/>
          <w:b/>
          <w:i/>
          <w:sz w:val="28"/>
          <w:szCs w:val="28"/>
          <w:lang w:eastAsia="ru-RU"/>
        </w:rPr>
        <w:t xml:space="preserve">Широко распространенные  и индивидуальные  сокращения / аббревиатуры. Язык записи. Английские и русские сокращения. </w:t>
      </w:r>
    </w:p>
    <w:p w:rsidR="00CB067B" w:rsidRDefault="00CB067B" w:rsidP="00CB067B">
      <w:pPr>
        <w:spacing w:after="0" w:line="240" w:lineRule="auto"/>
        <w:ind w:firstLine="709"/>
        <w:jc w:val="both"/>
        <w:rPr>
          <w:rFonts w:ascii="Arial" w:hAnsi="Arial" w:cs="Arial"/>
          <w:b/>
          <w:bCs/>
          <w:color w:val="000000" w:themeColor="text1"/>
          <w:sz w:val="28"/>
          <w:szCs w:val="28"/>
        </w:rPr>
      </w:pPr>
    </w:p>
    <w:p w:rsidR="00CB067B" w:rsidRPr="00CB067B" w:rsidRDefault="00CB067B" w:rsidP="00CB067B">
      <w:pPr>
        <w:spacing w:after="0" w:line="240" w:lineRule="auto"/>
        <w:ind w:firstLine="709"/>
        <w:jc w:val="center"/>
        <w:rPr>
          <w:rFonts w:ascii="Arial" w:hAnsi="Arial" w:cs="Arial"/>
          <w:color w:val="000000" w:themeColor="text1"/>
          <w:sz w:val="28"/>
          <w:szCs w:val="28"/>
        </w:rPr>
      </w:pPr>
      <w:r w:rsidRPr="00CB067B">
        <w:rPr>
          <w:rFonts w:ascii="Arial" w:hAnsi="Arial" w:cs="Arial"/>
          <w:b/>
          <w:bCs/>
          <w:color w:val="000000" w:themeColor="text1"/>
          <w:sz w:val="28"/>
          <w:szCs w:val="28"/>
        </w:rPr>
        <w:t>История появления и широкого распространения сокращений</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t>С возникновением письменности в языках разных народов стали применяться сокращения. Еще до появления бумаги это помогало экономить место на каменных плитах, глиняных и восковых табличках, бересте и других материалах при написании текстов. Исследователями и учеными отмечены сокращения в надписях на старинных монетах, в древних рукописях и грамотах, а в древнегреческих грамматиках даже обнаружены перечни часто употребляемых аббревиатур. Наверное, это были первые справочники в истории языкознания.</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Сокращения как способ словообразования и особенно сложносокращенные слова и аббревиатуры получили широкое распространение после Великой Октябрьской социалистической революции и заметно обогатили лексику современного русского языка. Появились новые для своего времени слова: полпред, лесхоз, Минздрав, хлебозавод, бронемашина, и множество других. Как было отмечено в работах многих языковедов, одной из важнейших причин широкого распространения этого типа слов явилась сама Октябрьская революция, которая придала русскому языку большую энер</w:t>
      </w:r>
      <w:r>
        <w:rPr>
          <w:rFonts w:ascii="Arial" w:hAnsi="Arial" w:cs="Arial"/>
          <w:color w:val="000000" w:themeColor="text1"/>
          <w:sz w:val="28"/>
          <w:szCs w:val="28"/>
        </w:rPr>
        <w:t>гичность, резкость, стремление к</w:t>
      </w:r>
      <w:r w:rsidRPr="00CB067B">
        <w:rPr>
          <w:rFonts w:ascii="Arial" w:hAnsi="Arial" w:cs="Arial"/>
          <w:color w:val="000000" w:themeColor="text1"/>
          <w:sz w:val="28"/>
          <w:szCs w:val="28"/>
        </w:rPr>
        <w:t xml:space="preserve"> краткости. В первые послереволюционные годы в строительстве нового государства стала участвовать огромная масса людей. Создавались совершенно новые учреждения, институты, общества, предприятия и каждому из них нужно было дать название, точно описывающее его назначение. Возникли составные наименования, многие из которых позднее стали принимать более удобный вид, превращаясь в сложносокращенные слова слогового типа и различные аббревиатуры.</w:t>
      </w:r>
    </w:p>
    <w:p w:rsidR="00CB067B" w:rsidRPr="00CB067B" w:rsidRDefault="00CB067B" w:rsidP="00CB067B">
      <w:pPr>
        <w:spacing w:after="0" w:line="240" w:lineRule="auto"/>
        <w:ind w:firstLine="709"/>
        <w:jc w:val="center"/>
        <w:rPr>
          <w:rFonts w:ascii="Arial" w:hAnsi="Arial" w:cs="Arial"/>
          <w:color w:val="000000" w:themeColor="text1"/>
          <w:sz w:val="28"/>
          <w:szCs w:val="28"/>
        </w:rPr>
      </w:pPr>
      <w:r w:rsidRPr="00CB067B">
        <w:rPr>
          <w:rFonts w:ascii="Arial" w:hAnsi="Arial" w:cs="Arial"/>
          <w:color w:val="000000" w:themeColor="text1"/>
          <w:sz w:val="28"/>
          <w:szCs w:val="28"/>
        </w:rPr>
        <w:br/>
      </w:r>
      <w:r w:rsidRPr="00CB067B">
        <w:rPr>
          <w:rFonts w:ascii="Arial" w:hAnsi="Arial" w:cs="Arial"/>
          <w:b/>
          <w:bCs/>
          <w:color w:val="000000" w:themeColor="text1"/>
          <w:sz w:val="28"/>
          <w:szCs w:val="28"/>
        </w:rPr>
        <w:t>Основные источники образования сокращений</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 началом ХХ века бурное развитие науки и техники привело к появлению все большего количества открытий — новых материалов, технологий и продуктов. Постоянно возникают такие термины, которые должны указывать на отличительные признаки созданного новшества и давать его точное определение. Стало уже невозможным обозначать новые понятия одним словом из существующего словаря, все чаще стали использоваться сложные словосочетания в виде составных наименований. Интересно, что каждое отдельное слово в таких наименованиях является давно известным, но в словосочетании все вместе они описывают новое понятие.</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Конечно, со временем такие словосочетания становятся все более объемными, их трудно использовать и в письме, и в устном общении, особенно в тех случаях, когда требуется частое повторение. Именно в таких случаях становятся полезными аббревиатуры — быстро прижились в практике такие удобные сокращения как, например, РНК (рибонуклеиновая кислота) и ДНК (дезоксирибонуклеиновая кислота).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 xml:space="preserve">Рассмотрим </w:t>
      </w:r>
      <w:r w:rsidRPr="00CB067B">
        <w:rPr>
          <w:rFonts w:ascii="Arial" w:hAnsi="Arial" w:cs="Arial"/>
          <w:b/>
          <w:color w:val="000000" w:themeColor="text1"/>
          <w:sz w:val="28"/>
          <w:szCs w:val="28"/>
        </w:rPr>
        <w:t>три примера составных наименований: медицинский работник, недвижимое имущество, учительская комната.</w:t>
      </w:r>
      <w:r w:rsidRPr="00CB067B">
        <w:rPr>
          <w:rFonts w:ascii="Arial" w:hAnsi="Arial" w:cs="Arial"/>
          <w:color w:val="000000" w:themeColor="text1"/>
          <w:sz w:val="28"/>
          <w:szCs w:val="28"/>
        </w:rPr>
        <w:t xml:space="preserve"> Со временем они преобразовались в новые слова: медработник, недвижимость, учительская. Общим здесь является то, что в результате сокращения смысл первоначального словосочетания сохранен, а различие — в способах сокращения:</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br/>
        <w:t>· в первом примере слово «медицинский», сократившись до корня «мед», присоединилось к слову «работник»;</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во втором примере слово «недвижимое» из прилагательного превратилось в существительное «недвижимость», а слово «имущество» полностью исключено, хотя его смысл сохранился в новом понятии;</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в третьем примере слово «комната» изъято, а бывшее прилагательным слово «учительская» стало существительным.</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Для составных наименований, содержащих прилагательные, часто применяется характерный именно для русского языка способ сокращения с использованием суффиксов к-, -</w:t>
      </w:r>
      <w:proofErr w:type="spellStart"/>
      <w:r w:rsidRPr="00CB067B">
        <w:rPr>
          <w:rFonts w:ascii="Arial" w:hAnsi="Arial" w:cs="Arial"/>
          <w:color w:val="000000" w:themeColor="text1"/>
          <w:sz w:val="28"/>
          <w:szCs w:val="28"/>
        </w:rPr>
        <w:t>лк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овк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ик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овик</w:t>
      </w:r>
      <w:proofErr w:type="spellEnd"/>
      <w:r w:rsidRPr="00CB067B">
        <w:rPr>
          <w:rFonts w:ascii="Arial" w:hAnsi="Arial" w:cs="Arial"/>
          <w:color w:val="000000" w:themeColor="text1"/>
          <w:sz w:val="28"/>
          <w:szCs w:val="28"/>
        </w:rPr>
        <w:t>-, -</w:t>
      </w:r>
      <w:proofErr w:type="spellStart"/>
      <w:r w:rsidRPr="00CB067B">
        <w:rPr>
          <w:rFonts w:ascii="Arial" w:hAnsi="Arial" w:cs="Arial"/>
          <w:color w:val="000000" w:themeColor="text1"/>
          <w:sz w:val="28"/>
          <w:szCs w:val="28"/>
        </w:rPr>
        <w:t>евик</w:t>
      </w:r>
      <w:proofErr w:type="spellEnd"/>
      <w:r w:rsidRPr="00CB067B">
        <w:rPr>
          <w:rFonts w:ascii="Arial" w:hAnsi="Arial" w:cs="Arial"/>
          <w:color w:val="000000" w:themeColor="text1"/>
          <w:sz w:val="28"/>
          <w:szCs w:val="28"/>
        </w:rPr>
        <w:t xml:space="preserve">-, </w:t>
      </w:r>
      <w:proofErr w:type="spellStart"/>
      <w:r w:rsidRPr="00CB067B">
        <w:rPr>
          <w:rFonts w:ascii="Arial" w:hAnsi="Arial" w:cs="Arial"/>
          <w:color w:val="000000" w:themeColor="text1"/>
          <w:sz w:val="28"/>
          <w:szCs w:val="28"/>
        </w:rPr>
        <w:t>иц</w:t>
      </w:r>
      <w:proofErr w:type="spellEnd"/>
      <w:r w:rsidRPr="00CB067B">
        <w:rPr>
          <w:rFonts w:ascii="Arial" w:hAnsi="Arial" w:cs="Arial"/>
          <w:color w:val="000000" w:themeColor="text1"/>
          <w:sz w:val="28"/>
          <w:szCs w:val="28"/>
        </w:rPr>
        <w:t>- и других (ватник — ватная куртка, передовик — передовой работник, промокашка — промокательная бумага, миллиметровка — бумага с клетками размером в 1 миллиметр). Это касается словосочетаний, в которых имеются прилагательные.</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Еще одним источником появления сокращений являются иностранные языки, а способом — заимствования из этих языков. Чтобы понять этимологию таких новых словообразований, необходимо анализировать их на языке оригинала. Вот пример некоторых терминов, пришедших из английского языка: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мотель: </w:t>
      </w:r>
      <w:proofErr w:type="spellStart"/>
      <w:r w:rsidRPr="00CB067B">
        <w:rPr>
          <w:rFonts w:ascii="Arial" w:hAnsi="Arial" w:cs="Arial"/>
          <w:color w:val="000000" w:themeColor="text1"/>
          <w:sz w:val="28"/>
          <w:szCs w:val="28"/>
        </w:rPr>
        <w:t>motel</w:t>
      </w:r>
      <w:proofErr w:type="spellEnd"/>
      <w:r w:rsidRPr="00CB067B">
        <w:rPr>
          <w:rFonts w:ascii="Arial" w:hAnsi="Arial" w:cs="Arial"/>
          <w:color w:val="000000" w:themeColor="text1"/>
          <w:sz w:val="28"/>
          <w:szCs w:val="28"/>
        </w:rPr>
        <w:t xml:space="preserve"> = </w:t>
      </w:r>
      <w:proofErr w:type="spellStart"/>
      <w:r w:rsidRPr="00CB067B">
        <w:rPr>
          <w:rFonts w:ascii="Arial" w:hAnsi="Arial" w:cs="Arial"/>
          <w:color w:val="000000" w:themeColor="text1"/>
          <w:sz w:val="28"/>
          <w:szCs w:val="28"/>
        </w:rPr>
        <w:t>motor</w:t>
      </w:r>
      <w:proofErr w:type="spellEnd"/>
      <w:r w:rsidRPr="00CB067B">
        <w:rPr>
          <w:rFonts w:ascii="Arial" w:hAnsi="Arial" w:cs="Arial"/>
          <w:color w:val="000000" w:themeColor="text1"/>
          <w:sz w:val="28"/>
          <w:szCs w:val="28"/>
        </w:rPr>
        <w:t xml:space="preserve"> + </w:t>
      </w:r>
      <w:proofErr w:type="spellStart"/>
      <w:r w:rsidRPr="00CB067B">
        <w:rPr>
          <w:rFonts w:ascii="Arial" w:hAnsi="Arial" w:cs="Arial"/>
          <w:color w:val="000000" w:themeColor="text1"/>
          <w:sz w:val="28"/>
          <w:szCs w:val="28"/>
        </w:rPr>
        <w:t>hotel</w:t>
      </w:r>
      <w:proofErr w:type="spellEnd"/>
      <w:r w:rsidRPr="00CB067B">
        <w:rPr>
          <w:rFonts w:ascii="Arial" w:hAnsi="Arial" w:cs="Arial"/>
          <w:color w:val="000000" w:themeColor="text1"/>
          <w:sz w:val="28"/>
          <w:szCs w:val="28"/>
        </w:rPr>
        <w:t>,</w:t>
      </w:r>
    </w:p>
    <w:p w:rsidR="00CB067B" w:rsidRPr="00DD0C37" w:rsidRDefault="00CB067B" w:rsidP="00CB067B">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br/>
      </w:r>
      <w:proofErr w:type="spellStart"/>
      <w:r w:rsidRPr="00CB067B">
        <w:rPr>
          <w:rFonts w:ascii="Arial" w:hAnsi="Arial" w:cs="Arial"/>
          <w:color w:val="000000" w:themeColor="text1"/>
          <w:sz w:val="28"/>
          <w:szCs w:val="28"/>
        </w:rPr>
        <w:t>е</w:t>
      </w:r>
      <w:r w:rsidRPr="00DD0C37">
        <w:rPr>
          <w:rFonts w:ascii="Arial" w:hAnsi="Arial" w:cs="Arial"/>
          <w:color w:val="000000" w:themeColor="text1"/>
          <w:sz w:val="28"/>
          <w:szCs w:val="28"/>
        </w:rPr>
        <w:t>-</w:t>
      </w:r>
      <w:r w:rsidRPr="00CB067B">
        <w:rPr>
          <w:rFonts w:ascii="Arial" w:hAnsi="Arial" w:cs="Arial"/>
          <w:color w:val="000000" w:themeColor="text1"/>
          <w:sz w:val="28"/>
          <w:szCs w:val="28"/>
        </w:rPr>
        <w:t>мэйл</w:t>
      </w:r>
      <w:proofErr w:type="spellEnd"/>
      <w:r w:rsidRPr="00DD0C37">
        <w:rPr>
          <w:rFonts w:ascii="Arial" w:hAnsi="Arial" w:cs="Arial"/>
          <w:color w:val="000000" w:themeColor="text1"/>
          <w:sz w:val="28"/>
          <w:szCs w:val="28"/>
        </w:rPr>
        <w:t xml:space="preserve"> (</w:t>
      </w:r>
      <w:r w:rsidRPr="00CB067B">
        <w:rPr>
          <w:rFonts w:ascii="Arial" w:hAnsi="Arial" w:cs="Arial"/>
          <w:color w:val="000000" w:themeColor="text1"/>
          <w:sz w:val="28"/>
          <w:szCs w:val="28"/>
        </w:rPr>
        <w:t>электронная</w:t>
      </w:r>
      <w:r w:rsidRPr="00DD0C37">
        <w:rPr>
          <w:rFonts w:ascii="Arial" w:hAnsi="Arial" w:cs="Arial"/>
          <w:color w:val="000000" w:themeColor="text1"/>
          <w:sz w:val="28"/>
          <w:szCs w:val="28"/>
        </w:rPr>
        <w:t xml:space="preserve"> </w:t>
      </w:r>
      <w:r w:rsidRPr="00CB067B">
        <w:rPr>
          <w:rFonts w:ascii="Arial" w:hAnsi="Arial" w:cs="Arial"/>
          <w:color w:val="000000" w:themeColor="text1"/>
          <w:sz w:val="28"/>
          <w:szCs w:val="28"/>
        </w:rPr>
        <w:t>почта</w:t>
      </w:r>
      <w:r w:rsidRPr="00DD0C37">
        <w:rPr>
          <w:rFonts w:ascii="Arial" w:hAnsi="Arial" w:cs="Arial"/>
          <w:color w:val="000000" w:themeColor="text1"/>
          <w:sz w:val="28"/>
          <w:szCs w:val="28"/>
        </w:rPr>
        <w:t xml:space="preserve">): </w:t>
      </w:r>
      <w:r w:rsidRPr="00CB067B">
        <w:rPr>
          <w:rFonts w:ascii="Arial" w:hAnsi="Arial" w:cs="Arial"/>
          <w:color w:val="000000" w:themeColor="text1"/>
          <w:sz w:val="28"/>
          <w:szCs w:val="28"/>
          <w:lang w:val="en-US"/>
        </w:rPr>
        <w:t>e</w:t>
      </w:r>
      <w:r w:rsidRPr="00DD0C37">
        <w:rPr>
          <w:rFonts w:ascii="Arial" w:hAnsi="Arial" w:cs="Arial"/>
          <w:color w:val="000000" w:themeColor="text1"/>
          <w:sz w:val="28"/>
          <w:szCs w:val="28"/>
        </w:rPr>
        <w:t>-</w:t>
      </w:r>
      <w:r w:rsidRPr="00CB067B">
        <w:rPr>
          <w:rFonts w:ascii="Arial" w:hAnsi="Arial" w:cs="Arial"/>
          <w:color w:val="000000" w:themeColor="text1"/>
          <w:sz w:val="28"/>
          <w:szCs w:val="28"/>
          <w:lang w:val="en-US"/>
        </w:rPr>
        <w:t>mail</w:t>
      </w:r>
      <w:r w:rsidRPr="00DD0C37">
        <w:rPr>
          <w:rFonts w:ascii="Arial" w:hAnsi="Arial" w:cs="Arial"/>
          <w:color w:val="000000" w:themeColor="text1"/>
          <w:sz w:val="28"/>
          <w:szCs w:val="28"/>
        </w:rPr>
        <w:t xml:space="preserve"> = </w:t>
      </w:r>
      <w:r w:rsidRPr="00CB067B">
        <w:rPr>
          <w:rFonts w:ascii="Arial" w:hAnsi="Arial" w:cs="Arial"/>
          <w:color w:val="000000" w:themeColor="text1"/>
          <w:sz w:val="28"/>
          <w:szCs w:val="28"/>
          <w:lang w:val="en-US"/>
        </w:rPr>
        <w:t>electronic</w:t>
      </w:r>
      <w:r w:rsidRPr="00DD0C37">
        <w:rPr>
          <w:rFonts w:ascii="Arial" w:hAnsi="Arial" w:cs="Arial"/>
          <w:color w:val="000000" w:themeColor="text1"/>
          <w:sz w:val="28"/>
          <w:szCs w:val="28"/>
        </w:rPr>
        <w:t xml:space="preserve"> + </w:t>
      </w:r>
      <w:r w:rsidRPr="00CB067B">
        <w:rPr>
          <w:rFonts w:ascii="Arial" w:hAnsi="Arial" w:cs="Arial"/>
          <w:color w:val="000000" w:themeColor="text1"/>
          <w:sz w:val="28"/>
          <w:szCs w:val="28"/>
          <w:lang w:val="en-US"/>
        </w:rPr>
        <w:t>mail</w:t>
      </w:r>
      <w:r w:rsidRPr="00DD0C37">
        <w:rPr>
          <w:rFonts w:ascii="Arial" w:hAnsi="Arial" w:cs="Arial"/>
          <w:color w:val="000000" w:themeColor="text1"/>
          <w:sz w:val="28"/>
          <w:szCs w:val="28"/>
        </w:rPr>
        <w:t>,</w:t>
      </w:r>
    </w:p>
    <w:p w:rsidR="00CB067B" w:rsidRDefault="00CB067B" w:rsidP="00CB067B">
      <w:pPr>
        <w:spacing w:after="0" w:line="240" w:lineRule="auto"/>
        <w:ind w:firstLine="709"/>
        <w:jc w:val="center"/>
        <w:rPr>
          <w:rFonts w:ascii="Arial" w:hAnsi="Arial" w:cs="Arial"/>
          <w:b/>
          <w:bCs/>
          <w:color w:val="000000" w:themeColor="text1"/>
          <w:sz w:val="28"/>
          <w:szCs w:val="28"/>
        </w:rPr>
      </w:pPr>
      <w:r w:rsidRPr="00CB067B">
        <w:rPr>
          <w:rFonts w:ascii="Arial" w:hAnsi="Arial" w:cs="Arial"/>
          <w:color w:val="000000" w:themeColor="text1"/>
          <w:sz w:val="28"/>
          <w:szCs w:val="28"/>
        </w:rPr>
        <w:br/>
      </w:r>
      <w:r w:rsidRPr="00CB067B">
        <w:rPr>
          <w:rFonts w:ascii="Arial" w:hAnsi="Arial" w:cs="Arial"/>
          <w:b/>
          <w:bCs/>
          <w:color w:val="000000" w:themeColor="text1"/>
          <w:sz w:val="28"/>
          <w:szCs w:val="28"/>
        </w:rPr>
        <w:t>Классификация и различные способы образования сокращений</w:t>
      </w:r>
    </w:p>
    <w:p w:rsidR="00CB067B" w:rsidRDefault="00CB067B" w:rsidP="00CB067B">
      <w:pPr>
        <w:spacing w:after="0" w:line="240" w:lineRule="auto"/>
        <w:ind w:firstLine="709"/>
        <w:jc w:val="center"/>
        <w:rPr>
          <w:rFonts w:ascii="Arial" w:hAnsi="Arial" w:cs="Arial"/>
          <w:b/>
          <w:bCs/>
          <w:color w:val="000000" w:themeColor="text1"/>
          <w:sz w:val="28"/>
          <w:szCs w:val="28"/>
        </w:rPr>
      </w:pPr>
    </w:p>
    <w:p w:rsidR="00CB067B" w:rsidRDefault="00CB067B" w:rsidP="00CB067B">
      <w:pPr>
        <w:spacing w:after="0" w:line="240" w:lineRule="auto"/>
        <w:ind w:firstLine="709"/>
        <w:jc w:val="center"/>
        <w:rPr>
          <w:rFonts w:ascii="Arial" w:hAnsi="Arial" w:cs="Arial"/>
          <w:b/>
          <w:bCs/>
          <w:color w:val="000000" w:themeColor="text1"/>
          <w:sz w:val="28"/>
          <w:szCs w:val="28"/>
        </w:rPr>
      </w:pPr>
      <w:r>
        <w:rPr>
          <w:rFonts w:ascii="Arial" w:hAnsi="Arial" w:cs="Arial"/>
          <w:noProof/>
          <w:color w:val="000000" w:themeColor="text1"/>
          <w:sz w:val="28"/>
          <w:szCs w:val="28"/>
          <w:lang w:eastAsia="ru-RU"/>
        </w:rPr>
        <w:drawing>
          <wp:inline distT="0" distB="0" distL="0" distR="0" wp14:anchorId="0A918B39" wp14:editId="0C96B864">
            <wp:extent cx="4310380" cy="24326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310380" cy="2432685"/>
                    </a:xfrm>
                    <a:prstGeom prst="rect">
                      <a:avLst/>
                    </a:prstGeom>
                    <a:noFill/>
                  </pic:spPr>
                </pic:pic>
              </a:graphicData>
            </a:graphic>
          </wp:inline>
        </w:drawing>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Часто употребляемые составные наименования и иностранные заимствования послужили источником для создания новых слов разных видов: сложносокращенных слов, аббревиатур, сокращений с использованием суффиксов, сокращений, полученных изъятием избыточных слов из составного наименования или термина и др.</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lastRenderedPageBreak/>
        <w:t>В справочной и научной литературе по языкознанию даются различные классификации сокращений по способу их образования, и у специалистов по этому вопросу нет</w:t>
      </w:r>
      <w:r>
        <w:rPr>
          <w:rFonts w:ascii="Arial" w:hAnsi="Arial" w:cs="Arial"/>
          <w:color w:val="000000" w:themeColor="text1"/>
          <w:sz w:val="28"/>
          <w:szCs w:val="28"/>
        </w:rPr>
        <w:t xml:space="preserve"> единого мнения. </w:t>
      </w:r>
      <w:r w:rsidRPr="00CB067B">
        <w:rPr>
          <w:rFonts w:ascii="Arial" w:hAnsi="Arial" w:cs="Arial"/>
          <w:color w:val="000000" w:themeColor="text1"/>
          <w:sz w:val="28"/>
          <w:szCs w:val="28"/>
        </w:rPr>
        <w:t>Например, «Справочник издателя и автора» в главе 4.1 (Виды сокращений) приводит такую классификацию видов по способу сокращения:</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1.  Графические сокращения — в них опущенные буквы или слоги обозначаются графически (точкой, дефисом, тире, или косой чертой).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2.  Инициальные аббревиатуры (буквенные и звуковые) — сокращения, которые образованы из названий первых букв и (или) звуков слов, входящих в исходное словосочетание, и которые произносятся при чтении в сокращенной, а не полной форме (в отличие от однобуквенных графических сокращений, произносимых при чтении развернуто): СНГ (эс-эн-гэ) — Союз независимых государств, ЦСКА (</w:t>
      </w:r>
      <w:proofErr w:type="spellStart"/>
      <w:r w:rsidRPr="00CB067B">
        <w:rPr>
          <w:rFonts w:ascii="Arial" w:hAnsi="Arial" w:cs="Arial"/>
          <w:color w:val="000000" w:themeColor="text1"/>
          <w:sz w:val="28"/>
          <w:szCs w:val="28"/>
        </w:rPr>
        <w:t>це</w:t>
      </w:r>
      <w:proofErr w:type="spellEnd"/>
      <w:r w:rsidRPr="00CB067B">
        <w:rPr>
          <w:rFonts w:ascii="Arial" w:hAnsi="Arial" w:cs="Arial"/>
          <w:color w:val="000000" w:themeColor="text1"/>
          <w:sz w:val="28"/>
          <w:szCs w:val="28"/>
        </w:rPr>
        <w:t>-эс-ка) — Центральный спортивный клуб армии, ИТАР — Информационное телеграфное агентство России.</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3.  Сложносокращенные слова — сокращенные слова, образованные из слов исходного словосочетания, все или часть из которых усечены (колхоз — коллективное хозяйство; авиазавод — авиационный завод).</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4.  Высекаемые слова — слова, в которых высечены буквы и (или) слоги, кроме начальных и конечных букв, а оставшиеся стянуты в сокращенное слово (млрд — м[ил]л[</w:t>
      </w:r>
      <w:proofErr w:type="spellStart"/>
      <w:r w:rsidRPr="00CB067B">
        <w:rPr>
          <w:rFonts w:ascii="Arial" w:hAnsi="Arial" w:cs="Arial"/>
          <w:color w:val="000000" w:themeColor="text1"/>
          <w:sz w:val="28"/>
          <w:szCs w:val="28"/>
        </w:rPr>
        <w:t>иа</w:t>
      </w:r>
      <w:proofErr w:type="spellEnd"/>
      <w:r w:rsidRPr="00CB067B">
        <w:rPr>
          <w:rFonts w:ascii="Arial" w:hAnsi="Arial" w:cs="Arial"/>
          <w:color w:val="000000" w:themeColor="text1"/>
          <w:sz w:val="28"/>
          <w:szCs w:val="28"/>
        </w:rPr>
        <w:t>]</w:t>
      </w:r>
      <w:proofErr w:type="spellStart"/>
      <w:r w:rsidRPr="00CB067B">
        <w:rPr>
          <w:rFonts w:ascii="Arial" w:hAnsi="Arial" w:cs="Arial"/>
          <w:color w:val="000000" w:themeColor="text1"/>
          <w:sz w:val="28"/>
          <w:szCs w:val="28"/>
        </w:rPr>
        <w:t>рд</w:t>
      </w:r>
      <w:proofErr w:type="spellEnd"/>
      <w:r w:rsidRPr="00CB067B">
        <w:rPr>
          <w:rFonts w:ascii="Arial" w:hAnsi="Arial" w:cs="Arial"/>
          <w:color w:val="000000" w:themeColor="text1"/>
          <w:sz w:val="28"/>
          <w:szCs w:val="28"/>
        </w:rPr>
        <w:t>; млн — м[ил]л[</w:t>
      </w:r>
      <w:proofErr w:type="spellStart"/>
      <w:r w:rsidRPr="00CB067B">
        <w:rPr>
          <w:rFonts w:ascii="Arial" w:hAnsi="Arial" w:cs="Arial"/>
          <w:color w:val="000000" w:themeColor="text1"/>
          <w:sz w:val="28"/>
          <w:szCs w:val="28"/>
        </w:rPr>
        <w:t>ио</w:t>
      </w:r>
      <w:proofErr w:type="spellEnd"/>
      <w:r w:rsidRPr="00CB067B">
        <w:rPr>
          <w:rFonts w:ascii="Arial" w:hAnsi="Arial" w:cs="Arial"/>
          <w:color w:val="000000" w:themeColor="text1"/>
          <w:sz w:val="28"/>
          <w:szCs w:val="28"/>
        </w:rPr>
        <w:t>]н).</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5.  Смешанные сокращения — сокращения, в которых сочетаются несколько способов образования сокращения: инициальная аббревиатура — со сложносокращенным словом (</w:t>
      </w:r>
      <w:proofErr w:type="spellStart"/>
      <w:r w:rsidRPr="00CB067B">
        <w:rPr>
          <w:rFonts w:ascii="Arial" w:hAnsi="Arial" w:cs="Arial"/>
          <w:color w:val="000000" w:themeColor="text1"/>
          <w:sz w:val="28"/>
          <w:szCs w:val="28"/>
        </w:rPr>
        <w:t>НИИполиграфмаш</w:t>
      </w:r>
      <w:proofErr w:type="spellEnd"/>
      <w:r w:rsidRPr="00CB067B">
        <w:rPr>
          <w:rFonts w:ascii="Arial" w:hAnsi="Arial" w:cs="Arial"/>
          <w:color w:val="000000" w:themeColor="text1"/>
          <w:sz w:val="28"/>
          <w:szCs w:val="28"/>
        </w:rPr>
        <w:t>); инициальная аббревиатура — с графическим сокращением (</w:t>
      </w:r>
      <w:proofErr w:type="spellStart"/>
      <w:r w:rsidRPr="00CB067B">
        <w:rPr>
          <w:rFonts w:ascii="Arial" w:hAnsi="Arial" w:cs="Arial"/>
          <w:color w:val="000000" w:themeColor="text1"/>
          <w:sz w:val="28"/>
          <w:szCs w:val="28"/>
        </w:rPr>
        <w:t>кф</w:t>
      </w:r>
      <w:proofErr w:type="spellEnd"/>
      <w:r w:rsidRPr="00CB067B">
        <w:rPr>
          <w:rFonts w:ascii="Arial" w:hAnsi="Arial" w:cs="Arial"/>
          <w:color w:val="000000" w:themeColor="text1"/>
          <w:sz w:val="28"/>
          <w:szCs w:val="28"/>
        </w:rPr>
        <w:t xml:space="preserve">. — кинофильм); высекаемое слово — с графическим сокращением </w:t>
      </w:r>
      <w:r>
        <w:rPr>
          <w:rFonts w:ascii="Arial" w:hAnsi="Arial" w:cs="Arial"/>
          <w:color w:val="000000" w:themeColor="text1"/>
          <w:sz w:val="28"/>
          <w:szCs w:val="28"/>
        </w:rPr>
        <w:t>(</w:t>
      </w:r>
      <w:proofErr w:type="spellStart"/>
      <w:r>
        <w:rPr>
          <w:rFonts w:ascii="Arial" w:hAnsi="Arial" w:cs="Arial"/>
          <w:color w:val="000000" w:themeColor="text1"/>
          <w:sz w:val="28"/>
          <w:szCs w:val="28"/>
        </w:rPr>
        <w:t>стб</w:t>
      </w:r>
      <w:proofErr w:type="spellEnd"/>
      <w:r>
        <w:rPr>
          <w:rFonts w:ascii="Arial" w:hAnsi="Arial" w:cs="Arial"/>
          <w:color w:val="000000" w:themeColor="text1"/>
          <w:sz w:val="28"/>
          <w:szCs w:val="28"/>
        </w:rPr>
        <w:t>. — столбец) и т. д. </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Сложносокращенные слова (аббревиатуры) могут содержать в себе несколько составляющих, каждая из которых в первоначальном словосочетании являлась либо существительным, либо прилагательным:</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две составляющие — зарплата (заработная плата), филфак (философский факультет), полпред (полномочный представитель), физрук (физкультурный руководитель), лесхоз (лесное хозяйство), ликбез (ликвидация безграмотности), жилплощадь (жилая площадь), домработница (домашняя работница), химчистка (химическая чистка), сантехника (санитарная техника) и т. п.;</w:t>
      </w: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три составляющие — </w:t>
      </w:r>
      <w:proofErr w:type="spellStart"/>
      <w:r w:rsidRPr="00CB067B">
        <w:rPr>
          <w:rFonts w:ascii="Arial" w:hAnsi="Arial" w:cs="Arial"/>
          <w:color w:val="000000" w:themeColor="text1"/>
          <w:sz w:val="28"/>
          <w:szCs w:val="28"/>
        </w:rPr>
        <w:t>Минпромторг</w:t>
      </w:r>
      <w:proofErr w:type="spellEnd"/>
      <w:r w:rsidRPr="00CB067B">
        <w:rPr>
          <w:rFonts w:ascii="Arial" w:hAnsi="Arial" w:cs="Arial"/>
          <w:color w:val="000000" w:themeColor="text1"/>
          <w:sz w:val="28"/>
          <w:szCs w:val="28"/>
        </w:rPr>
        <w:t xml:space="preserve"> (Министерство промышленности и торговли), Мосгордума (Московская городская Дума), Госавтоинспекция (Государственная автомобильная инспекция).</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 xml:space="preserve">Чаще всего в русском языке встречаются сложносокращенные слова, состоящие из двух усеченных основ. Сокращения, образованные из трех или </w:t>
      </w:r>
      <w:r w:rsidRPr="00CB067B">
        <w:rPr>
          <w:rFonts w:ascii="Arial" w:hAnsi="Arial" w:cs="Arial"/>
          <w:color w:val="000000" w:themeColor="text1"/>
          <w:sz w:val="28"/>
          <w:szCs w:val="28"/>
        </w:rPr>
        <w:lastRenderedPageBreak/>
        <w:t xml:space="preserve">четырех компонентов, часто заменяются буквенными аббревиатурами: Народный комиссариат внутренних дел — </w:t>
      </w:r>
      <w:proofErr w:type="spellStart"/>
      <w:r w:rsidRPr="00CB067B">
        <w:rPr>
          <w:rFonts w:ascii="Arial" w:hAnsi="Arial" w:cs="Arial"/>
          <w:color w:val="000000" w:themeColor="text1"/>
          <w:sz w:val="28"/>
          <w:szCs w:val="28"/>
        </w:rPr>
        <w:t>наркомвнудел</w:t>
      </w:r>
      <w:proofErr w:type="spellEnd"/>
      <w:r w:rsidRPr="00CB067B">
        <w:rPr>
          <w:rFonts w:ascii="Arial" w:hAnsi="Arial" w:cs="Arial"/>
          <w:color w:val="000000" w:themeColor="text1"/>
          <w:sz w:val="28"/>
          <w:szCs w:val="28"/>
        </w:rPr>
        <w:t xml:space="preserve"> — НКВД и т. п.</w:t>
      </w:r>
    </w:p>
    <w:p w:rsidR="00CB067B" w:rsidRPr="00CB067B" w:rsidRDefault="00CB067B" w:rsidP="00CB067B">
      <w:pPr>
        <w:spacing w:after="0" w:line="240" w:lineRule="auto"/>
        <w:ind w:firstLine="709"/>
        <w:jc w:val="center"/>
        <w:rPr>
          <w:rFonts w:ascii="Arial" w:hAnsi="Arial" w:cs="Arial"/>
          <w:color w:val="000000" w:themeColor="text1"/>
          <w:sz w:val="28"/>
          <w:szCs w:val="28"/>
        </w:rPr>
      </w:pPr>
      <w:r w:rsidRPr="00CB067B">
        <w:rPr>
          <w:rFonts w:ascii="Arial" w:hAnsi="Arial" w:cs="Arial"/>
          <w:color w:val="000000" w:themeColor="text1"/>
          <w:sz w:val="28"/>
          <w:szCs w:val="28"/>
        </w:rPr>
        <w:br/>
        <w:t>Различают следующие типы аббревиатур (сокращений):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буквенные — сложение названий начальных букв в сокращаемых словосочетаниях — НГТУ (внимание (!), здесь возможна путаница: Новосибирский государственный технический университет или Нижегородский государственный технический университет им. Е.Р. Алексеева);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звуковые — сложение начальных звуков сокращаемых словосочетаний — РАН (Российская Академия наук);</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буквенно-звуковые, например, в аббревиатуре ЦСКА — Центральный спортивный клуб Армии;</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слоговые — результат объединения начальных частей составных наименований — </w:t>
      </w:r>
      <w:proofErr w:type="spellStart"/>
      <w:r w:rsidRPr="00CB067B">
        <w:rPr>
          <w:rFonts w:ascii="Arial" w:hAnsi="Arial" w:cs="Arial"/>
          <w:color w:val="000000" w:themeColor="text1"/>
          <w:sz w:val="28"/>
          <w:szCs w:val="28"/>
        </w:rPr>
        <w:t>комэск</w:t>
      </w:r>
      <w:proofErr w:type="spellEnd"/>
      <w:r w:rsidRPr="00CB067B">
        <w:rPr>
          <w:rFonts w:ascii="Arial" w:hAnsi="Arial" w:cs="Arial"/>
          <w:color w:val="000000" w:themeColor="text1"/>
          <w:sz w:val="28"/>
          <w:szCs w:val="28"/>
        </w:rPr>
        <w:t xml:space="preserve"> (командир эскадрона);</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звуковые и слоговые — ИМЛИ (Институт мировой литературы);</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 </w:t>
      </w:r>
      <w:proofErr w:type="spellStart"/>
      <w:r w:rsidRPr="00CB067B">
        <w:rPr>
          <w:rFonts w:ascii="Arial" w:hAnsi="Arial" w:cs="Arial"/>
          <w:color w:val="000000" w:themeColor="text1"/>
          <w:sz w:val="28"/>
          <w:szCs w:val="28"/>
        </w:rPr>
        <w:t>слого</w:t>
      </w:r>
      <w:proofErr w:type="spellEnd"/>
      <w:r w:rsidRPr="00CB067B">
        <w:rPr>
          <w:rFonts w:ascii="Arial" w:hAnsi="Arial" w:cs="Arial"/>
          <w:color w:val="000000" w:themeColor="text1"/>
          <w:sz w:val="28"/>
          <w:szCs w:val="28"/>
        </w:rPr>
        <w:t>-словные — объединение начального элемента одного слова с другим словом, представленным в полном виде — Госдума (Государственная дума), завскладом (заведующий складом);</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слоговые начально-конечные — мопед (мотоцикл + велосипед).</w:t>
      </w:r>
    </w:p>
    <w:p w:rsidR="00CB067B" w:rsidRDefault="00CB067B" w:rsidP="00CB067B">
      <w:pPr>
        <w:spacing w:after="0" w:line="240" w:lineRule="auto"/>
        <w:ind w:firstLine="709"/>
        <w:jc w:val="both"/>
        <w:rPr>
          <w:rFonts w:ascii="Arial" w:hAnsi="Arial" w:cs="Arial"/>
          <w:color w:val="000000" w:themeColor="text1"/>
          <w:sz w:val="28"/>
          <w:szCs w:val="28"/>
        </w:rPr>
      </w:pPr>
    </w:p>
    <w:p w:rsid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Заметим, что новые двухбуквенные аббревиатуры теперь появляются все реже, потому что запас двухбуквенных комбинаций уже исчерпан, почти каждая из них имеет закрепленный за ней термин. При одинаковом написании аббревиатур, имеющих различные значения первоначальных словосочетаний, возникают проблемы с их расшифровкой и приходится учитывать контекст читаемого материала: СП — «совместное предприятие» и «Северный полюс», ЧП — «чрезвычайное происшествие» и «частное предприятие».</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t>Отдельно следует сказать о графическом сокращении слов. Такие сокращения используются только на письме и к аббревиатурам не относятся. Они отличаются тем, что удаленная часть слова обозначена графически:</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1.  точкой — при отсечении конечной части слова (рус. — русский);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2.  дефисом, — при высекании срединной части слова (кол-во — количество);</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 xml:space="preserve">3.  тире — при отсечении начальной части сокращаемого слова (Владимир — </w:t>
      </w:r>
      <w:proofErr w:type="spellStart"/>
      <w:r w:rsidRPr="00CB067B">
        <w:rPr>
          <w:rFonts w:ascii="Arial" w:hAnsi="Arial" w:cs="Arial"/>
          <w:color w:val="000000" w:themeColor="text1"/>
          <w:sz w:val="28"/>
          <w:szCs w:val="28"/>
        </w:rPr>
        <w:t>овский</w:t>
      </w:r>
      <w:proofErr w:type="spellEnd"/>
      <w:r w:rsidRPr="00CB067B">
        <w:rPr>
          <w:rFonts w:ascii="Arial" w:hAnsi="Arial" w:cs="Arial"/>
          <w:color w:val="000000" w:themeColor="text1"/>
          <w:sz w:val="28"/>
          <w:szCs w:val="28"/>
        </w:rPr>
        <w:t xml:space="preserve"> — В. Дубровский);</w:t>
      </w:r>
    </w:p>
    <w:p w:rsidR="00CB067B" w:rsidRPr="00CB067B" w:rsidRDefault="00CB067B" w:rsidP="00CB067B">
      <w:pPr>
        <w:spacing w:after="0" w:line="240" w:lineRule="auto"/>
        <w:ind w:firstLine="709"/>
        <w:jc w:val="both"/>
        <w:rPr>
          <w:rFonts w:ascii="Arial" w:hAnsi="Arial" w:cs="Arial"/>
          <w:color w:val="000000" w:themeColor="text1"/>
          <w:sz w:val="28"/>
          <w:szCs w:val="28"/>
        </w:rPr>
      </w:pPr>
      <w:r w:rsidRPr="00CB067B">
        <w:rPr>
          <w:rFonts w:ascii="Arial" w:hAnsi="Arial" w:cs="Arial"/>
          <w:color w:val="000000" w:themeColor="text1"/>
          <w:sz w:val="28"/>
          <w:szCs w:val="28"/>
        </w:rPr>
        <w:br/>
        <w:t>4.  косой чертой — при отсечении конечной части слов словосочетания (Ростов н/Д — Ростов-на-Дону, п/п — по порядку). </w:t>
      </w:r>
    </w:p>
    <w:p w:rsidR="00CB067B" w:rsidRPr="0021506D" w:rsidRDefault="00CB067B" w:rsidP="0021506D">
      <w:pPr>
        <w:spacing w:after="0" w:line="240" w:lineRule="auto"/>
        <w:ind w:firstLine="709"/>
        <w:jc w:val="center"/>
        <w:rPr>
          <w:rFonts w:ascii="Arial" w:hAnsi="Arial" w:cs="Arial"/>
          <w:b/>
          <w:color w:val="000000" w:themeColor="text1"/>
          <w:sz w:val="28"/>
          <w:szCs w:val="28"/>
        </w:rPr>
      </w:pPr>
      <w:r w:rsidRPr="00CB067B">
        <w:rPr>
          <w:rFonts w:ascii="Arial" w:hAnsi="Arial" w:cs="Arial"/>
          <w:color w:val="000000" w:themeColor="text1"/>
          <w:sz w:val="28"/>
          <w:szCs w:val="28"/>
        </w:rPr>
        <w:lastRenderedPageBreak/>
        <w:br/>
      </w:r>
      <w:r w:rsidR="0021506D" w:rsidRPr="0021506D">
        <w:rPr>
          <w:rFonts w:ascii="Arial" w:hAnsi="Arial" w:cs="Arial"/>
          <w:b/>
          <w:color w:val="000000" w:themeColor="text1"/>
          <w:sz w:val="28"/>
          <w:szCs w:val="28"/>
        </w:rPr>
        <w:t>Сокращения в английском языке</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В английском графические сокращения могут быть не только инициальными. Нередко сохраняется только несколько согласных букв, например: </w:t>
      </w:r>
      <w:proofErr w:type="spellStart"/>
      <w:r w:rsidRPr="0021506D">
        <w:rPr>
          <w:rFonts w:ascii="Arial" w:hAnsi="Arial" w:cs="Arial"/>
          <w:color w:val="000000" w:themeColor="text1"/>
          <w:sz w:val="28"/>
          <w:szCs w:val="28"/>
        </w:rPr>
        <w:t>assn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association</w:t>
      </w:r>
      <w:proofErr w:type="spellEnd"/>
      <w:r w:rsidRPr="0021506D">
        <w:rPr>
          <w:rFonts w:ascii="Arial" w:hAnsi="Arial" w:cs="Arial"/>
          <w:color w:val="000000" w:themeColor="text1"/>
          <w:sz w:val="28"/>
          <w:szCs w:val="28"/>
        </w:rPr>
        <w:t xml:space="preserve"> или </w:t>
      </w:r>
      <w:proofErr w:type="spellStart"/>
      <w:r w:rsidRPr="0021506D">
        <w:rPr>
          <w:rFonts w:ascii="Arial" w:hAnsi="Arial" w:cs="Arial"/>
          <w:color w:val="000000" w:themeColor="text1"/>
          <w:sz w:val="28"/>
          <w:szCs w:val="28"/>
        </w:rPr>
        <w:t>form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formation</w:t>
      </w:r>
      <w:proofErr w:type="spellEnd"/>
      <w:r w:rsidRPr="0021506D">
        <w:rPr>
          <w:rFonts w:ascii="Arial" w:hAnsi="Arial" w:cs="Arial"/>
          <w:color w:val="000000" w:themeColor="text1"/>
          <w:sz w:val="28"/>
          <w:szCs w:val="28"/>
        </w:rPr>
        <w:t>.</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Аналогичное явление представляет сокращение O.K. или </w:t>
      </w:r>
      <w:proofErr w:type="spellStart"/>
      <w:r w:rsidRPr="0021506D">
        <w:rPr>
          <w:rFonts w:ascii="Arial" w:hAnsi="Arial" w:cs="Arial"/>
          <w:color w:val="000000" w:themeColor="text1"/>
          <w:sz w:val="28"/>
          <w:szCs w:val="28"/>
        </w:rPr>
        <w:t>okay</w:t>
      </w:r>
      <w:proofErr w:type="spellEnd"/>
      <w:r w:rsidRPr="0021506D">
        <w:rPr>
          <w:rFonts w:ascii="Arial" w:hAnsi="Arial" w:cs="Arial"/>
          <w:color w:val="000000" w:themeColor="text1"/>
          <w:sz w:val="28"/>
          <w:szCs w:val="28"/>
        </w:rPr>
        <w:t xml:space="preserve">, которое, вероятно, имеет своим источником неграмотную интерпретацию выражения </w:t>
      </w:r>
      <w:proofErr w:type="spellStart"/>
      <w:r w:rsidRPr="0021506D">
        <w:rPr>
          <w:rFonts w:ascii="Arial" w:hAnsi="Arial" w:cs="Arial"/>
          <w:color w:val="000000" w:themeColor="text1"/>
          <w:sz w:val="28"/>
          <w:szCs w:val="28"/>
        </w:rPr>
        <w:t>all</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correct</w:t>
      </w:r>
      <w:proofErr w:type="spellEnd"/>
      <w:r w:rsidRPr="0021506D">
        <w:rPr>
          <w:rFonts w:ascii="Arial" w:hAnsi="Arial" w:cs="Arial"/>
          <w:color w:val="000000" w:themeColor="text1"/>
          <w:sz w:val="28"/>
          <w:szCs w:val="28"/>
        </w:rPr>
        <w:t xml:space="preserve">, т.е. должно было бы быть </w:t>
      </w:r>
      <w:proofErr w:type="spellStart"/>
      <w:r w:rsidRPr="0021506D">
        <w:rPr>
          <w:rFonts w:ascii="Arial" w:hAnsi="Arial" w:cs="Arial"/>
          <w:color w:val="000000" w:themeColor="text1"/>
          <w:sz w:val="28"/>
          <w:szCs w:val="28"/>
        </w:rPr>
        <w:t>а.с</w:t>
      </w:r>
      <w:proofErr w:type="spellEnd"/>
      <w:r w:rsidRPr="0021506D">
        <w:rPr>
          <w:rFonts w:ascii="Arial" w:hAnsi="Arial" w:cs="Arial"/>
          <w:color w:val="000000" w:themeColor="text1"/>
          <w:sz w:val="28"/>
          <w:szCs w:val="28"/>
        </w:rPr>
        <w:t>. ['</w:t>
      </w:r>
      <w:proofErr w:type="spellStart"/>
      <w:r w:rsidRPr="0021506D">
        <w:rPr>
          <w:rFonts w:ascii="Arial" w:hAnsi="Arial" w:cs="Arial"/>
          <w:color w:val="000000" w:themeColor="text1"/>
          <w:sz w:val="28"/>
          <w:szCs w:val="28"/>
        </w:rPr>
        <w:t>ei'si</w:t>
      </w:r>
      <w:proofErr w:type="spellEnd"/>
      <w:r w:rsidRPr="0021506D">
        <w:rPr>
          <w:rFonts w:ascii="Arial" w:hAnsi="Arial" w:cs="Arial"/>
          <w:color w:val="000000" w:themeColor="text1"/>
          <w:sz w:val="28"/>
          <w:szCs w:val="28"/>
        </w:rPr>
        <w:t>:].</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Начальное обучение называют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three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R's</w:t>
      </w:r>
      <w:proofErr w:type="spellEnd"/>
      <w:r w:rsidRPr="0021506D">
        <w:rPr>
          <w:rFonts w:ascii="Arial" w:hAnsi="Arial" w:cs="Arial"/>
          <w:color w:val="000000" w:themeColor="text1"/>
          <w:sz w:val="28"/>
          <w:szCs w:val="28"/>
        </w:rPr>
        <w:t xml:space="preserve">, имея при этом ввиду: </w:t>
      </w:r>
      <w:proofErr w:type="spellStart"/>
      <w:r w:rsidRPr="0021506D">
        <w:rPr>
          <w:rFonts w:ascii="Arial" w:hAnsi="Arial" w:cs="Arial"/>
          <w:color w:val="000000" w:themeColor="text1"/>
          <w:sz w:val="28"/>
          <w:szCs w:val="28"/>
        </w:rPr>
        <w:t>reading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writing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and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rithmetic</w:t>
      </w:r>
      <w:proofErr w:type="spellEnd"/>
      <w:r w:rsidRPr="0021506D">
        <w:rPr>
          <w:rFonts w:ascii="Arial" w:hAnsi="Arial" w:cs="Arial"/>
          <w:color w:val="000000" w:themeColor="text1"/>
          <w:sz w:val="28"/>
          <w:szCs w:val="28"/>
        </w:rPr>
        <w:t xml:space="preserve">, из которых в действительности на R начинается только первое. Сокращение может быть переосмыслено, так, </w:t>
      </w:r>
      <w:proofErr w:type="spellStart"/>
      <w:r w:rsidRPr="0021506D">
        <w:rPr>
          <w:rFonts w:ascii="Arial" w:hAnsi="Arial" w:cs="Arial"/>
          <w:color w:val="000000" w:themeColor="text1"/>
          <w:sz w:val="28"/>
          <w:szCs w:val="28"/>
        </w:rPr>
        <w:t>C.B's</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Constructions</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battalions</w:t>
      </w:r>
      <w:proofErr w:type="spellEnd"/>
      <w:r w:rsidRPr="0021506D">
        <w:rPr>
          <w:rFonts w:ascii="Arial" w:hAnsi="Arial" w:cs="Arial"/>
          <w:color w:val="000000" w:themeColor="text1"/>
          <w:sz w:val="28"/>
          <w:szCs w:val="28"/>
        </w:rPr>
        <w:t xml:space="preserve"> морские инженерно-строительные батальоны превратилось в шутливое образное «</w:t>
      </w:r>
      <w:proofErr w:type="spellStart"/>
      <w:r w:rsidRPr="0021506D">
        <w:rPr>
          <w:rFonts w:ascii="Arial" w:hAnsi="Arial" w:cs="Arial"/>
          <w:color w:val="000000" w:themeColor="text1"/>
          <w:sz w:val="28"/>
          <w:szCs w:val="28"/>
        </w:rPr>
        <w:t>sea</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bees</w:t>
      </w:r>
      <w:proofErr w:type="spellEnd"/>
      <w:r w:rsidRPr="0021506D">
        <w:rPr>
          <w:rFonts w:ascii="Arial" w:hAnsi="Arial" w:cs="Arial"/>
          <w:color w:val="000000" w:themeColor="text1"/>
          <w:sz w:val="28"/>
          <w:szCs w:val="28"/>
        </w:rPr>
        <w:t>» - «морские пчелы».</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Сокращенные слова, в том числе и буквенные сокращения, прочно ассимилируются в языке, прочно входят в систему словоизменения, например: </w:t>
      </w:r>
      <w:proofErr w:type="spellStart"/>
      <w:r w:rsidRPr="0021506D">
        <w:rPr>
          <w:rFonts w:ascii="Arial" w:hAnsi="Arial" w:cs="Arial"/>
          <w:color w:val="000000" w:themeColor="text1"/>
          <w:sz w:val="28"/>
          <w:szCs w:val="28"/>
        </w:rPr>
        <w:t>No</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increase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for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MP's</w:t>
      </w:r>
      <w:proofErr w:type="spellEnd"/>
      <w:r w:rsidRPr="0021506D">
        <w:rPr>
          <w:rFonts w:ascii="Arial" w:hAnsi="Arial" w:cs="Arial"/>
          <w:color w:val="000000" w:themeColor="text1"/>
          <w:sz w:val="28"/>
          <w:szCs w:val="28"/>
        </w:rPr>
        <w:t xml:space="preserve"> - никаких повышений жалования членам Парламента;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manager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okayed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decision</w:t>
      </w:r>
      <w:proofErr w:type="spellEnd"/>
      <w:r w:rsidRPr="0021506D">
        <w:rPr>
          <w:rFonts w:ascii="Arial" w:hAnsi="Arial" w:cs="Arial"/>
          <w:color w:val="000000" w:themeColor="text1"/>
          <w:sz w:val="28"/>
          <w:szCs w:val="28"/>
        </w:rPr>
        <w:t>. - Заведующий одобрил решение.</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 xml:space="preserve">Инициальные сокращения нередко бывают многозначными. Много значений имеет, например, сокращение М.Р. наиболее распространены два значения: </w:t>
      </w:r>
      <w:proofErr w:type="spellStart"/>
      <w:r w:rsidRPr="0021506D">
        <w:rPr>
          <w:rFonts w:ascii="Arial" w:hAnsi="Arial" w:cs="Arial"/>
          <w:color w:val="000000" w:themeColor="text1"/>
          <w:sz w:val="28"/>
          <w:szCs w:val="28"/>
        </w:rPr>
        <w:t>Member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of</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Parliament</w:t>
      </w:r>
      <w:proofErr w:type="spellEnd"/>
      <w:r w:rsidRPr="0021506D">
        <w:rPr>
          <w:rFonts w:ascii="Arial" w:hAnsi="Arial" w:cs="Arial"/>
          <w:color w:val="000000" w:themeColor="text1"/>
          <w:sz w:val="28"/>
          <w:szCs w:val="28"/>
        </w:rPr>
        <w:t xml:space="preserve"> - член парламента или </w:t>
      </w:r>
      <w:proofErr w:type="spellStart"/>
      <w:r w:rsidRPr="0021506D">
        <w:rPr>
          <w:rFonts w:ascii="Arial" w:hAnsi="Arial" w:cs="Arial"/>
          <w:color w:val="000000" w:themeColor="text1"/>
          <w:sz w:val="28"/>
          <w:szCs w:val="28"/>
        </w:rPr>
        <w:t>military</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police</w:t>
      </w:r>
      <w:proofErr w:type="spellEnd"/>
      <w:r w:rsidRPr="0021506D">
        <w:rPr>
          <w:rFonts w:ascii="Arial" w:hAnsi="Arial" w:cs="Arial"/>
          <w:color w:val="000000" w:themeColor="text1"/>
          <w:sz w:val="28"/>
          <w:szCs w:val="28"/>
        </w:rPr>
        <w:t xml:space="preserve"> - военная полиция.</w:t>
      </w:r>
    </w:p>
    <w:p w:rsidR="0021506D" w:rsidRPr="0021506D" w:rsidRDefault="0021506D" w:rsidP="0021506D">
      <w:p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t>Интересно, что инициальные слова получают словообразовательную способность и могут использоваться как основы для новых слов. Например: от Y.C.L. ['wai'</w:t>
      </w:r>
      <w:proofErr w:type="spellStart"/>
      <w:r w:rsidRPr="0021506D">
        <w:rPr>
          <w:rFonts w:ascii="Arial" w:hAnsi="Arial" w:cs="Arial"/>
          <w:color w:val="000000" w:themeColor="text1"/>
          <w:sz w:val="28"/>
          <w:szCs w:val="28"/>
        </w:rPr>
        <w:t>si</w:t>
      </w:r>
      <w:proofErr w:type="spellEnd"/>
      <w:r w:rsidRPr="0021506D">
        <w:rPr>
          <w:rFonts w:ascii="Arial" w:hAnsi="Arial" w:cs="Arial"/>
          <w:color w:val="000000" w:themeColor="text1"/>
          <w:sz w:val="28"/>
          <w:szCs w:val="28"/>
        </w:rPr>
        <w:t>:'</w:t>
      </w:r>
      <w:proofErr w:type="spellStart"/>
      <w:r w:rsidRPr="0021506D">
        <w:rPr>
          <w:rFonts w:ascii="Arial" w:hAnsi="Arial" w:cs="Arial"/>
          <w:color w:val="000000" w:themeColor="text1"/>
          <w:sz w:val="28"/>
          <w:szCs w:val="28"/>
        </w:rPr>
        <w:t>el</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Young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Communist</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League</w:t>
      </w:r>
      <w:proofErr w:type="spellEnd"/>
      <w:r w:rsidRPr="0021506D">
        <w:rPr>
          <w:rFonts w:ascii="Arial" w:hAnsi="Arial" w:cs="Arial"/>
          <w:color w:val="000000" w:themeColor="text1"/>
          <w:sz w:val="28"/>
          <w:szCs w:val="28"/>
        </w:rPr>
        <w:t xml:space="preserve"> образуется производное </w:t>
      </w:r>
      <w:proofErr w:type="spellStart"/>
      <w:r w:rsidRPr="0021506D">
        <w:rPr>
          <w:rFonts w:ascii="Arial" w:hAnsi="Arial" w:cs="Arial"/>
          <w:color w:val="000000" w:themeColor="text1"/>
          <w:sz w:val="28"/>
          <w:szCs w:val="28"/>
        </w:rPr>
        <w:t>YCL'er</w:t>
      </w:r>
      <w:proofErr w:type="spellEnd"/>
      <w:r w:rsidRPr="0021506D">
        <w:rPr>
          <w:rFonts w:ascii="Arial" w:hAnsi="Arial" w:cs="Arial"/>
          <w:color w:val="000000" w:themeColor="text1"/>
          <w:sz w:val="28"/>
          <w:szCs w:val="28"/>
        </w:rPr>
        <w:t xml:space="preserve"> — комсомолец.</w:t>
      </w:r>
    </w:p>
    <w:p w:rsidR="0021506D" w:rsidRP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t xml:space="preserve">Исследуя сокращения и аббревиатуры было выяснено, что особым типом аббревиатур, характерным для английского языка и отсутствующим в русском, являются сокращения на письме латинских слов, которые читаются не как латинские слова, а переводятся на английский </w:t>
      </w:r>
      <w:proofErr w:type="gramStart"/>
      <w:r w:rsidRPr="0021506D">
        <w:rPr>
          <w:rFonts w:ascii="Arial" w:hAnsi="Arial" w:cs="Arial"/>
          <w:color w:val="000000" w:themeColor="text1"/>
          <w:sz w:val="28"/>
          <w:szCs w:val="28"/>
        </w:rPr>
        <w:t>язык:</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a.m</w:t>
      </w:r>
      <w:proofErr w:type="spellEnd"/>
      <w:r w:rsidRPr="0021506D">
        <w:rPr>
          <w:rFonts w:ascii="Arial" w:hAnsi="Arial" w:cs="Arial"/>
          <w:color w:val="000000" w:themeColor="text1"/>
          <w:sz w:val="28"/>
          <w:szCs w:val="28"/>
        </w:rPr>
        <w:t>.</w:t>
      </w:r>
      <w:proofErr w:type="gramEnd"/>
      <w:r w:rsidRPr="0021506D">
        <w:rPr>
          <w:rFonts w:ascii="Arial" w:hAnsi="Arial" w:cs="Arial"/>
          <w:color w:val="000000" w:themeColor="text1"/>
          <w:sz w:val="28"/>
          <w:szCs w:val="28"/>
        </w:rPr>
        <w:t xml:space="preserve"> (лат. </w:t>
      </w:r>
      <w:proofErr w:type="spellStart"/>
      <w:r w:rsidRPr="0021506D">
        <w:rPr>
          <w:rFonts w:ascii="Arial" w:hAnsi="Arial" w:cs="Arial"/>
          <w:color w:val="000000" w:themeColor="text1"/>
          <w:sz w:val="28"/>
          <w:szCs w:val="28"/>
        </w:rPr>
        <w:t>ante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meridiem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in</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morning</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p.m</w:t>
      </w:r>
      <w:proofErr w:type="spellEnd"/>
      <w:r w:rsidRPr="0021506D">
        <w:rPr>
          <w:rFonts w:ascii="Arial" w:hAnsi="Arial" w:cs="Arial"/>
          <w:color w:val="000000" w:themeColor="text1"/>
          <w:sz w:val="28"/>
          <w:szCs w:val="28"/>
        </w:rPr>
        <w:t xml:space="preserve">. (лат. </w:t>
      </w:r>
      <w:proofErr w:type="spellStart"/>
      <w:r w:rsidRPr="0021506D">
        <w:rPr>
          <w:rFonts w:ascii="Arial" w:hAnsi="Arial" w:cs="Arial"/>
          <w:color w:val="000000" w:themeColor="text1"/>
          <w:sz w:val="28"/>
          <w:szCs w:val="28"/>
        </w:rPr>
        <w:t>post</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meridiem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in</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the</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afternoon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сf</w:t>
      </w:r>
      <w:proofErr w:type="spellEnd"/>
      <w:r w:rsidRPr="0021506D">
        <w:rPr>
          <w:rFonts w:ascii="Arial" w:hAnsi="Arial" w:cs="Arial"/>
          <w:color w:val="000000" w:themeColor="text1"/>
          <w:sz w:val="28"/>
          <w:szCs w:val="28"/>
        </w:rPr>
        <w:t>. (</w:t>
      </w:r>
      <w:proofErr w:type="spellStart"/>
      <w:r w:rsidRPr="0021506D">
        <w:rPr>
          <w:rFonts w:ascii="Arial" w:hAnsi="Arial" w:cs="Arial"/>
          <w:color w:val="000000" w:themeColor="text1"/>
          <w:sz w:val="28"/>
          <w:szCs w:val="28"/>
        </w:rPr>
        <w:t>лат.со</w:t>
      </w:r>
      <w:r w:rsidRPr="0021506D">
        <w:rPr>
          <w:rFonts w:ascii="Arial" w:hAnsi="Arial" w:cs="Arial"/>
          <w:color w:val="000000" w:themeColor="text1"/>
          <w:sz w:val="28"/>
          <w:szCs w:val="28"/>
          <w:lang w:val="en-US"/>
        </w:rPr>
        <w:t>nf</w:t>
      </w:r>
      <w:r w:rsidRPr="0021506D">
        <w:rPr>
          <w:rFonts w:ascii="Arial" w:hAnsi="Arial" w:cs="Arial"/>
          <w:color w:val="000000" w:themeColor="text1"/>
          <w:sz w:val="28"/>
          <w:szCs w:val="28"/>
        </w:rPr>
        <w:t>ег</w:t>
      </w:r>
      <w:proofErr w:type="spellEnd"/>
      <w:r w:rsidRPr="0021506D">
        <w:rPr>
          <w:rFonts w:ascii="Arial" w:hAnsi="Arial" w:cs="Arial"/>
          <w:color w:val="000000" w:themeColor="text1"/>
          <w:sz w:val="28"/>
          <w:szCs w:val="28"/>
        </w:rPr>
        <w:t xml:space="preserve">) - </w:t>
      </w:r>
      <w:r w:rsidRPr="0021506D">
        <w:rPr>
          <w:rFonts w:ascii="Arial" w:hAnsi="Arial" w:cs="Arial"/>
          <w:color w:val="000000" w:themeColor="text1"/>
          <w:sz w:val="28"/>
          <w:szCs w:val="28"/>
          <w:lang w:val="en-US"/>
        </w:rPr>
        <w:t>compare</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lang w:val="en-US"/>
        </w:rPr>
        <w:t>i</w:t>
      </w:r>
      <w:proofErr w:type="spellEnd"/>
      <w:r w:rsidRPr="0021506D">
        <w:rPr>
          <w:rFonts w:ascii="Arial" w:hAnsi="Arial" w:cs="Arial"/>
          <w:color w:val="000000" w:themeColor="text1"/>
          <w:sz w:val="28"/>
          <w:szCs w:val="28"/>
        </w:rPr>
        <w:t>.</w:t>
      </w:r>
      <w:r w:rsidRPr="0021506D">
        <w:rPr>
          <w:rFonts w:ascii="Arial" w:hAnsi="Arial" w:cs="Arial"/>
          <w:color w:val="000000" w:themeColor="text1"/>
          <w:sz w:val="28"/>
          <w:szCs w:val="28"/>
          <w:lang w:val="en-US"/>
        </w:rPr>
        <w:t>e</w:t>
      </w:r>
      <w:r w:rsidRPr="0021506D">
        <w:rPr>
          <w:rFonts w:ascii="Arial" w:hAnsi="Arial" w:cs="Arial"/>
          <w:color w:val="000000" w:themeColor="text1"/>
          <w:sz w:val="28"/>
          <w:szCs w:val="28"/>
        </w:rPr>
        <w:t>.(лат.</w:t>
      </w:r>
      <w:r w:rsidRPr="0021506D">
        <w:rPr>
          <w:rFonts w:ascii="Arial" w:hAnsi="Arial" w:cs="Arial"/>
          <w:color w:val="000000" w:themeColor="text1"/>
          <w:sz w:val="28"/>
          <w:szCs w:val="28"/>
          <w:lang w:val="en-US"/>
        </w:rPr>
        <w:t>id</w:t>
      </w:r>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lang w:val="en-US"/>
        </w:rPr>
        <w:t>est</w:t>
      </w:r>
      <w:proofErr w:type="spellEnd"/>
      <w:r w:rsidRPr="0021506D">
        <w:rPr>
          <w:rFonts w:ascii="Arial" w:hAnsi="Arial" w:cs="Arial"/>
          <w:color w:val="000000" w:themeColor="text1"/>
          <w:sz w:val="28"/>
          <w:szCs w:val="28"/>
        </w:rPr>
        <w:t xml:space="preserve">) - </w:t>
      </w:r>
      <w:r w:rsidRPr="0021506D">
        <w:rPr>
          <w:rFonts w:ascii="Arial" w:hAnsi="Arial" w:cs="Arial"/>
          <w:color w:val="000000" w:themeColor="text1"/>
          <w:sz w:val="28"/>
          <w:szCs w:val="28"/>
          <w:lang w:val="en-US"/>
        </w:rPr>
        <w:t>that</w:t>
      </w:r>
      <w:r w:rsidRPr="0021506D">
        <w:rPr>
          <w:rFonts w:ascii="Arial" w:hAnsi="Arial" w:cs="Arial"/>
          <w:color w:val="000000" w:themeColor="text1"/>
          <w:sz w:val="28"/>
          <w:szCs w:val="28"/>
        </w:rPr>
        <w:t xml:space="preserve"> </w:t>
      </w:r>
      <w:r w:rsidRPr="0021506D">
        <w:rPr>
          <w:rFonts w:ascii="Arial" w:hAnsi="Arial" w:cs="Arial"/>
          <w:color w:val="000000" w:themeColor="text1"/>
          <w:sz w:val="28"/>
          <w:szCs w:val="28"/>
          <w:lang w:val="en-US"/>
        </w:rPr>
        <w:t>is</w:t>
      </w:r>
      <w:r w:rsidRPr="0021506D">
        <w:rPr>
          <w:rFonts w:ascii="Arial" w:hAnsi="Arial" w:cs="Arial"/>
          <w:color w:val="000000" w:themeColor="text1"/>
          <w:sz w:val="28"/>
          <w:szCs w:val="28"/>
        </w:rPr>
        <w:br/>
      </w:r>
      <w:r w:rsidRPr="0021506D">
        <w:rPr>
          <w:rFonts w:ascii="Arial" w:hAnsi="Arial" w:cs="Arial"/>
          <w:color w:val="000000" w:themeColor="text1"/>
          <w:sz w:val="28"/>
          <w:szCs w:val="28"/>
          <w:lang w:val="en-US"/>
        </w:rPr>
        <w:t>e</w:t>
      </w:r>
      <w:r w:rsidRPr="0021506D">
        <w:rPr>
          <w:rFonts w:ascii="Arial" w:hAnsi="Arial" w:cs="Arial"/>
          <w:color w:val="000000" w:themeColor="text1"/>
          <w:sz w:val="28"/>
          <w:szCs w:val="28"/>
        </w:rPr>
        <w:t>.</w:t>
      </w:r>
      <w:r w:rsidRPr="0021506D">
        <w:rPr>
          <w:rFonts w:ascii="Arial" w:hAnsi="Arial" w:cs="Arial"/>
          <w:color w:val="000000" w:themeColor="text1"/>
          <w:sz w:val="28"/>
          <w:szCs w:val="28"/>
          <w:lang w:val="en-US"/>
        </w:rPr>
        <w:t>g</w:t>
      </w:r>
      <w:r w:rsidRPr="0021506D">
        <w:rPr>
          <w:rFonts w:ascii="Arial" w:hAnsi="Arial" w:cs="Arial"/>
          <w:color w:val="000000" w:themeColor="text1"/>
          <w:sz w:val="28"/>
          <w:szCs w:val="28"/>
        </w:rPr>
        <w:t xml:space="preserve">. (лат. </w:t>
      </w:r>
      <w:r w:rsidRPr="0021506D">
        <w:rPr>
          <w:rFonts w:ascii="Arial" w:hAnsi="Arial" w:cs="Arial"/>
          <w:color w:val="000000" w:themeColor="text1"/>
          <w:sz w:val="28"/>
          <w:szCs w:val="28"/>
          <w:lang w:val="en-US"/>
        </w:rPr>
        <w:t>exempli</w:t>
      </w:r>
      <w:r w:rsidRPr="0021506D">
        <w:rPr>
          <w:rFonts w:ascii="Arial" w:hAnsi="Arial" w:cs="Arial"/>
          <w:color w:val="000000" w:themeColor="text1"/>
          <w:sz w:val="28"/>
          <w:szCs w:val="28"/>
        </w:rPr>
        <w:t xml:space="preserve"> </w:t>
      </w:r>
      <w:r w:rsidRPr="0021506D">
        <w:rPr>
          <w:rFonts w:ascii="Arial" w:hAnsi="Arial" w:cs="Arial"/>
          <w:color w:val="000000" w:themeColor="text1"/>
          <w:sz w:val="28"/>
          <w:szCs w:val="28"/>
          <w:lang w:val="en-US"/>
        </w:rPr>
        <w:t>gratia</w:t>
      </w:r>
      <w:r w:rsidRPr="0021506D">
        <w:rPr>
          <w:rFonts w:ascii="Arial" w:hAnsi="Arial" w:cs="Arial"/>
          <w:color w:val="000000" w:themeColor="text1"/>
          <w:sz w:val="28"/>
          <w:szCs w:val="28"/>
        </w:rPr>
        <w:t xml:space="preserve">) - </w:t>
      </w:r>
      <w:r w:rsidRPr="0021506D">
        <w:rPr>
          <w:rFonts w:ascii="Arial" w:hAnsi="Arial" w:cs="Arial"/>
          <w:color w:val="000000" w:themeColor="text1"/>
          <w:sz w:val="28"/>
          <w:szCs w:val="28"/>
          <w:lang w:val="en-US"/>
        </w:rPr>
        <w:t>for</w:t>
      </w:r>
      <w:r w:rsidRPr="0021506D">
        <w:rPr>
          <w:rFonts w:ascii="Arial" w:hAnsi="Arial" w:cs="Arial"/>
          <w:color w:val="000000" w:themeColor="text1"/>
          <w:sz w:val="28"/>
          <w:szCs w:val="28"/>
        </w:rPr>
        <w:t xml:space="preserve"> </w:t>
      </w:r>
      <w:r w:rsidRPr="0021506D">
        <w:rPr>
          <w:rFonts w:ascii="Arial" w:hAnsi="Arial" w:cs="Arial"/>
          <w:color w:val="000000" w:themeColor="text1"/>
          <w:sz w:val="28"/>
          <w:szCs w:val="28"/>
          <w:lang w:val="en-US"/>
        </w:rPr>
        <w:t>example</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sidRPr="0021506D">
        <w:rPr>
          <w:rFonts w:ascii="Arial" w:hAnsi="Arial" w:cs="Arial"/>
          <w:b/>
          <w:bCs/>
          <w:color w:val="000000" w:themeColor="text1"/>
          <w:sz w:val="28"/>
          <w:szCs w:val="28"/>
        </w:rPr>
        <w:t>^ Обращение к человеку</w:t>
      </w:r>
    </w:p>
    <w:p w:rsidR="0021506D" w:rsidRPr="0021506D" w:rsidRDefault="0021506D" w:rsidP="0021506D">
      <w:pPr>
        <w:spacing w:after="0" w:line="240" w:lineRule="auto"/>
        <w:ind w:firstLine="709"/>
        <w:rPr>
          <w:rFonts w:ascii="Arial" w:hAnsi="Arial" w:cs="Arial"/>
          <w:color w:val="000000" w:themeColor="text1"/>
          <w:sz w:val="28"/>
          <w:szCs w:val="28"/>
          <w:lang w:val="en-US"/>
        </w:rPr>
      </w:pPr>
      <w:r w:rsidRPr="0021506D">
        <w:rPr>
          <w:rFonts w:ascii="Arial" w:hAnsi="Arial" w:cs="Arial"/>
          <w:color w:val="000000" w:themeColor="text1"/>
          <w:sz w:val="28"/>
          <w:szCs w:val="28"/>
        </w:rPr>
        <w:t xml:space="preserve">Обращения к человеку пишутся сокращенно, но произносятся полностью. В то время географические аббревиатуры могут произноситься по начальным буквам. Обращение </w:t>
      </w:r>
      <w:proofErr w:type="spellStart"/>
      <w:r w:rsidRPr="0021506D">
        <w:rPr>
          <w:rFonts w:ascii="Arial" w:hAnsi="Arial" w:cs="Arial"/>
          <w:color w:val="000000" w:themeColor="text1"/>
          <w:sz w:val="28"/>
          <w:szCs w:val="28"/>
        </w:rPr>
        <w:t>Mister</w:t>
      </w:r>
      <w:proofErr w:type="spellEnd"/>
      <w:r w:rsidRPr="0021506D">
        <w:rPr>
          <w:rFonts w:ascii="Arial" w:hAnsi="Arial" w:cs="Arial"/>
          <w:color w:val="000000" w:themeColor="text1"/>
          <w:sz w:val="28"/>
          <w:szCs w:val="28"/>
        </w:rPr>
        <w:t>, сокращается при письме как «</w:t>
      </w:r>
      <w:proofErr w:type="spellStart"/>
      <w:r w:rsidRPr="0021506D">
        <w:rPr>
          <w:rFonts w:ascii="Arial" w:hAnsi="Arial" w:cs="Arial"/>
          <w:color w:val="000000" w:themeColor="text1"/>
          <w:sz w:val="28"/>
          <w:szCs w:val="28"/>
        </w:rPr>
        <w:t>Mr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Missis</w:t>
      </w:r>
      <w:proofErr w:type="spellEnd"/>
      <w:r w:rsidRPr="0021506D">
        <w:rPr>
          <w:rFonts w:ascii="Arial" w:hAnsi="Arial" w:cs="Arial"/>
          <w:color w:val="000000" w:themeColor="text1"/>
          <w:sz w:val="28"/>
          <w:szCs w:val="28"/>
        </w:rPr>
        <w:t xml:space="preserve"> сокращается как «</w:t>
      </w:r>
      <w:proofErr w:type="spellStart"/>
      <w:r w:rsidRPr="0021506D">
        <w:rPr>
          <w:rFonts w:ascii="Arial" w:hAnsi="Arial" w:cs="Arial"/>
          <w:color w:val="000000" w:themeColor="text1"/>
          <w:sz w:val="28"/>
          <w:szCs w:val="28"/>
        </w:rPr>
        <w:t>Mrs</w:t>
      </w:r>
      <w:proofErr w:type="spellEnd"/>
      <w:r w:rsidRPr="0021506D">
        <w:rPr>
          <w:rFonts w:ascii="Arial" w:hAnsi="Arial" w:cs="Arial"/>
          <w:color w:val="000000" w:themeColor="text1"/>
          <w:sz w:val="28"/>
          <w:szCs w:val="28"/>
        </w:rPr>
        <w:t>», обращение к доктору, как «</w:t>
      </w:r>
      <w:proofErr w:type="spellStart"/>
      <w:r w:rsidRPr="0021506D">
        <w:rPr>
          <w:rFonts w:ascii="Arial" w:hAnsi="Arial" w:cs="Arial"/>
          <w:color w:val="000000" w:themeColor="text1"/>
          <w:sz w:val="28"/>
          <w:szCs w:val="28"/>
        </w:rPr>
        <w:t>Dr</w:t>
      </w:r>
      <w:proofErr w:type="spellEnd"/>
      <w:r w:rsidRPr="0021506D">
        <w:rPr>
          <w:rFonts w:ascii="Arial" w:hAnsi="Arial" w:cs="Arial"/>
          <w:color w:val="000000" w:themeColor="text1"/>
          <w:sz w:val="28"/>
          <w:szCs w:val="28"/>
        </w:rPr>
        <w:t>.», к полковнику «</w:t>
      </w:r>
      <w:proofErr w:type="spellStart"/>
      <w:r w:rsidRPr="0021506D">
        <w:rPr>
          <w:rFonts w:ascii="Arial" w:hAnsi="Arial" w:cs="Arial"/>
          <w:color w:val="000000" w:themeColor="text1"/>
          <w:sz w:val="28"/>
          <w:szCs w:val="28"/>
        </w:rPr>
        <w:t>Col</w:t>
      </w:r>
      <w:proofErr w:type="spellEnd"/>
      <w:r w:rsidRPr="0021506D">
        <w:rPr>
          <w:rFonts w:ascii="Arial" w:hAnsi="Arial" w:cs="Arial"/>
          <w:color w:val="000000" w:themeColor="text1"/>
          <w:sz w:val="28"/>
          <w:szCs w:val="28"/>
        </w:rPr>
        <w:t>.» и т.д. Такие сокращения не читаются, а только лишь пишутся для сокращение письма.</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sidRPr="0021506D">
        <w:rPr>
          <w:rFonts w:ascii="Arial" w:hAnsi="Arial" w:cs="Arial"/>
          <w:color w:val="000000" w:themeColor="text1"/>
          <w:sz w:val="28"/>
          <w:szCs w:val="28"/>
          <w:lang w:val="en-US"/>
        </w:rPr>
        <w:t>Mr. - Mister</w:t>
      </w:r>
      <w:r w:rsidRPr="0021506D">
        <w:rPr>
          <w:rFonts w:ascii="Arial" w:hAnsi="Arial" w:cs="Arial"/>
          <w:color w:val="000000" w:themeColor="text1"/>
          <w:sz w:val="28"/>
          <w:szCs w:val="28"/>
          <w:lang w:val="en-US"/>
        </w:rPr>
        <w:br/>
      </w:r>
      <w:proofErr w:type="spellStart"/>
      <w:r w:rsidRPr="0021506D">
        <w:rPr>
          <w:rFonts w:ascii="Arial" w:hAnsi="Arial" w:cs="Arial"/>
          <w:color w:val="000000" w:themeColor="text1"/>
          <w:sz w:val="28"/>
          <w:szCs w:val="28"/>
          <w:lang w:val="en-US"/>
        </w:rPr>
        <w:t>Mrs</w:t>
      </w:r>
      <w:proofErr w:type="spellEnd"/>
      <w:r w:rsidRPr="0021506D">
        <w:rPr>
          <w:rFonts w:ascii="Arial" w:hAnsi="Arial" w:cs="Arial"/>
          <w:color w:val="000000" w:themeColor="text1"/>
          <w:sz w:val="28"/>
          <w:szCs w:val="28"/>
          <w:lang w:val="en-US"/>
        </w:rPr>
        <w:t xml:space="preserve"> - Missis</w:t>
      </w:r>
      <w:r w:rsidRPr="0021506D">
        <w:rPr>
          <w:rFonts w:ascii="Arial" w:hAnsi="Arial" w:cs="Arial"/>
          <w:color w:val="000000" w:themeColor="text1"/>
          <w:sz w:val="28"/>
          <w:szCs w:val="28"/>
          <w:lang w:val="en-US"/>
        </w:rPr>
        <w:br/>
        <w:t>Dr. - Doctor</w:t>
      </w:r>
      <w:r w:rsidRPr="0021506D">
        <w:rPr>
          <w:rFonts w:ascii="Arial" w:hAnsi="Arial" w:cs="Arial"/>
          <w:color w:val="000000" w:themeColor="text1"/>
          <w:sz w:val="28"/>
          <w:szCs w:val="28"/>
          <w:lang w:val="en-US"/>
        </w:rPr>
        <w:br/>
      </w:r>
      <w:r w:rsidRPr="0021506D">
        <w:rPr>
          <w:rFonts w:ascii="Arial" w:hAnsi="Arial" w:cs="Arial"/>
          <w:color w:val="000000" w:themeColor="text1"/>
          <w:sz w:val="28"/>
          <w:szCs w:val="28"/>
          <w:lang w:val="en-US"/>
        </w:rPr>
        <w:lastRenderedPageBreak/>
        <w:t>Col. - Colonel</w:t>
      </w:r>
      <w:r w:rsidRPr="0021506D">
        <w:rPr>
          <w:rFonts w:ascii="Arial" w:hAnsi="Arial" w:cs="Arial"/>
          <w:color w:val="000000" w:themeColor="text1"/>
          <w:sz w:val="28"/>
          <w:szCs w:val="28"/>
          <w:lang w:val="en-US"/>
        </w:rPr>
        <w:br/>
        <w:t>Asst. – Assistant</w:t>
      </w:r>
    </w:p>
    <w:p w:rsidR="0021506D" w:rsidRPr="0021506D" w:rsidRDefault="0021506D" w:rsidP="0021506D">
      <w:pPr>
        <w:spacing w:after="0" w:line="240" w:lineRule="auto"/>
        <w:ind w:firstLine="709"/>
        <w:jc w:val="both"/>
        <w:rPr>
          <w:rFonts w:ascii="Arial" w:hAnsi="Arial" w:cs="Arial"/>
          <w:color w:val="000000" w:themeColor="text1"/>
          <w:sz w:val="28"/>
          <w:szCs w:val="28"/>
          <w:lang w:val="en-US"/>
        </w:rPr>
      </w:pPr>
      <w:r w:rsidRPr="0021506D">
        <w:rPr>
          <w:rFonts w:ascii="Arial" w:hAnsi="Arial" w:cs="Arial"/>
          <w:color w:val="000000" w:themeColor="text1"/>
          <w:sz w:val="28"/>
          <w:szCs w:val="28"/>
          <w:lang w:val="en-US"/>
        </w:rPr>
        <w:br/>
      </w:r>
      <w:r w:rsidRPr="0021506D">
        <w:rPr>
          <w:rFonts w:ascii="Arial" w:hAnsi="Arial" w:cs="Arial"/>
          <w:b/>
          <w:bCs/>
          <w:color w:val="000000" w:themeColor="text1"/>
          <w:sz w:val="28"/>
          <w:szCs w:val="28"/>
        </w:rPr>
        <w:t>Валюта</w:t>
      </w:r>
    </w:p>
    <w:p w:rsidR="0021506D" w:rsidRP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t>Сокращённая запись названия валюты может обозначаться и термином «</w:t>
      </w:r>
      <w:r w:rsidRPr="0021506D">
        <w:rPr>
          <w:rFonts w:ascii="Arial" w:hAnsi="Arial" w:cs="Arial"/>
          <w:b/>
          <w:bCs/>
          <w:color w:val="000000" w:themeColor="text1"/>
          <w:sz w:val="28"/>
          <w:szCs w:val="28"/>
        </w:rPr>
        <w:t>символ</w:t>
      </w:r>
      <w:r w:rsidRPr="0021506D">
        <w:rPr>
          <w:rFonts w:ascii="Arial" w:hAnsi="Arial" w:cs="Arial"/>
          <w:color w:val="000000" w:themeColor="text1"/>
          <w:sz w:val="28"/>
          <w:szCs w:val="28"/>
        </w:rPr>
        <w:t>», и термином «</w:t>
      </w:r>
      <w:r w:rsidRPr="0021506D">
        <w:rPr>
          <w:rFonts w:ascii="Arial" w:hAnsi="Arial" w:cs="Arial"/>
          <w:b/>
          <w:bCs/>
          <w:color w:val="000000" w:themeColor="text1"/>
          <w:sz w:val="28"/>
          <w:szCs w:val="28"/>
        </w:rPr>
        <w:t>знак</w:t>
      </w:r>
      <w:r w:rsidRPr="0021506D">
        <w:rPr>
          <w:rFonts w:ascii="Arial" w:hAnsi="Arial" w:cs="Arial"/>
          <w:color w:val="000000" w:themeColor="text1"/>
          <w:sz w:val="28"/>
          <w:szCs w:val="28"/>
        </w:rPr>
        <w:t>». Знаки (символы) валют — это прежде всегосамостоятельные графемы, возникшие или построенные на основе отдельных букв кириллицы или латиницы. Такие графемы и сокращения USD (</w:t>
      </w:r>
      <w:proofErr w:type="spellStart"/>
      <w:r w:rsidRPr="0021506D">
        <w:rPr>
          <w:rFonts w:ascii="Arial" w:hAnsi="Arial" w:cs="Arial"/>
          <w:color w:val="000000" w:themeColor="text1"/>
          <w:sz w:val="28"/>
          <w:szCs w:val="28"/>
        </w:rPr>
        <w:t>United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States</w:t>
      </w:r>
      <w:proofErr w:type="spellEnd"/>
      <w:r w:rsidRPr="0021506D">
        <w:rPr>
          <w:rFonts w:ascii="Arial" w:hAnsi="Arial" w:cs="Arial"/>
          <w:color w:val="000000" w:themeColor="text1"/>
          <w:sz w:val="28"/>
          <w:szCs w:val="28"/>
        </w:rPr>
        <w:t xml:space="preserve"> Dollar) встречаются не только в учебнике, но и в газетах, книгах и научной литературе.</w:t>
      </w:r>
    </w:p>
    <w:p w:rsidR="0021506D" w:rsidRPr="0021506D" w:rsidRDefault="0021506D" w:rsidP="0021506D">
      <w:pPr>
        <w:spacing w:after="0" w:line="240" w:lineRule="auto"/>
        <w:rPr>
          <w:rFonts w:ascii="Arial" w:hAnsi="Arial" w:cs="Arial"/>
          <w:color w:val="000000" w:themeColor="text1"/>
          <w:sz w:val="28"/>
          <w:szCs w:val="28"/>
        </w:rPr>
      </w:pPr>
      <w:r w:rsidRPr="0021506D">
        <w:rPr>
          <w:rFonts w:ascii="Arial" w:hAnsi="Arial" w:cs="Arial"/>
          <w:color w:val="000000" w:themeColor="text1"/>
          <w:sz w:val="28"/>
          <w:szCs w:val="28"/>
        </w:rPr>
        <w:t>USD ($) – доллар США</w:t>
      </w:r>
      <w:r w:rsidRPr="0021506D">
        <w:rPr>
          <w:rFonts w:ascii="Arial" w:hAnsi="Arial" w:cs="Arial"/>
          <w:color w:val="000000" w:themeColor="text1"/>
          <w:sz w:val="28"/>
          <w:szCs w:val="28"/>
        </w:rPr>
        <w:br/>
        <w:t>CAD - (</w:t>
      </w:r>
      <w:proofErr w:type="spellStart"/>
      <w:r w:rsidRPr="0021506D">
        <w:rPr>
          <w:rFonts w:ascii="Arial" w:hAnsi="Arial" w:cs="Arial"/>
          <w:color w:val="000000" w:themeColor="text1"/>
          <w:sz w:val="28"/>
          <w:szCs w:val="28"/>
        </w:rPr>
        <w:t>loonie</w:t>
      </w:r>
      <w:proofErr w:type="spellEnd"/>
      <w:r w:rsidRPr="0021506D">
        <w:rPr>
          <w:rFonts w:ascii="Arial" w:hAnsi="Arial" w:cs="Arial"/>
          <w:color w:val="000000" w:themeColor="text1"/>
          <w:sz w:val="28"/>
          <w:szCs w:val="28"/>
        </w:rPr>
        <w:t>, луни) - канадский доллар</w:t>
      </w:r>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sidRPr="0021506D">
        <w:rPr>
          <w:rFonts w:ascii="Arial" w:hAnsi="Arial" w:cs="Arial"/>
          <w:b/>
          <w:bCs/>
          <w:color w:val="000000" w:themeColor="text1"/>
          <w:sz w:val="28"/>
          <w:szCs w:val="28"/>
        </w:rPr>
        <w:t>^ Аббревиатуры многосложных слов и сочетаний</w:t>
      </w:r>
    </w:p>
    <w:p w:rsid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t>Ниже приведены самые распространенные аббревиатуры и сокращения, которые мы можем встретить на страницах учебника.</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smth</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something</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smb</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somebody</w:t>
      </w:r>
      <w:proofErr w:type="spellEnd"/>
      <w:r w:rsidRPr="0021506D">
        <w:rPr>
          <w:rFonts w:ascii="Arial" w:hAnsi="Arial" w:cs="Arial"/>
          <w:color w:val="000000" w:themeColor="text1"/>
          <w:sz w:val="28"/>
          <w:szCs w:val="28"/>
        </w:rPr>
        <w:br/>
        <w:t xml:space="preserve">BBC – </w:t>
      </w:r>
      <w:proofErr w:type="spellStart"/>
      <w:r w:rsidRPr="0021506D">
        <w:rPr>
          <w:rFonts w:ascii="Arial" w:hAnsi="Arial" w:cs="Arial"/>
          <w:color w:val="000000" w:themeColor="text1"/>
          <w:sz w:val="28"/>
          <w:szCs w:val="28"/>
        </w:rPr>
        <w:t>British</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Broadcasting</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Corporation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esp</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especially</w:t>
      </w:r>
      <w:proofErr w:type="spellEnd"/>
      <w:r w:rsidRPr="0021506D">
        <w:rPr>
          <w:rFonts w:ascii="Arial" w:hAnsi="Arial" w:cs="Arial"/>
          <w:color w:val="000000" w:themeColor="text1"/>
          <w:sz w:val="28"/>
          <w:szCs w:val="28"/>
        </w:rPr>
        <w:br/>
        <w:t>ABC – алфавит</w:t>
      </w:r>
      <w:r w:rsidRPr="0021506D">
        <w:rPr>
          <w:rFonts w:ascii="Arial" w:hAnsi="Arial" w:cs="Arial"/>
          <w:color w:val="000000" w:themeColor="text1"/>
          <w:sz w:val="28"/>
          <w:szCs w:val="28"/>
        </w:rPr>
        <w:br/>
        <w:t xml:space="preserve">WWII – </w:t>
      </w:r>
      <w:proofErr w:type="spellStart"/>
      <w:r w:rsidRPr="0021506D">
        <w:rPr>
          <w:rFonts w:ascii="Arial" w:hAnsi="Arial" w:cs="Arial"/>
          <w:color w:val="000000" w:themeColor="text1"/>
          <w:sz w:val="28"/>
          <w:szCs w:val="28"/>
        </w:rPr>
        <w:t>World</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War</w:t>
      </w:r>
      <w:proofErr w:type="spellEnd"/>
      <w:r w:rsidRPr="0021506D">
        <w:rPr>
          <w:rFonts w:ascii="Arial" w:hAnsi="Arial" w:cs="Arial"/>
          <w:color w:val="000000" w:themeColor="text1"/>
          <w:sz w:val="28"/>
          <w:szCs w:val="28"/>
        </w:rPr>
        <w:t xml:space="preserve"> 2</w:t>
      </w:r>
      <w:r w:rsidRPr="0021506D">
        <w:rPr>
          <w:rFonts w:ascii="Arial" w:hAnsi="Arial" w:cs="Arial"/>
          <w:color w:val="000000" w:themeColor="text1"/>
          <w:sz w:val="28"/>
          <w:szCs w:val="28"/>
        </w:rPr>
        <w:br/>
        <w:t xml:space="preserve">TV – </w:t>
      </w:r>
      <w:proofErr w:type="spellStart"/>
      <w:r w:rsidRPr="0021506D">
        <w:rPr>
          <w:rFonts w:ascii="Arial" w:hAnsi="Arial" w:cs="Arial"/>
          <w:color w:val="000000" w:themeColor="text1"/>
          <w:sz w:val="28"/>
          <w:szCs w:val="28"/>
        </w:rPr>
        <w:t>Television</w:t>
      </w:r>
      <w:proofErr w:type="spellEnd"/>
      <w:r w:rsidRPr="0021506D">
        <w:rPr>
          <w:rFonts w:ascii="Arial" w:hAnsi="Arial" w:cs="Arial"/>
          <w:color w:val="000000" w:themeColor="text1"/>
          <w:sz w:val="28"/>
          <w:szCs w:val="28"/>
        </w:rPr>
        <w:br/>
        <w:t xml:space="preserve">WC – </w:t>
      </w:r>
      <w:proofErr w:type="spellStart"/>
      <w:r w:rsidRPr="0021506D">
        <w:rPr>
          <w:rFonts w:ascii="Arial" w:hAnsi="Arial" w:cs="Arial"/>
          <w:color w:val="000000" w:themeColor="text1"/>
          <w:sz w:val="28"/>
          <w:szCs w:val="28"/>
        </w:rPr>
        <w:t>water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closet</w:t>
      </w:r>
      <w:proofErr w:type="spellEnd"/>
    </w:p>
    <w:p w:rsidR="0021506D" w:rsidRPr="0021506D" w:rsidRDefault="0021506D" w:rsidP="0021506D">
      <w:pPr>
        <w:spacing w:after="0" w:line="240" w:lineRule="auto"/>
        <w:rPr>
          <w:rFonts w:ascii="Arial" w:hAnsi="Arial" w:cs="Arial"/>
          <w:color w:val="000000" w:themeColor="text1"/>
          <w:sz w:val="28"/>
          <w:szCs w:val="28"/>
        </w:rPr>
      </w:pPr>
      <w:proofErr w:type="spellStart"/>
      <w:r w:rsidRPr="0021506D">
        <w:rPr>
          <w:rFonts w:ascii="Arial" w:hAnsi="Arial" w:cs="Arial"/>
          <w:color w:val="000000" w:themeColor="text1"/>
          <w:sz w:val="28"/>
          <w:szCs w:val="28"/>
        </w:rPr>
        <w:t>Xmas</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Christmas</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st</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street</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St</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Saint</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veg</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vegetable</w:t>
      </w:r>
      <w:proofErr w:type="spellEnd"/>
      <w:r w:rsidRPr="0021506D">
        <w:rPr>
          <w:rFonts w:ascii="Arial" w:hAnsi="Arial" w:cs="Arial"/>
          <w:color w:val="000000" w:themeColor="text1"/>
          <w:sz w:val="28"/>
          <w:szCs w:val="28"/>
        </w:rPr>
        <w:br/>
        <w:t>AIDS – СПИД</w:t>
      </w:r>
      <w:r w:rsidRPr="0021506D">
        <w:rPr>
          <w:rFonts w:ascii="Arial" w:hAnsi="Arial" w:cs="Arial"/>
          <w:color w:val="000000" w:themeColor="text1"/>
          <w:sz w:val="28"/>
          <w:szCs w:val="28"/>
        </w:rPr>
        <w:br/>
        <w:t>OK – все в порядке</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Assoc</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Association</w:t>
      </w:r>
      <w:proofErr w:type="spellEnd"/>
      <w:r w:rsidRPr="0021506D">
        <w:rPr>
          <w:rFonts w:ascii="Arial" w:hAnsi="Arial" w:cs="Arial"/>
          <w:color w:val="000000" w:themeColor="text1"/>
          <w:sz w:val="28"/>
          <w:szCs w:val="28"/>
        </w:rPr>
        <w:br/>
        <w:t xml:space="preserve">AB – </w:t>
      </w:r>
      <w:proofErr w:type="spellStart"/>
      <w:r w:rsidRPr="0021506D">
        <w:rPr>
          <w:rFonts w:ascii="Arial" w:hAnsi="Arial" w:cs="Arial"/>
          <w:color w:val="000000" w:themeColor="text1"/>
          <w:sz w:val="28"/>
          <w:szCs w:val="28"/>
        </w:rPr>
        <w:t>activity</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book</w:t>
      </w:r>
      <w:proofErr w:type="spellEnd"/>
      <w:r w:rsidRPr="0021506D">
        <w:rPr>
          <w:rFonts w:ascii="Arial" w:hAnsi="Arial" w:cs="Arial"/>
          <w:color w:val="000000" w:themeColor="text1"/>
          <w:sz w:val="28"/>
          <w:szCs w:val="28"/>
        </w:rPr>
        <w:t xml:space="preserve"> (рабочая тетрадь)</w:t>
      </w:r>
      <w:r w:rsidRPr="0021506D">
        <w:rPr>
          <w:rFonts w:ascii="Arial" w:hAnsi="Arial" w:cs="Arial"/>
          <w:color w:val="000000" w:themeColor="text1"/>
          <w:sz w:val="28"/>
          <w:szCs w:val="28"/>
        </w:rPr>
        <w:br/>
        <w:t xml:space="preserve">GS – </w:t>
      </w:r>
      <w:proofErr w:type="spellStart"/>
      <w:r w:rsidRPr="0021506D">
        <w:rPr>
          <w:rFonts w:ascii="Arial" w:hAnsi="Arial" w:cs="Arial"/>
          <w:color w:val="000000" w:themeColor="text1"/>
          <w:sz w:val="28"/>
          <w:szCs w:val="28"/>
        </w:rPr>
        <w:t>Grammar</w:t>
      </w:r>
      <w:proofErr w:type="spellEnd"/>
      <w:r w:rsidRPr="0021506D">
        <w:rPr>
          <w:rFonts w:ascii="Arial" w:hAnsi="Arial" w:cs="Arial"/>
          <w:color w:val="000000" w:themeColor="text1"/>
          <w:sz w:val="28"/>
          <w:szCs w:val="28"/>
        </w:rPr>
        <w:t xml:space="preserve"> </w:t>
      </w:r>
      <w:proofErr w:type="spellStart"/>
      <w:r w:rsidRPr="0021506D">
        <w:rPr>
          <w:rFonts w:ascii="Arial" w:hAnsi="Arial" w:cs="Arial"/>
          <w:color w:val="000000" w:themeColor="text1"/>
          <w:sz w:val="28"/>
          <w:szCs w:val="28"/>
        </w:rPr>
        <w:t>Support</w:t>
      </w:r>
      <w:proofErr w:type="spellEnd"/>
      <w:r w:rsidRPr="0021506D">
        <w:rPr>
          <w:rFonts w:ascii="Arial" w:hAnsi="Arial" w:cs="Arial"/>
          <w:color w:val="000000" w:themeColor="text1"/>
          <w:sz w:val="28"/>
          <w:szCs w:val="28"/>
        </w:rPr>
        <w:br/>
      </w:r>
      <w:r w:rsidRPr="0021506D">
        <w:rPr>
          <w:rFonts w:ascii="Arial" w:hAnsi="Arial" w:cs="Arial"/>
          <w:color w:val="000000" w:themeColor="text1"/>
          <w:sz w:val="28"/>
          <w:szCs w:val="28"/>
        </w:rPr>
        <w:br/>
      </w:r>
      <w:r>
        <w:rPr>
          <w:rFonts w:ascii="Arial" w:hAnsi="Arial" w:cs="Arial"/>
          <w:color w:val="000000" w:themeColor="text1"/>
          <w:sz w:val="28"/>
          <w:szCs w:val="28"/>
        </w:rPr>
        <w:t xml:space="preserve">       </w:t>
      </w:r>
      <w:r w:rsidRPr="0021506D">
        <w:rPr>
          <w:rFonts w:ascii="Arial" w:hAnsi="Arial" w:cs="Arial"/>
          <w:color w:val="000000" w:themeColor="text1"/>
          <w:sz w:val="28"/>
          <w:szCs w:val="28"/>
        </w:rPr>
        <w:t>К таким же сокращениям, как обращения к человеку относятся и сокращения, употребляемые для обозначения времени, расстояния, веса, температуры, частей света и так далее.</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min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minute</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sec</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second</w:t>
      </w:r>
      <w:proofErr w:type="spellEnd"/>
      <w:r w:rsidRPr="0021506D">
        <w:rPr>
          <w:rFonts w:ascii="Arial" w:hAnsi="Arial" w:cs="Arial"/>
          <w:color w:val="000000" w:themeColor="text1"/>
          <w:sz w:val="28"/>
          <w:szCs w:val="28"/>
        </w:rPr>
        <w:br/>
        <w:t xml:space="preserve">h — </w:t>
      </w:r>
      <w:proofErr w:type="spellStart"/>
      <w:r w:rsidRPr="0021506D">
        <w:rPr>
          <w:rFonts w:ascii="Arial" w:hAnsi="Arial" w:cs="Arial"/>
          <w:color w:val="000000" w:themeColor="text1"/>
          <w:sz w:val="28"/>
          <w:szCs w:val="28"/>
        </w:rPr>
        <w:t>hour</w:t>
      </w:r>
      <w:proofErr w:type="spellEnd"/>
      <w:r w:rsidRPr="0021506D">
        <w:rPr>
          <w:rFonts w:ascii="Arial" w:hAnsi="Arial" w:cs="Arial"/>
          <w:color w:val="000000" w:themeColor="text1"/>
          <w:sz w:val="28"/>
          <w:szCs w:val="28"/>
        </w:rPr>
        <w:br/>
        <w:t xml:space="preserve">C — </w:t>
      </w:r>
      <w:proofErr w:type="spellStart"/>
      <w:r w:rsidRPr="0021506D">
        <w:rPr>
          <w:rFonts w:ascii="Arial" w:hAnsi="Arial" w:cs="Arial"/>
          <w:color w:val="000000" w:themeColor="text1"/>
          <w:sz w:val="28"/>
          <w:szCs w:val="28"/>
        </w:rPr>
        <w:t>Сelcium</w:t>
      </w:r>
      <w:proofErr w:type="spellEnd"/>
      <w:r w:rsidRPr="0021506D">
        <w:rPr>
          <w:rFonts w:ascii="Arial" w:hAnsi="Arial" w:cs="Arial"/>
          <w:color w:val="000000" w:themeColor="text1"/>
          <w:sz w:val="28"/>
          <w:szCs w:val="28"/>
        </w:rPr>
        <w:br/>
        <w:t xml:space="preserve">F — </w:t>
      </w:r>
      <w:proofErr w:type="spellStart"/>
      <w:r w:rsidRPr="0021506D">
        <w:rPr>
          <w:rFonts w:ascii="Arial" w:hAnsi="Arial" w:cs="Arial"/>
          <w:color w:val="000000" w:themeColor="text1"/>
          <w:sz w:val="28"/>
          <w:szCs w:val="28"/>
        </w:rPr>
        <w:t>Fahrenheit</w:t>
      </w:r>
      <w:proofErr w:type="spellEnd"/>
      <w:r w:rsidRPr="0021506D">
        <w:rPr>
          <w:rFonts w:ascii="Arial" w:hAnsi="Arial" w:cs="Arial"/>
          <w:color w:val="000000" w:themeColor="text1"/>
          <w:sz w:val="28"/>
          <w:szCs w:val="28"/>
        </w:rPr>
        <w:br/>
        <w:t xml:space="preserve">g — </w:t>
      </w:r>
      <w:proofErr w:type="spellStart"/>
      <w:r w:rsidRPr="0021506D">
        <w:rPr>
          <w:rFonts w:ascii="Arial" w:hAnsi="Arial" w:cs="Arial"/>
          <w:color w:val="000000" w:themeColor="text1"/>
          <w:sz w:val="28"/>
          <w:szCs w:val="28"/>
        </w:rPr>
        <w:t>gram</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kg</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kilogram</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mln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million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bln</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billion</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tem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temperature</w:t>
      </w:r>
      <w:proofErr w:type="spellEnd"/>
      <w:r w:rsidRPr="0021506D">
        <w:rPr>
          <w:rFonts w:ascii="Arial" w:hAnsi="Arial" w:cs="Arial"/>
          <w:color w:val="000000" w:themeColor="text1"/>
          <w:sz w:val="28"/>
          <w:szCs w:val="28"/>
        </w:rPr>
        <w:br/>
      </w:r>
      <w:r w:rsidRPr="0021506D">
        <w:rPr>
          <w:rFonts w:ascii="Arial" w:hAnsi="Arial" w:cs="Arial"/>
          <w:color w:val="000000" w:themeColor="text1"/>
          <w:sz w:val="28"/>
          <w:szCs w:val="28"/>
        </w:rPr>
        <w:lastRenderedPageBreak/>
        <w:t xml:space="preserve">m — </w:t>
      </w:r>
      <w:proofErr w:type="spellStart"/>
      <w:r w:rsidRPr="0021506D">
        <w:rPr>
          <w:rFonts w:ascii="Arial" w:hAnsi="Arial" w:cs="Arial"/>
          <w:color w:val="000000" w:themeColor="text1"/>
          <w:sz w:val="28"/>
          <w:szCs w:val="28"/>
        </w:rPr>
        <w:t>meter</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cm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centimeter</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km</w:t>
      </w:r>
      <w:proofErr w:type="spellEnd"/>
      <w:r w:rsidRPr="0021506D">
        <w:rPr>
          <w:rFonts w:ascii="Arial" w:hAnsi="Arial" w:cs="Arial"/>
          <w:color w:val="000000" w:themeColor="text1"/>
          <w:sz w:val="28"/>
          <w:szCs w:val="28"/>
        </w:rPr>
        <w:t xml:space="preserve"> — </w:t>
      </w:r>
      <w:proofErr w:type="spellStart"/>
      <w:r w:rsidRPr="0021506D">
        <w:rPr>
          <w:rFonts w:ascii="Arial" w:hAnsi="Arial" w:cs="Arial"/>
          <w:color w:val="000000" w:themeColor="text1"/>
          <w:sz w:val="28"/>
          <w:szCs w:val="28"/>
        </w:rPr>
        <w:t>kilometer</w:t>
      </w:r>
      <w:proofErr w:type="spellEnd"/>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a.m</w:t>
      </w:r>
      <w:proofErr w:type="spellEnd"/>
      <w:r w:rsidRPr="0021506D">
        <w:rPr>
          <w:rFonts w:ascii="Arial" w:hAnsi="Arial" w:cs="Arial"/>
          <w:color w:val="000000" w:themeColor="text1"/>
          <w:sz w:val="28"/>
          <w:szCs w:val="28"/>
        </w:rPr>
        <w:t xml:space="preserve"> — до полудня</w:t>
      </w:r>
      <w:r w:rsidRPr="0021506D">
        <w:rPr>
          <w:rFonts w:ascii="Arial" w:hAnsi="Arial" w:cs="Arial"/>
          <w:color w:val="000000" w:themeColor="text1"/>
          <w:sz w:val="28"/>
          <w:szCs w:val="28"/>
        </w:rPr>
        <w:br/>
      </w:r>
      <w:proofErr w:type="spellStart"/>
      <w:r w:rsidRPr="0021506D">
        <w:rPr>
          <w:rFonts w:ascii="Arial" w:hAnsi="Arial" w:cs="Arial"/>
          <w:color w:val="000000" w:themeColor="text1"/>
          <w:sz w:val="28"/>
          <w:szCs w:val="28"/>
        </w:rPr>
        <w:t>p.m</w:t>
      </w:r>
      <w:proofErr w:type="spellEnd"/>
      <w:r w:rsidRPr="0021506D">
        <w:rPr>
          <w:rFonts w:ascii="Arial" w:hAnsi="Arial" w:cs="Arial"/>
          <w:color w:val="000000" w:themeColor="text1"/>
          <w:sz w:val="28"/>
          <w:szCs w:val="28"/>
        </w:rPr>
        <w:t xml:space="preserve"> — после полудня</w:t>
      </w:r>
      <w:r w:rsidRPr="0021506D">
        <w:rPr>
          <w:rFonts w:ascii="Arial" w:hAnsi="Arial" w:cs="Arial"/>
          <w:color w:val="000000" w:themeColor="text1"/>
          <w:sz w:val="28"/>
          <w:szCs w:val="28"/>
        </w:rPr>
        <w:br/>
        <w:t xml:space="preserve">N — </w:t>
      </w:r>
      <w:proofErr w:type="spellStart"/>
      <w:r w:rsidRPr="0021506D">
        <w:rPr>
          <w:rFonts w:ascii="Arial" w:hAnsi="Arial" w:cs="Arial"/>
          <w:color w:val="000000" w:themeColor="text1"/>
          <w:sz w:val="28"/>
          <w:szCs w:val="28"/>
        </w:rPr>
        <w:t>North</w:t>
      </w:r>
      <w:proofErr w:type="spellEnd"/>
      <w:r w:rsidRPr="0021506D">
        <w:rPr>
          <w:rFonts w:ascii="Arial" w:hAnsi="Arial" w:cs="Arial"/>
          <w:color w:val="000000" w:themeColor="text1"/>
          <w:sz w:val="28"/>
          <w:szCs w:val="28"/>
        </w:rPr>
        <w:br/>
        <w:t xml:space="preserve">W </w:t>
      </w:r>
      <w:proofErr w:type="spellStart"/>
      <w:r w:rsidRPr="0021506D">
        <w:rPr>
          <w:rFonts w:ascii="Arial" w:hAnsi="Arial" w:cs="Arial"/>
          <w:color w:val="000000" w:themeColor="text1"/>
          <w:sz w:val="28"/>
          <w:szCs w:val="28"/>
        </w:rPr>
        <w:t>West</w:t>
      </w:r>
      <w:proofErr w:type="spellEnd"/>
      <w:r w:rsidRPr="0021506D">
        <w:rPr>
          <w:rFonts w:ascii="Arial" w:hAnsi="Arial" w:cs="Arial"/>
          <w:color w:val="000000" w:themeColor="text1"/>
          <w:sz w:val="28"/>
          <w:szCs w:val="28"/>
        </w:rPr>
        <w:br/>
        <w:t xml:space="preserve">E </w:t>
      </w:r>
      <w:proofErr w:type="spellStart"/>
      <w:r w:rsidRPr="0021506D">
        <w:rPr>
          <w:rFonts w:ascii="Arial" w:hAnsi="Arial" w:cs="Arial"/>
          <w:color w:val="000000" w:themeColor="text1"/>
          <w:sz w:val="28"/>
          <w:szCs w:val="28"/>
        </w:rPr>
        <w:t>East</w:t>
      </w:r>
      <w:proofErr w:type="spellEnd"/>
      <w:r w:rsidRPr="0021506D">
        <w:rPr>
          <w:rFonts w:ascii="Arial" w:hAnsi="Arial" w:cs="Arial"/>
          <w:color w:val="000000" w:themeColor="text1"/>
          <w:sz w:val="28"/>
          <w:szCs w:val="28"/>
        </w:rPr>
        <w:br/>
        <w:t xml:space="preserve">S </w:t>
      </w:r>
      <w:proofErr w:type="spellStart"/>
      <w:r w:rsidRPr="0021506D">
        <w:rPr>
          <w:rFonts w:ascii="Arial" w:hAnsi="Arial" w:cs="Arial"/>
          <w:color w:val="000000" w:themeColor="text1"/>
          <w:sz w:val="28"/>
          <w:szCs w:val="28"/>
        </w:rPr>
        <w:t>South</w:t>
      </w:r>
      <w:proofErr w:type="spellEnd"/>
      <w:r w:rsidRPr="0021506D">
        <w:rPr>
          <w:rFonts w:ascii="Arial" w:hAnsi="Arial" w:cs="Arial"/>
          <w:color w:val="000000" w:themeColor="text1"/>
          <w:sz w:val="28"/>
          <w:szCs w:val="28"/>
        </w:rPr>
        <w:t> </w:t>
      </w:r>
    </w:p>
    <w:p w:rsidR="0021506D" w:rsidRPr="0021506D" w:rsidRDefault="0021506D" w:rsidP="0021506D">
      <w:pPr>
        <w:spacing w:after="0" w:line="240" w:lineRule="auto"/>
        <w:ind w:firstLine="709"/>
        <w:rPr>
          <w:rFonts w:ascii="Arial" w:hAnsi="Arial" w:cs="Arial"/>
          <w:color w:val="000000" w:themeColor="text1"/>
          <w:sz w:val="28"/>
          <w:szCs w:val="28"/>
        </w:rPr>
      </w:pPr>
      <w:r w:rsidRPr="0021506D">
        <w:rPr>
          <w:rFonts w:ascii="Arial" w:hAnsi="Arial" w:cs="Arial"/>
          <w:color w:val="000000" w:themeColor="text1"/>
          <w:sz w:val="28"/>
          <w:szCs w:val="28"/>
        </w:rPr>
        <w:br/>
      </w:r>
      <w:r w:rsidRPr="0021506D">
        <w:rPr>
          <w:rFonts w:ascii="Arial" w:hAnsi="Arial" w:cs="Arial"/>
          <w:b/>
          <w:bCs/>
          <w:color w:val="000000" w:themeColor="text1"/>
          <w:sz w:val="28"/>
          <w:szCs w:val="28"/>
        </w:rPr>
        <w:t>Выводы</w:t>
      </w:r>
      <w:r w:rsidRPr="0021506D">
        <w:rPr>
          <w:rFonts w:ascii="Arial" w:hAnsi="Arial" w:cs="Arial"/>
          <w:color w:val="000000" w:themeColor="text1"/>
          <w:sz w:val="28"/>
          <w:szCs w:val="28"/>
        </w:rPr>
        <w:br/>
      </w:r>
    </w:p>
    <w:p w:rsidR="0021506D" w:rsidRPr="0021506D" w:rsidRDefault="0021506D" w:rsidP="0021506D">
      <w:pPr>
        <w:numPr>
          <w:ilvl w:val="0"/>
          <w:numId w:val="6"/>
        </w:numPr>
        <w:spacing w:after="0" w:line="240" w:lineRule="auto"/>
        <w:jc w:val="both"/>
        <w:rPr>
          <w:rFonts w:ascii="Arial" w:hAnsi="Arial" w:cs="Arial"/>
          <w:color w:val="000000" w:themeColor="text1"/>
          <w:sz w:val="28"/>
          <w:szCs w:val="28"/>
        </w:rPr>
      </w:pPr>
      <w:r w:rsidRPr="0021506D">
        <w:rPr>
          <w:rFonts w:ascii="Arial" w:hAnsi="Arial" w:cs="Arial"/>
          <w:color w:val="000000" w:themeColor="text1"/>
          <w:sz w:val="28"/>
          <w:szCs w:val="28"/>
        </w:rPr>
        <w:br/>
        <w:t>Одним из самых востребованных и продуктивных способов словообразования на сегодняшний день является аббревиация, которая используется не только в русском или английском языках, но и во всех европейских.</w:t>
      </w:r>
    </w:p>
    <w:p w:rsidR="0021506D" w:rsidRPr="0021506D" w:rsidRDefault="0021506D" w:rsidP="0021506D">
      <w:pPr>
        <w:numPr>
          <w:ilvl w:val="0"/>
          <w:numId w:val="6"/>
        </w:numPr>
        <w:spacing w:after="0" w:line="240" w:lineRule="auto"/>
        <w:jc w:val="both"/>
        <w:rPr>
          <w:rFonts w:ascii="Arial" w:hAnsi="Arial" w:cs="Arial"/>
          <w:color w:val="000000" w:themeColor="text1"/>
          <w:sz w:val="28"/>
          <w:szCs w:val="28"/>
        </w:rPr>
      </w:pPr>
      <w:r w:rsidRPr="0021506D">
        <w:rPr>
          <w:rFonts w:ascii="Arial" w:hAnsi="Arial" w:cs="Arial"/>
          <w:color w:val="000000" w:themeColor="text1"/>
          <w:sz w:val="28"/>
          <w:szCs w:val="28"/>
        </w:rPr>
        <w:br/>
        <w:t>История аббревиации с момента возникновения до нынешних дней насчитывает не один десяток лет, однако изучающие иностранный язык зачастую не уделяют данному способу словообразования должного внимания. Между тем, изучение аббревиации становится сегодня очевидной необходимостью, без которой невозможно представить общую картину словообразования.</w:t>
      </w:r>
    </w:p>
    <w:p w:rsidR="0021506D" w:rsidRPr="0021506D" w:rsidRDefault="0021506D" w:rsidP="0021506D">
      <w:pPr>
        <w:numPr>
          <w:ilvl w:val="0"/>
          <w:numId w:val="6"/>
        </w:numPr>
        <w:spacing w:after="0" w:line="240" w:lineRule="auto"/>
        <w:jc w:val="both"/>
        <w:rPr>
          <w:rFonts w:ascii="Arial" w:hAnsi="Arial" w:cs="Arial"/>
          <w:color w:val="000000" w:themeColor="text1"/>
          <w:sz w:val="28"/>
          <w:szCs w:val="28"/>
        </w:rPr>
      </w:pPr>
      <w:r w:rsidRPr="0021506D">
        <w:rPr>
          <w:rFonts w:ascii="Arial" w:hAnsi="Arial" w:cs="Arial"/>
          <w:color w:val="000000" w:themeColor="text1"/>
          <w:sz w:val="28"/>
          <w:szCs w:val="28"/>
        </w:rPr>
        <w:br/>
        <w:t>Аббревиация обслуживает практически все сферы человеческой деятельности, но наиболее широко распространена в политической, экономической, военной сферах, а также в сфере компьютерных технологий и периодической печати.</w:t>
      </w:r>
    </w:p>
    <w:p w:rsidR="00EE5DE8" w:rsidRPr="0021506D" w:rsidRDefault="0021506D" w:rsidP="0021506D">
      <w:pPr>
        <w:numPr>
          <w:ilvl w:val="0"/>
          <w:numId w:val="6"/>
        </w:numPr>
        <w:spacing w:after="0" w:line="240" w:lineRule="auto"/>
        <w:ind w:firstLine="709"/>
        <w:jc w:val="both"/>
        <w:rPr>
          <w:rFonts w:ascii="Arial" w:hAnsi="Arial" w:cs="Arial"/>
          <w:color w:val="000000" w:themeColor="text1"/>
          <w:sz w:val="28"/>
          <w:szCs w:val="28"/>
        </w:rPr>
      </w:pPr>
      <w:r w:rsidRPr="0021506D">
        <w:rPr>
          <w:rFonts w:ascii="Arial" w:hAnsi="Arial" w:cs="Arial"/>
          <w:color w:val="000000" w:themeColor="text1"/>
          <w:sz w:val="28"/>
          <w:szCs w:val="28"/>
        </w:rPr>
        <w:br/>
        <w:t xml:space="preserve">Роль аббревиации в современной лексикологии трудно переоценить. Аббревиатуры помогают сократить до минимума речевые усилия, языковые средства и время, оставаясь при этом понятными и доходчивыми. Аббревиатуры также необходимы для того, чтобы упростить длинные наименования в официально-деловой речи. Слова со сложной внутренней структурой имеют при этом сжатую внешнюю форму, что позволяет употреблять их как в разговорной живой речи, так и в научных трудах. </w:t>
      </w:r>
    </w:p>
    <w:p w:rsidR="00EE5DE8" w:rsidRPr="00EE5DE8" w:rsidRDefault="00EE5DE8" w:rsidP="00EE5DE8">
      <w:pPr>
        <w:spacing w:after="0" w:line="240" w:lineRule="auto"/>
        <w:ind w:firstLine="709"/>
        <w:jc w:val="center"/>
        <w:rPr>
          <w:rFonts w:ascii="Arial" w:hAnsi="Arial" w:cs="Arial"/>
          <w:b/>
          <w:color w:val="000000" w:themeColor="text1"/>
          <w:sz w:val="28"/>
          <w:szCs w:val="28"/>
        </w:rPr>
      </w:pPr>
      <w:r w:rsidRPr="00EE5DE8">
        <w:rPr>
          <w:rFonts w:ascii="Arial" w:hAnsi="Arial" w:cs="Arial"/>
          <w:b/>
          <w:color w:val="000000" w:themeColor="text1"/>
          <w:sz w:val="28"/>
          <w:szCs w:val="28"/>
        </w:rPr>
        <w:t>СРСП №4</w:t>
      </w:r>
    </w:p>
    <w:p w:rsidR="00EE5DE8" w:rsidRDefault="00EE5DE8" w:rsidP="00EE5DE8">
      <w:pPr>
        <w:spacing w:after="0" w:line="240" w:lineRule="auto"/>
        <w:ind w:firstLine="709"/>
        <w:jc w:val="both"/>
        <w:rPr>
          <w:rFonts w:ascii="Arial" w:hAnsi="Arial" w:cs="Arial"/>
          <w:bCs/>
          <w:color w:val="000000" w:themeColor="text1"/>
          <w:sz w:val="28"/>
          <w:szCs w:val="28"/>
        </w:rPr>
      </w:pPr>
    </w:p>
    <w:p w:rsidR="00EE5DE8" w:rsidRPr="00EE5DE8" w:rsidRDefault="00EE5DE8" w:rsidP="00EE5DE8">
      <w:pPr>
        <w:spacing w:after="0" w:line="240" w:lineRule="auto"/>
        <w:ind w:firstLine="709"/>
        <w:jc w:val="center"/>
        <w:rPr>
          <w:rFonts w:ascii="Arial" w:hAnsi="Arial" w:cs="Arial"/>
          <w:b/>
          <w:color w:val="000000" w:themeColor="text1"/>
          <w:sz w:val="28"/>
          <w:szCs w:val="28"/>
        </w:rPr>
      </w:pPr>
      <w:r w:rsidRPr="00EE5DE8">
        <w:rPr>
          <w:rFonts w:ascii="Arial" w:hAnsi="Arial" w:cs="Arial"/>
          <w:b/>
          <w:bCs/>
          <w:color w:val="000000" w:themeColor="text1"/>
          <w:sz w:val="28"/>
          <w:szCs w:val="28"/>
        </w:rPr>
        <w:t xml:space="preserve">Тема: </w:t>
      </w:r>
      <w:r w:rsidRPr="00EE5DE8">
        <w:rPr>
          <w:rFonts w:ascii="Arial" w:hAnsi="Arial" w:cs="Arial"/>
          <w:b/>
          <w:color w:val="000000" w:themeColor="text1"/>
          <w:sz w:val="28"/>
          <w:szCs w:val="28"/>
        </w:rPr>
        <w:t xml:space="preserve">Специфика профессиональных навыков и умений в переводческой </w:t>
      </w:r>
      <w:proofErr w:type="spellStart"/>
      <w:r w:rsidRPr="00EE5DE8">
        <w:rPr>
          <w:rFonts w:ascii="Arial" w:hAnsi="Arial" w:cs="Arial"/>
          <w:b/>
          <w:color w:val="000000" w:themeColor="text1"/>
          <w:sz w:val="28"/>
          <w:szCs w:val="28"/>
        </w:rPr>
        <w:t>семантографии</w:t>
      </w:r>
      <w:proofErr w:type="spellEnd"/>
    </w:p>
    <w:p w:rsidR="00EE5DE8" w:rsidRDefault="00EE5DE8" w:rsidP="00EE5DE8">
      <w:pPr>
        <w:spacing w:after="0" w:line="240" w:lineRule="auto"/>
        <w:ind w:firstLine="709"/>
        <w:jc w:val="both"/>
        <w:rPr>
          <w:rFonts w:ascii="Arial" w:hAnsi="Arial" w:cs="Arial"/>
          <w:bCs/>
          <w:color w:val="000000" w:themeColor="text1"/>
          <w:sz w:val="28"/>
          <w:szCs w:val="28"/>
        </w:rPr>
      </w:pPr>
    </w:p>
    <w:p w:rsidR="00EE5DE8" w:rsidRPr="00EE5DE8" w:rsidRDefault="00EE5DE8" w:rsidP="00EE5DE8">
      <w:pPr>
        <w:spacing w:after="0" w:line="240" w:lineRule="auto"/>
        <w:ind w:firstLine="709"/>
        <w:jc w:val="center"/>
        <w:rPr>
          <w:rFonts w:ascii="Arial" w:hAnsi="Arial" w:cs="Arial"/>
          <w:b/>
          <w:bCs/>
          <w:color w:val="000000" w:themeColor="text1"/>
          <w:sz w:val="28"/>
          <w:szCs w:val="28"/>
        </w:rPr>
      </w:pPr>
      <w:r w:rsidRPr="00EE5DE8">
        <w:rPr>
          <w:rFonts w:ascii="Arial" w:hAnsi="Arial" w:cs="Arial"/>
          <w:b/>
          <w:bCs/>
          <w:color w:val="000000" w:themeColor="text1"/>
          <w:sz w:val="28"/>
          <w:szCs w:val="28"/>
        </w:rPr>
        <w:t>Упражнение № 1.</w:t>
      </w:r>
    </w:p>
    <w:p w:rsid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Свщние</w:t>
      </w:r>
      <w:proofErr w:type="spellEnd"/>
      <w:r w:rsidRPr="00EE5DE8">
        <w:rPr>
          <w:rFonts w:ascii="Arial" w:hAnsi="Arial" w:cs="Arial"/>
          <w:color w:val="000000" w:themeColor="text1"/>
          <w:sz w:val="28"/>
          <w:szCs w:val="28"/>
        </w:rPr>
        <w:t xml:space="preserve"> глав </w:t>
      </w:r>
      <w:proofErr w:type="spellStart"/>
      <w:r w:rsidRPr="00EE5DE8">
        <w:rPr>
          <w:rFonts w:ascii="Arial" w:hAnsi="Arial" w:cs="Arial"/>
          <w:color w:val="000000" w:themeColor="text1"/>
          <w:sz w:val="28"/>
          <w:szCs w:val="28"/>
        </w:rPr>
        <w:t>гсдрств</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пргвры</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длгций</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всхщние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дстгнт</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рзльтми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вржние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гр</w:t>
      </w:r>
      <w:r>
        <w:rPr>
          <w:rFonts w:ascii="Arial" w:hAnsi="Arial" w:cs="Arial"/>
          <w:color w:val="000000" w:themeColor="text1"/>
          <w:sz w:val="28"/>
          <w:szCs w:val="28"/>
        </w:rPr>
        <w:t>ч</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блгдрнсти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прзд</w:t>
      </w:r>
      <w:r>
        <w:rPr>
          <w:rFonts w:ascii="Arial" w:hAnsi="Arial" w:cs="Arial"/>
          <w:color w:val="000000" w:themeColor="text1"/>
          <w:sz w:val="28"/>
          <w:szCs w:val="28"/>
        </w:rPr>
        <w:t>нвние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гдвщны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освбждния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прмшлн</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сльскхзйствн</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прдпртия</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вс</w:t>
      </w:r>
      <w:r>
        <w:rPr>
          <w:rFonts w:ascii="Arial" w:hAnsi="Arial" w:cs="Arial"/>
          <w:color w:val="000000" w:themeColor="text1"/>
          <w:sz w:val="28"/>
          <w:szCs w:val="28"/>
        </w:rPr>
        <w:t>трчи</w:t>
      </w:r>
      <w:proofErr w:type="spellEnd"/>
      <w:r>
        <w:rPr>
          <w:rFonts w:ascii="Arial" w:hAnsi="Arial" w:cs="Arial"/>
          <w:color w:val="000000" w:themeColor="text1"/>
          <w:sz w:val="28"/>
          <w:szCs w:val="28"/>
        </w:rPr>
        <w:t xml:space="preserve"> с </w:t>
      </w:r>
      <w:proofErr w:type="spellStart"/>
      <w:r>
        <w:rPr>
          <w:rFonts w:ascii="Arial" w:hAnsi="Arial" w:cs="Arial"/>
          <w:color w:val="000000" w:themeColor="text1"/>
          <w:sz w:val="28"/>
          <w:szCs w:val="28"/>
        </w:rPr>
        <w:t>прдствтлми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трдщхся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грч</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атмсфра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бртства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укрп</w:t>
      </w:r>
      <w:r>
        <w:rPr>
          <w:rFonts w:ascii="Arial" w:hAnsi="Arial" w:cs="Arial"/>
          <w:color w:val="000000" w:themeColor="text1"/>
          <w:sz w:val="28"/>
          <w:szCs w:val="28"/>
        </w:rPr>
        <w:t>лние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држбы</w:t>
      </w:r>
      <w:proofErr w:type="spellEnd"/>
      <w:r>
        <w:rPr>
          <w:rFonts w:ascii="Arial" w:hAnsi="Arial" w:cs="Arial"/>
          <w:color w:val="000000" w:themeColor="text1"/>
          <w:sz w:val="28"/>
          <w:szCs w:val="28"/>
        </w:rPr>
        <w:t xml:space="preserve"> между </w:t>
      </w:r>
      <w:proofErr w:type="spellStart"/>
      <w:r>
        <w:rPr>
          <w:rFonts w:ascii="Arial" w:hAnsi="Arial" w:cs="Arial"/>
          <w:color w:val="000000" w:themeColor="text1"/>
          <w:sz w:val="28"/>
          <w:szCs w:val="28"/>
        </w:rPr>
        <w:lastRenderedPageBreak/>
        <w:t>нрдми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плтчск</w:t>
      </w:r>
      <w:proofErr w:type="spellEnd"/>
      <w:r w:rsidRPr="00EE5DE8">
        <w:rPr>
          <w:rFonts w:ascii="Arial" w:hAnsi="Arial" w:cs="Arial"/>
          <w:color w:val="000000" w:themeColor="text1"/>
          <w:sz w:val="28"/>
          <w:szCs w:val="28"/>
        </w:rPr>
        <w:t xml:space="preserve"> и </w:t>
      </w:r>
      <w:proofErr w:type="spellStart"/>
      <w:r w:rsidRPr="00EE5DE8">
        <w:rPr>
          <w:rFonts w:ascii="Arial" w:hAnsi="Arial" w:cs="Arial"/>
          <w:color w:val="000000" w:themeColor="text1"/>
          <w:sz w:val="28"/>
          <w:szCs w:val="28"/>
        </w:rPr>
        <w:t>экнмч</w:t>
      </w:r>
      <w:r>
        <w:rPr>
          <w:rFonts w:ascii="Arial" w:hAnsi="Arial" w:cs="Arial"/>
          <w:color w:val="000000" w:themeColor="text1"/>
          <w:sz w:val="28"/>
          <w:szCs w:val="28"/>
        </w:rPr>
        <w:t>ск</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плжние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дтльнст</w:t>
      </w:r>
      <w:r>
        <w:rPr>
          <w:rFonts w:ascii="Arial" w:hAnsi="Arial" w:cs="Arial"/>
          <w:color w:val="000000" w:themeColor="text1"/>
          <w:sz w:val="28"/>
          <w:szCs w:val="28"/>
        </w:rPr>
        <w:t>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првтльств</w:t>
      </w:r>
      <w:proofErr w:type="spellEnd"/>
      <w:r>
        <w:rPr>
          <w:rFonts w:ascii="Arial" w:hAnsi="Arial" w:cs="Arial"/>
          <w:color w:val="000000" w:themeColor="text1"/>
          <w:sz w:val="28"/>
          <w:szCs w:val="28"/>
        </w:rPr>
        <w:t xml:space="preserve"> обеих стран; </w:t>
      </w:r>
      <w:proofErr w:type="spellStart"/>
      <w:r>
        <w:rPr>
          <w:rFonts w:ascii="Arial" w:hAnsi="Arial" w:cs="Arial"/>
          <w:color w:val="000000" w:themeColor="text1"/>
          <w:sz w:val="28"/>
          <w:szCs w:val="28"/>
        </w:rPr>
        <w:t>встрн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стрднчство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мщн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индстрльн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држва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пвшние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жзннг</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урвня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трдщхся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истрчск</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знчние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успхи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рбчих</w:t>
      </w:r>
      <w:proofErr w:type="spellEnd"/>
      <w:r w:rsidRPr="00EE5DE8">
        <w:rPr>
          <w:rFonts w:ascii="Arial" w:hAnsi="Arial" w:cs="Arial"/>
          <w:color w:val="000000" w:themeColor="text1"/>
          <w:sz w:val="28"/>
          <w:szCs w:val="28"/>
        </w:rPr>
        <w:t xml:space="preserve"> и </w:t>
      </w:r>
      <w:proofErr w:type="spellStart"/>
      <w:r w:rsidRPr="00EE5DE8">
        <w:rPr>
          <w:rFonts w:ascii="Arial" w:hAnsi="Arial" w:cs="Arial"/>
          <w:color w:val="000000" w:themeColor="text1"/>
          <w:sz w:val="28"/>
          <w:szCs w:val="28"/>
        </w:rPr>
        <w:t>интлгнции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пвшние</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блгсстния</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нрда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првлть</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энт</w:t>
      </w:r>
      <w:r>
        <w:rPr>
          <w:rFonts w:ascii="Arial" w:hAnsi="Arial" w:cs="Arial"/>
          <w:color w:val="000000" w:themeColor="text1"/>
          <w:sz w:val="28"/>
          <w:szCs w:val="28"/>
        </w:rPr>
        <w:t>ззм</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тврчскую</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инцтву</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хзйствн</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кльтрн</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стртльство</w:t>
      </w:r>
      <w:proofErr w:type="spellEnd"/>
      <w:r w:rsidRPr="00EE5DE8">
        <w:rPr>
          <w:rFonts w:ascii="Arial" w:hAnsi="Arial" w:cs="Arial"/>
          <w:color w:val="000000" w:themeColor="text1"/>
          <w:sz w:val="28"/>
          <w:szCs w:val="28"/>
        </w:rPr>
        <w:t>.</w:t>
      </w: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center"/>
        <w:rPr>
          <w:rFonts w:ascii="Arial" w:hAnsi="Arial" w:cs="Arial"/>
          <w:b/>
          <w:bCs/>
          <w:color w:val="000000" w:themeColor="text1"/>
          <w:sz w:val="28"/>
          <w:szCs w:val="28"/>
        </w:rPr>
      </w:pPr>
      <w:r w:rsidRPr="00EE5DE8">
        <w:rPr>
          <w:rFonts w:ascii="Arial" w:hAnsi="Arial" w:cs="Arial"/>
          <w:b/>
          <w:bCs/>
          <w:color w:val="000000" w:themeColor="text1"/>
          <w:sz w:val="28"/>
          <w:szCs w:val="28"/>
        </w:rPr>
        <w:t>Упражнение № 2.</w:t>
      </w:r>
    </w:p>
    <w:p w:rsidR="001066DF" w:rsidRPr="001066DF" w:rsidRDefault="001066DF" w:rsidP="001066DF">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Ислдвтльск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грпа</w:t>
      </w:r>
      <w:proofErr w:type="spellEnd"/>
      <w:r>
        <w:rPr>
          <w:rFonts w:ascii="Arial" w:hAnsi="Arial" w:cs="Arial"/>
          <w:color w:val="000000" w:themeColor="text1"/>
          <w:sz w:val="28"/>
          <w:szCs w:val="28"/>
        </w:rPr>
        <w:t xml:space="preserve"> из </w:t>
      </w:r>
      <w:proofErr w:type="spellStart"/>
      <w:r>
        <w:rPr>
          <w:rFonts w:ascii="Arial" w:hAnsi="Arial" w:cs="Arial"/>
          <w:color w:val="000000" w:themeColor="text1"/>
          <w:sz w:val="28"/>
          <w:szCs w:val="28"/>
        </w:rPr>
        <w:t>Мдцнскг</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цнтра</w:t>
      </w:r>
      <w:proofErr w:type="spellEnd"/>
      <w:r>
        <w:rPr>
          <w:rFonts w:ascii="Arial" w:hAnsi="Arial" w:cs="Arial"/>
          <w:color w:val="000000" w:themeColor="text1"/>
          <w:sz w:val="28"/>
          <w:szCs w:val="28"/>
        </w:rPr>
        <w:t xml:space="preserve"> при </w:t>
      </w:r>
      <w:proofErr w:type="spellStart"/>
      <w:r>
        <w:rPr>
          <w:rFonts w:ascii="Arial" w:hAnsi="Arial" w:cs="Arial"/>
          <w:color w:val="000000" w:themeColor="text1"/>
          <w:sz w:val="28"/>
          <w:szCs w:val="28"/>
        </w:rPr>
        <w:t>Калифорнийск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уни</w:t>
      </w:r>
      <w:proofErr w:type="spellEnd"/>
      <w:r>
        <w:rPr>
          <w:rFonts w:ascii="Arial" w:hAnsi="Arial" w:cs="Arial"/>
          <w:color w:val="000000" w:themeColor="text1"/>
          <w:sz w:val="28"/>
          <w:szCs w:val="28"/>
        </w:rPr>
        <w:t>-те</w:t>
      </w:r>
      <w:r w:rsidRPr="001066DF">
        <w:rPr>
          <w:rFonts w:ascii="Arial" w:hAnsi="Arial" w:cs="Arial"/>
          <w:color w:val="000000" w:themeColor="text1"/>
          <w:sz w:val="28"/>
          <w:szCs w:val="28"/>
        </w:rPr>
        <w:t> </w:t>
      </w:r>
      <w:proofErr w:type="spellStart"/>
      <w:r w:rsidRPr="001066DF">
        <w:rPr>
          <w:rFonts w:ascii="Arial" w:hAnsi="Arial" w:cs="Arial"/>
          <w:color w:val="000000" w:themeColor="text1"/>
          <w:sz w:val="28"/>
          <w:szCs w:val="28"/>
        </w:rPr>
        <w:fldChar w:fldCharType="begin"/>
      </w:r>
      <w:r w:rsidRPr="001066DF">
        <w:rPr>
          <w:rFonts w:ascii="Arial" w:hAnsi="Arial" w:cs="Arial"/>
          <w:color w:val="000000" w:themeColor="text1"/>
          <w:sz w:val="28"/>
          <w:szCs w:val="28"/>
        </w:rPr>
        <w:instrText xml:space="preserve"> HYPERLINK "http://www.upi.com/Health_News/2016/01/22/Garlic-extract-can-help-prevent-progression-of-heart-disease/1241453467973/?spt=sec&amp;or=hn" \t "_blank" </w:instrText>
      </w:r>
      <w:r w:rsidRPr="001066DF">
        <w:rPr>
          <w:rFonts w:ascii="Arial" w:hAnsi="Arial" w:cs="Arial"/>
          <w:color w:val="000000" w:themeColor="text1"/>
          <w:sz w:val="28"/>
          <w:szCs w:val="28"/>
        </w:rPr>
        <w:fldChar w:fldCharType="separate"/>
      </w:r>
      <w:r>
        <w:rPr>
          <w:rStyle w:val="a7"/>
          <w:rFonts w:ascii="Arial" w:hAnsi="Arial" w:cs="Arial"/>
          <w:color w:val="000000" w:themeColor="text1"/>
          <w:sz w:val="28"/>
          <w:szCs w:val="28"/>
          <w:u w:val="none"/>
        </w:rPr>
        <w:t>выясн</w:t>
      </w:r>
      <w:r w:rsidRPr="001066DF">
        <w:rPr>
          <w:rStyle w:val="a7"/>
          <w:rFonts w:ascii="Arial" w:hAnsi="Arial" w:cs="Arial"/>
          <w:color w:val="000000" w:themeColor="text1"/>
          <w:sz w:val="28"/>
          <w:szCs w:val="28"/>
          <w:u w:val="none"/>
        </w:rPr>
        <w:t>ла</w:t>
      </w:r>
      <w:proofErr w:type="spellEnd"/>
      <w:r w:rsidRPr="001066DF">
        <w:rPr>
          <w:rFonts w:ascii="Arial" w:hAnsi="Arial" w:cs="Arial"/>
          <w:color w:val="000000" w:themeColor="text1"/>
          <w:sz w:val="28"/>
          <w:szCs w:val="28"/>
        </w:rPr>
        <w:fldChar w:fldCharType="end"/>
      </w:r>
      <w:r>
        <w:rPr>
          <w:rFonts w:ascii="Arial" w:hAnsi="Arial" w:cs="Arial"/>
          <w:color w:val="000000" w:themeColor="text1"/>
          <w:sz w:val="28"/>
          <w:szCs w:val="28"/>
        </w:rPr>
        <w:t xml:space="preserve">, что </w:t>
      </w:r>
      <w:proofErr w:type="spellStart"/>
      <w:r>
        <w:rPr>
          <w:rFonts w:ascii="Arial" w:hAnsi="Arial" w:cs="Arial"/>
          <w:color w:val="000000" w:themeColor="text1"/>
          <w:sz w:val="28"/>
          <w:szCs w:val="28"/>
        </w:rPr>
        <w:t>экстркт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чснка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пмгает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снзить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кл</w:t>
      </w:r>
      <w:proofErr w:type="spellEnd"/>
      <w:r>
        <w:rPr>
          <w:rFonts w:ascii="Arial" w:hAnsi="Arial" w:cs="Arial"/>
          <w:color w:val="000000" w:themeColor="text1"/>
          <w:sz w:val="28"/>
          <w:szCs w:val="28"/>
        </w:rPr>
        <w:t xml:space="preserve">-во </w:t>
      </w:r>
      <w:proofErr w:type="spellStart"/>
      <w:r>
        <w:rPr>
          <w:rFonts w:ascii="Arial" w:hAnsi="Arial" w:cs="Arial"/>
          <w:color w:val="000000" w:themeColor="text1"/>
          <w:sz w:val="28"/>
          <w:szCs w:val="28"/>
        </w:rPr>
        <w:t>хлстрнв</w:t>
      </w:r>
      <w:proofErr w:type="spellEnd"/>
      <w:r>
        <w:rPr>
          <w:rFonts w:ascii="Arial" w:hAnsi="Arial" w:cs="Arial"/>
          <w:color w:val="000000" w:themeColor="text1"/>
          <w:sz w:val="28"/>
          <w:szCs w:val="28"/>
        </w:rPr>
        <w:t xml:space="preserve"> бляшек в </w:t>
      </w:r>
      <w:proofErr w:type="spellStart"/>
      <w:r>
        <w:rPr>
          <w:rFonts w:ascii="Arial" w:hAnsi="Arial" w:cs="Arial"/>
          <w:color w:val="000000" w:themeColor="text1"/>
          <w:sz w:val="28"/>
          <w:szCs w:val="28"/>
        </w:rPr>
        <w:t>сосдах</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умньшть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вртнсть</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рзвтя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зблвнй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w:t>
      </w:r>
      <w:r w:rsidRPr="001066DF">
        <w:rPr>
          <w:rFonts w:ascii="Arial" w:hAnsi="Arial" w:cs="Arial"/>
          <w:color w:val="000000" w:themeColor="text1"/>
          <w:sz w:val="28"/>
          <w:szCs w:val="28"/>
        </w:rPr>
        <w:t>рдца</w:t>
      </w:r>
      <w:proofErr w:type="spellEnd"/>
      <w:r w:rsidRPr="001066DF">
        <w:rPr>
          <w:rFonts w:ascii="Arial" w:hAnsi="Arial" w:cs="Arial"/>
          <w:color w:val="000000" w:themeColor="text1"/>
          <w:sz w:val="28"/>
          <w:szCs w:val="28"/>
        </w:rPr>
        <w:t>.</w:t>
      </w:r>
    </w:p>
    <w:p w:rsidR="001066DF" w:rsidRPr="001066DF" w:rsidRDefault="001066DF" w:rsidP="001066DF">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В </w:t>
      </w:r>
      <w:proofErr w:type="spellStart"/>
      <w:r>
        <w:rPr>
          <w:rFonts w:ascii="Arial" w:hAnsi="Arial" w:cs="Arial"/>
          <w:color w:val="000000" w:themeColor="text1"/>
          <w:sz w:val="28"/>
          <w:szCs w:val="28"/>
        </w:rPr>
        <w:t>ислдв</w:t>
      </w:r>
      <w:r w:rsidRPr="001066DF">
        <w:rPr>
          <w:rFonts w:ascii="Arial" w:hAnsi="Arial" w:cs="Arial"/>
          <w:color w:val="000000" w:themeColor="text1"/>
          <w:sz w:val="28"/>
          <w:szCs w:val="28"/>
        </w:rPr>
        <w:t>нии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првдном</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учнми</w:t>
      </w:r>
      <w:proofErr w:type="spellEnd"/>
      <w:r>
        <w:rPr>
          <w:rFonts w:ascii="Arial" w:hAnsi="Arial" w:cs="Arial"/>
          <w:color w:val="000000" w:themeColor="text1"/>
          <w:sz w:val="28"/>
          <w:szCs w:val="28"/>
        </w:rPr>
        <w:t xml:space="preserve"> во </w:t>
      </w:r>
      <w:proofErr w:type="spellStart"/>
      <w:r>
        <w:rPr>
          <w:rFonts w:ascii="Arial" w:hAnsi="Arial" w:cs="Arial"/>
          <w:color w:val="000000" w:themeColor="text1"/>
          <w:sz w:val="28"/>
          <w:szCs w:val="28"/>
        </w:rPr>
        <w:t>гл</w:t>
      </w:r>
      <w:r w:rsidRPr="001066DF">
        <w:rPr>
          <w:rFonts w:ascii="Arial" w:hAnsi="Arial" w:cs="Arial"/>
          <w:color w:val="000000" w:themeColor="text1"/>
          <w:sz w:val="28"/>
          <w:szCs w:val="28"/>
        </w:rPr>
        <w:t>ве</w:t>
      </w:r>
      <w:proofErr w:type="spellEnd"/>
      <w:r w:rsidRPr="001066DF">
        <w:rPr>
          <w:rFonts w:ascii="Arial" w:hAnsi="Arial" w:cs="Arial"/>
          <w:color w:val="000000" w:themeColor="text1"/>
          <w:sz w:val="28"/>
          <w:szCs w:val="28"/>
        </w:rPr>
        <w:t xml:space="preserve"> с </w:t>
      </w:r>
      <w:proofErr w:type="spellStart"/>
      <w:r>
        <w:rPr>
          <w:rFonts w:ascii="Arial" w:hAnsi="Arial" w:cs="Arial"/>
          <w:color w:val="000000" w:themeColor="text1"/>
          <w:sz w:val="28"/>
          <w:szCs w:val="28"/>
        </w:rPr>
        <w:t>Мэттью</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Бадоффом</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прнли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учстие</w:t>
      </w:r>
      <w:proofErr w:type="spellEnd"/>
      <w:r>
        <w:rPr>
          <w:rFonts w:ascii="Arial" w:hAnsi="Arial" w:cs="Arial"/>
          <w:color w:val="000000" w:themeColor="text1"/>
          <w:sz w:val="28"/>
          <w:szCs w:val="28"/>
        </w:rPr>
        <w:t xml:space="preserve"> 55 </w:t>
      </w:r>
      <w:proofErr w:type="spellStart"/>
      <w:r>
        <w:rPr>
          <w:rFonts w:ascii="Arial" w:hAnsi="Arial" w:cs="Arial"/>
          <w:color w:val="000000" w:themeColor="text1"/>
          <w:sz w:val="28"/>
          <w:szCs w:val="28"/>
        </w:rPr>
        <w:t>пцнтов</w:t>
      </w:r>
      <w:proofErr w:type="spellEnd"/>
      <w:r>
        <w:rPr>
          <w:rFonts w:ascii="Arial" w:hAnsi="Arial" w:cs="Arial"/>
          <w:color w:val="000000" w:themeColor="text1"/>
          <w:sz w:val="28"/>
          <w:szCs w:val="28"/>
        </w:rPr>
        <w:t xml:space="preserve"> в </w:t>
      </w:r>
      <w:proofErr w:type="spellStart"/>
      <w:r>
        <w:rPr>
          <w:rFonts w:ascii="Arial" w:hAnsi="Arial" w:cs="Arial"/>
          <w:color w:val="000000" w:themeColor="text1"/>
          <w:sz w:val="28"/>
          <w:szCs w:val="28"/>
        </w:rPr>
        <w:t>взрсте</w:t>
      </w:r>
      <w:proofErr w:type="spellEnd"/>
      <w:r>
        <w:rPr>
          <w:rFonts w:ascii="Arial" w:hAnsi="Arial" w:cs="Arial"/>
          <w:color w:val="000000" w:themeColor="text1"/>
          <w:sz w:val="28"/>
          <w:szCs w:val="28"/>
        </w:rPr>
        <w:t xml:space="preserve"> от 40 до 75 лет. У </w:t>
      </w:r>
      <w:proofErr w:type="spellStart"/>
      <w:r>
        <w:rPr>
          <w:rFonts w:ascii="Arial" w:hAnsi="Arial" w:cs="Arial"/>
          <w:color w:val="000000" w:themeColor="text1"/>
          <w:sz w:val="28"/>
          <w:szCs w:val="28"/>
        </w:rPr>
        <w:t>кждго</w:t>
      </w:r>
      <w:proofErr w:type="spellEnd"/>
      <w:r>
        <w:rPr>
          <w:rFonts w:ascii="Arial" w:hAnsi="Arial" w:cs="Arial"/>
          <w:color w:val="000000" w:themeColor="text1"/>
          <w:sz w:val="28"/>
          <w:szCs w:val="28"/>
        </w:rPr>
        <w:t xml:space="preserve"> из них был </w:t>
      </w:r>
      <w:proofErr w:type="spellStart"/>
      <w:r>
        <w:rPr>
          <w:rFonts w:ascii="Arial" w:hAnsi="Arial" w:cs="Arial"/>
          <w:color w:val="000000" w:themeColor="text1"/>
          <w:sz w:val="28"/>
          <w:szCs w:val="28"/>
        </w:rPr>
        <w:t>диагнстр</w:t>
      </w:r>
      <w:r w:rsidRPr="001066DF">
        <w:rPr>
          <w:rFonts w:ascii="Arial" w:hAnsi="Arial" w:cs="Arial"/>
          <w:color w:val="000000" w:themeColor="text1"/>
          <w:sz w:val="28"/>
          <w:szCs w:val="28"/>
        </w:rPr>
        <w:t>ван</w:t>
      </w:r>
      <w:proofErr w:type="spellEnd"/>
      <w:r w:rsidRPr="001066DF">
        <w:rPr>
          <w:rFonts w:ascii="Arial" w:hAnsi="Arial" w:cs="Arial"/>
          <w:color w:val="000000" w:themeColor="text1"/>
          <w:sz w:val="28"/>
          <w:szCs w:val="28"/>
        </w:rPr>
        <w:t> </w:t>
      </w:r>
      <w:proofErr w:type="spellStart"/>
      <w:r w:rsidRPr="001066DF">
        <w:rPr>
          <w:rFonts w:ascii="Arial" w:hAnsi="Arial" w:cs="Arial"/>
          <w:color w:val="000000" w:themeColor="text1"/>
          <w:sz w:val="28"/>
          <w:szCs w:val="28"/>
        </w:rPr>
        <w:fldChar w:fldCharType="begin"/>
      </w:r>
      <w:r w:rsidRPr="001066DF">
        <w:rPr>
          <w:rFonts w:ascii="Arial" w:hAnsi="Arial" w:cs="Arial"/>
          <w:color w:val="000000" w:themeColor="text1"/>
          <w:sz w:val="28"/>
          <w:szCs w:val="28"/>
        </w:rPr>
        <w:instrText xml:space="preserve"> HYPERLINK "https://health.mail.ru/disease/metabolicheskii_sindrom/" </w:instrText>
      </w:r>
      <w:r w:rsidRPr="001066DF">
        <w:rPr>
          <w:rFonts w:ascii="Arial" w:hAnsi="Arial" w:cs="Arial"/>
          <w:color w:val="000000" w:themeColor="text1"/>
          <w:sz w:val="28"/>
          <w:szCs w:val="28"/>
        </w:rPr>
        <w:fldChar w:fldCharType="separate"/>
      </w:r>
      <w:r>
        <w:rPr>
          <w:rStyle w:val="a7"/>
          <w:rFonts w:ascii="Arial" w:hAnsi="Arial" w:cs="Arial"/>
          <w:color w:val="000000" w:themeColor="text1"/>
          <w:sz w:val="28"/>
          <w:szCs w:val="28"/>
          <w:u w:val="none"/>
        </w:rPr>
        <w:t>мтблчск</w:t>
      </w:r>
      <w:proofErr w:type="spellEnd"/>
      <w:r>
        <w:rPr>
          <w:rStyle w:val="a7"/>
          <w:rFonts w:ascii="Arial" w:hAnsi="Arial" w:cs="Arial"/>
          <w:color w:val="000000" w:themeColor="text1"/>
          <w:sz w:val="28"/>
          <w:szCs w:val="28"/>
          <w:u w:val="none"/>
        </w:rPr>
        <w:t xml:space="preserve"> </w:t>
      </w:r>
      <w:proofErr w:type="spellStart"/>
      <w:r>
        <w:rPr>
          <w:rStyle w:val="a7"/>
          <w:rFonts w:ascii="Arial" w:hAnsi="Arial" w:cs="Arial"/>
          <w:color w:val="000000" w:themeColor="text1"/>
          <w:sz w:val="28"/>
          <w:szCs w:val="28"/>
          <w:u w:val="none"/>
        </w:rPr>
        <w:t>сндр</w:t>
      </w:r>
      <w:r w:rsidRPr="001066DF">
        <w:rPr>
          <w:rStyle w:val="a7"/>
          <w:rFonts w:ascii="Arial" w:hAnsi="Arial" w:cs="Arial"/>
          <w:color w:val="000000" w:themeColor="text1"/>
          <w:sz w:val="28"/>
          <w:szCs w:val="28"/>
          <w:u w:val="none"/>
        </w:rPr>
        <w:t>м</w:t>
      </w:r>
      <w:proofErr w:type="spellEnd"/>
      <w:r w:rsidRPr="001066DF">
        <w:rPr>
          <w:rFonts w:ascii="Arial" w:hAnsi="Arial" w:cs="Arial"/>
          <w:color w:val="000000" w:themeColor="text1"/>
          <w:sz w:val="28"/>
          <w:szCs w:val="28"/>
        </w:rPr>
        <w:fldChar w:fldCharType="end"/>
      </w:r>
      <w:r w:rsidRPr="001066DF">
        <w:rPr>
          <w:rFonts w:ascii="Arial" w:hAnsi="Arial" w:cs="Arial"/>
          <w:color w:val="000000" w:themeColor="text1"/>
          <w:sz w:val="28"/>
          <w:szCs w:val="28"/>
        </w:rPr>
        <w:t xml:space="preserve">, </w:t>
      </w:r>
      <w:r>
        <w:rPr>
          <w:rFonts w:ascii="Arial" w:hAnsi="Arial" w:cs="Arial"/>
          <w:color w:val="000000" w:themeColor="text1"/>
          <w:sz w:val="28"/>
          <w:szCs w:val="28"/>
        </w:rPr>
        <w:t xml:space="preserve">а также были </w:t>
      </w:r>
      <w:proofErr w:type="spellStart"/>
      <w:r>
        <w:rPr>
          <w:rFonts w:ascii="Arial" w:hAnsi="Arial" w:cs="Arial"/>
          <w:color w:val="000000" w:themeColor="text1"/>
          <w:sz w:val="28"/>
          <w:szCs w:val="28"/>
        </w:rPr>
        <w:t>выявлны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нач</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прзнки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рзвтия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зблвний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срдчно-сосдст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сист</w:t>
      </w:r>
      <w:r w:rsidRPr="001066DF">
        <w:rPr>
          <w:rFonts w:ascii="Arial" w:hAnsi="Arial" w:cs="Arial"/>
          <w:color w:val="000000" w:themeColor="text1"/>
          <w:sz w:val="28"/>
          <w:szCs w:val="28"/>
        </w:rPr>
        <w:t>мы</w:t>
      </w:r>
      <w:proofErr w:type="spellEnd"/>
      <w:r w:rsidRPr="001066DF">
        <w:rPr>
          <w:rFonts w:ascii="Arial" w:hAnsi="Arial" w:cs="Arial"/>
          <w:color w:val="000000" w:themeColor="text1"/>
          <w:sz w:val="28"/>
          <w:szCs w:val="28"/>
        </w:rPr>
        <w:t>.</w:t>
      </w:r>
    </w:p>
    <w:p w:rsidR="001066DF" w:rsidRDefault="001066DF" w:rsidP="001066DF">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Одни </w:t>
      </w:r>
      <w:proofErr w:type="spellStart"/>
      <w:r>
        <w:rPr>
          <w:rFonts w:ascii="Arial" w:hAnsi="Arial" w:cs="Arial"/>
          <w:color w:val="000000" w:themeColor="text1"/>
          <w:sz w:val="28"/>
          <w:szCs w:val="28"/>
        </w:rPr>
        <w:t>учстнки</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ежднвно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полчли</w:t>
      </w:r>
      <w:proofErr w:type="spellEnd"/>
      <w:r>
        <w:rPr>
          <w:rFonts w:ascii="Arial" w:hAnsi="Arial" w:cs="Arial"/>
          <w:color w:val="000000" w:themeColor="text1"/>
          <w:sz w:val="28"/>
          <w:szCs w:val="28"/>
        </w:rPr>
        <w:t xml:space="preserve"> 2400 мг </w:t>
      </w:r>
      <w:proofErr w:type="spellStart"/>
      <w:r>
        <w:rPr>
          <w:rFonts w:ascii="Arial" w:hAnsi="Arial" w:cs="Arial"/>
          <w:color w:val="000000" w:themeColor="text1"/>
          <w:sz w:val="28"/>
          <w:szCs w:val="28"/>
        </w:rPr>
        <w:t>экстркта</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чснка</w:t>
      </w:r>
      <w:proofErr w:type="spellEnd"/>
      <w:r>
        <w:rPr>
          <w:rFonts w:ascii="Arial" w:hAnsi="Arial" w:cs="Arial"/>
          <w:color w:val="000000" w:themeColor="text1"/>
          <w:sz w:val="28"/>
          <w:szCs w:val="28"/>
        </w:rPr>
        <w:t xml:space="preserve">, а </w:t>
      </w:r>
      <w:proofErr w:type="spellStart"/>
      <w:r>
        <w:rPr>
          <w:rFonts w:ascii="Arial" w:hAnsi="Arial" w:cs="Arial"/>
          <w:color w:val="000000" w:themeColor="text1"/>
          <w:sz w:val="28"/>
          <w:szCs w:val="28"/>
        </w:rPr>
        <w:t>др</w:t>
      </w:r>
      <w:proofErr w:type="spellEnd"/>
      <w:r>
        <w:rPr>
          <w:rFonts w:ascii="Arial" w:hAnsi="Arial" w:cs="Arial"/>
          <w:color w:val="000000" w:themeColor="text1"/>
          <w:sz w:val="28"/>
          <w:szCs w:val="28"/>
        </w:rPr>
        <w:t xml:space="preserve"> — плацебо. </w:t>
      </w:r>
      <w:proofErr w:type="spellStart"/>
      <w:r>
        <w:rPr>
          <w:rFonts w:ascii="Arial" w:hAnsi="Arial" w:cs="Arial"/>
          <w:color w:val="000000" w:themeColor="text1"/>
          <w:sz w:val="28"/>
          <w:szCs w:val="28"/>
        </w:rPr>
        <w:t>Экспрмент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прдлжлся</w:t>
      </w:r>
      <w:proofErr w:type="spellEnd"/>
      <w:r>
        <w:rPr>
          <w:rFonts w:ascii="Arial" w:hAnsi="Arial" w:cs="Arial"/>
          <w:color w:val="000000" w:themeColor="text1"/>
          <w:sz w:val="28"/>
          <w:szCs w:val="28"/>
        </w:rPr>
        <w:t xml:space="preserve"> в </w:t>
      </w:r>
      <w:proofErr w:type="spellStart"/>
      <w:r>
        <w:rPr>
          <w:rFonts w:ascii="Arial" w:hAnsi="Arial" w:cs="Arial"/>
          <w:color w:val="000000" w:themeColor="text1"/>
          <w:sz w:val="28"/>
          <w:szCs w:val="28"/>
        </w:rPr>
        <w:t>тчне</w:t>
      </w:r>
      <w:proofErr w:type="spellEnd"/>
      <w:r>
        <w:rPr>
          <w:rFonts w:ascii="Arial" w:hAnsi="Arial" w:cs="Arial"/>
          <w:color w:val="000000" w:themeColor="text1"/>
          <w:sz w:val="28"/>
          <w:szCs w:val="28"/>
        </w:rPr>
        <w:t xml:space="preserve"> года. </w:t>
      </w:r>
      <w:proofErr w:type="spellStart"/>
      <w:r>
        <w:rPr>
          <w:rFonts w:ascii="Arial" w:hAnsi="Arial" w:cs="Arial"/>
          <w:color w:val="000000" w:themeColor="text1"/>
          <w:sz w:val="28"/>
          <w:szCs w:val="28"/>
        </w:rPr>
        <w:t>Окзлсь</w:t>
      </w:r>
      <w:proofErr w:type="spellEnd"/>
      <w:r>
        <w:rPr>
          <w:rFonts w:ascii="Arial" w:hAnsi="Arial" w:cs="Arial"/>
          <w:color w:val="000000" w:themeColor="text1"/>
          <w:sz w:val="28"/>
          <w:szCs w:val="28"/>
        </w:rPr>
        <w:t xml:space="preserve">, что у тех, кто </w:t>
      </w:r>
      <w:proofErr w:type="spellStart"/>
      <w:r>
        <w:rPr>
          <w:rFonts w:ascii="Arial" w:hAnsi="Arial" w:cs="Arial"/>
          <w:color w:val="000000" w:themeColor="text1"/>
          <w:sz w:val="28"/>
          <w:szCs w:val="28"/>
        </w:rPr>
        <w:t>прн</w:t>
      </w:r>
      <w:r w:rsidRPr="001066DF">
        <w:rPr>
          <w:rFonts w:ascii="Arial" w:hAnsi="Arial" w:cs="Arial"/>
          <w:color w:val="000000" w:themeColor="text1"/>
          <w:sz w:val="28"/>
          <w:szCs w:val="28"/>
        </w:rPr>
        <w:t>мал</w:t>
      </w:r>
      <w:proofErr w:type="spellEnd"/>
      <w:r w:rsidRPr="001066DF">
        <w:rPr>
          <w:rFonts w:ascii="Arial" w:hAnsi="Arial" w:cs="Arial"/>
          <w:color w:val="000000" w:themeColor="text1"/>
          <w:sz w:val="28"/>
          <w:szCs w:val="28"/>
        </w:rPr>
        <w:t xml:space="preserve"> экстракт </w:t>
      </w:r>
      <w:proofErr w:type="spellStart"/>
      <w:r>
        <w:rPr>
          <w:rFonts w:ascii="Arial" w:hAnsi="Arial" w:cs="Arial"/>
          <w:color w:val="000000" w:themeColor="text1"/>
          <w:sz w:val="28"/>
          <w:szCs w:val="28"/>
        </w:rPr>
        <w:t>чснка</w:t>
      </w:r>
      <w:proofErr w:type="spellEnd"/>
      <w:r>
        <w:rPr>
          <w:rFonts w:ascii="Arial" w:hAnsi="Arial" w:cs="Arial"/>
          <w:color w:val="000000" w:themeColor="text1"/>
          <w:sz w:val="28"/>
          <w:szCs w:val="28"/>
        </w:rPr>
        <w:t xml:space="preserve">, кол-во </w:t>
      </w:r>
      <w:proofErr w:type="spellStart"/>
      <w:r>
        <w:rPr>
          <w:rFonts w:ascii="Arial" w:hAnsi="Arial" w:cs="Arial"/>
          <w:color w:val="000000" w:themeColor="text1"/>
          <w:sz w:val="28"/>
          <w:szCs w:val="28"/>
        </w:rPr>
        <w:t>хлстрнв</w:t>
      </w:r>
      <w:proofErr w:type="spellEnd"/>
      <w:r>
        <w:rPr>
          <w:rFonts w:ascii="Arial" w:hAnsi="Arial" w:cs="Arial"/>
          <w:color w:val="000000" w:themeColor="text1"/>
          <w:sz w:val="28"/>
          <w:szCs w:val="28"/>
        </w:rPr>
        <w:t xml:space="preserve"> бляшек в </w:t>
      </w:r>
      <w:proofErr w:type="spellStart"/>
      <w:r>
        <w:rPr>
          <w:rFonts w:ascii="Arial" w:hAnsi="Arial" w:cs="Arial"/>
          <w:color w:val="000000" w:themeColor="text1"/>
          <w:sz w:val="28"/>
          <w:szCs w:val="28"/>
        </w:rPr>
        <w:t>сосдах</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снзлс</w:t>
      </w:r>
      <w:proofErr w:type="spellEnd"/>
      <w:r>
        <w:rPr>
          <w:rFonts w:ascii="Arial" w:hAnsi="Arial" w:cs="Arial"/>
          <w:color w:val="000000" w:themeColor="text1"/>
          <w:sz w:val="28"/>
          <w:szCs w:val="28"/>
        </w:rPr>
        <w:t xml:space="preserve">, а риск их образ-я </w:t>
      </w:r>
      <w:proofErr w:type="spellStart"/>
      <w:r>
        <w:rPr>
          <w:rFonts w:ascii="Arial" w:hAnsi="Arial" w:cs="Arial"/>
          <w:color w:val="000000" w:themeColor="text1"/>
          <w:sz w:val="28"/>
          <w:szCs w:val="28"/>
        </w:rPr>
        <w:t>умншлс</w:t>
      </w:r>
      <w:proofErr w:type="spellEnd"/>
      <w:r w:rsidRPr="001066DF">
        <w:rPr>
          <w:rFonts w:ascii="Arial" w:hAnsi="Arial" w:cs="Arial"/>
          <w:color w:val="000000" w:themeColor="text1"/>
          <w:sz w:val="28"/>
          <w:szCs w:val="28"/>
        </w:rPr>
        <w:t xml:space="preserve"> на 80%. </w:t>
      </w:r>
    </w:p>
    <w:p w:rsidR="001066DF" w:rsidRPr="001066DF" w:rsidRDefault="001066DF" w:rsidP="001066DF">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Одни </w:t>
      </w:r>
      <w:proofErr w:type="spellStart"/>
      <w:r>
        <w:rPr>
          <w:rFonts w:ascii="Arial" w:hAnsi="Arial" w:cs="Arial"/>
          <w:color w:val="000000" w:themeColor="text1"/>
          <w:sz w:val="28"/>
          <w:szCs w:val="28"/>
        </w:rPr>
        <w:t>автры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пкзли</w:t>
      </w:r>
      <w:proofErr w:type="spellEnd"/>
      <w:r>
        <w:rPr>
          <w:rFonts w:ascii="Arial" w:hAnsi="Arial" w:cs="Arial"/>
          <w:color w:val="000000" w:themeColor="text1"/>
          <w:sz w:val="28"/>
          <w:szCs w:val="28"/>
        </w:rPr>
        <w:t xml:space="preserve">, что </w:t>
      </w:r>
      <w:proofErr w:type="spellStart"/>
      <w:r>
        <w:rPr>
          <w:rFonts w:ascii="Arial" w:hAnsi="Arial" w:cs="Arial"/>
          <w:color w:val="000000" w:themeColor="text1"/>
          <w:sz w:val="28"/>
          <w:szCs w:val="28"/>
        </w:rPr>
        <w:t>измльчн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свж</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чснк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плжт</w:t>
      </w:r>
      <w:r w:rsidRPr="001066DF">
        <w:rPr>
          <w:rFonts w:ascii="Arial" w:hAnsi="Arial" w:cs="Arial"/>
          <w:color w:val="000000" w:themeColor="text1"/>
          <w:sz w:val="28"/>
          <w:szCs w:val="28"/>
        </w:rPr>
        <w:t>льно</w:t>
      </w:r>
      <w:proofErr w:type="spellEnd"/>
      <w:r w:rsidRPr="001066DF">
        <w:rPr>
          <w:rFonts w:ascii="Arial" w:hAnsi="Arial" w:cs="Arial"/>
          <w:color w:val="000000" w:themeColor="text1"/>
          <w:sz w:val="28"/>
          <w:szCs w:val="28"/>
        </w:rPr>
        <w:t xml:space="preserve"> влияет </w:t>
      </w:r>
      <w:proofErr w:type="gramStart"/>
      <w:r w:rsidRPr="001066DF">
        <w:rPr>
          <w:rFonts w:ascii="Arial" w:hAnsi="Arial" w:cs="Arial"/>
          <w:color w:val="000000" w:themeColor="text1"/>
          <w:sz w:val="28"/>
          <w:szCs w:val="28"/>
        </w:rPr>
        <w:t>на р</w:t>
      </w:r>
      <w:r>
        <w:rPr>
          <w:rFonts w:ascii="Arial" w:hAnsi="Arial" w:cs="Arial"/>
          <w:color w:val="000000" w:themeColor="text1"/>
          <w:sz w:val="28"/>
          <w:szCs w:val="28"/>
        </w:rPr>
        <w:t>аб</w:t>
      </w:r>
      <w:proofErr w:type="gram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срдца</w:t>
      </w:r>
      <w:proofErr w:type="spellEnd"/>
      <w:r>
        <w:rPr>
          <w:rFonts w:ascii="Arial" w:hAnsi="Arial" w:cs="Arial"/>
          <w:color w:val="000000" w:themeColor="text1"/>
          <w:sz w:val="28"/>
          <w:szCs w:val="28"/>
        </w:rPr>
        <w:t xml:space="preserve"> и </w:t>
      </w:r>
      <w:proofErr w:type="spellStart"/>
      <w:r>
        <w:rPr>
          <w:rFonts w:ascii="Arial" w:hAnsi="Arial" w:cs="Arial"/>
          <w:color w:val="000000" w:themeColor="text1"/>
          <w:sz w:val="28"/>
          <w:szCs w:val="28"/>
        </w:rPr>
        <w:t>улчшт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крвток</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Рзлтты</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др</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ислдвний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свдтлствют</w:t>
      </w:r>
      <w:proofErr w:type="spellEnd"/>
      <w:r>
        <w:rPr>
          <w:rFonts w:ascii="Arial" w:hAnsi="Arial" w:cs="Arial"/>
          <w:color w:val="000000" w:themeColor="text1"/>
          <w:sz w:val="28"/>
          <w:szCs w:val="28"/>
        </w:rPr>
        <w:t xml:space="preserve"> о том, что </w:t>
      </w:r>
      <w:proofErr w:type="spellStart"/>
      <w:r>
        <w:rPr>
          <w:rFonts w:ascii="Arial" w:hAnsi="Arial" w:cs="Arial"/>
          <w:color w:val="000000" w:themeColor="text1"/>
          <w:sz w:val="28"/>
          <w:szCs w:val="28"/>
        </w:rPr>
        <w:t>эфрн</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мсло</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сдржщся</w:t>
      </w:r>
      <w:proofErr w:type="spellEnd"/>
      <w:r>
        <w:rPr>
          <w:rFonts w:ascii="Arial" w:hAnsi="Arial" w:cs="Arial"/>
          <w:color w:val="000000" w:themeColor="text1"/>
          <w:sz w:val="28"/>
          <w:szCs w:val="28"/>
        </w:rPr>
        <w:t xml:space="preserve"> в </w:t>
      </w:r>
      <w:proofErr w:type="spellStart"/>
      <w:r>
        <w:rPr>
          <w:rFonts w:ascii="Arial" w:hAnsi="Arial" w:cs="Arial"/>
          <w:color w:val="000000" w:themeColor="text1"/>
          <w:sz w:val="28"/>
          <w:szCs w:val="28"/>
        </w:rPr>
        <w:t>чснке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прдтврщет</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рзвтие</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зб</w:t>
      </w:r>
      <w:r w:rsidRPr="001066DF">
        <w:rPr>
          <w:rFonts w:ascii="Arial" w:hAnsi="Arial" w:cs="Arial"/>
          <w:color w:val="000000" w:themeColor="text1"/>
          <w:sz w:val="28"/>
          <w:szCs w:val="28"/>
        </w:rPr>
        <w:t>л</w:t>
      </w:r>
      <w:r>
        <w:rPr>
          <w:rFonts w:ascii="Arial" w:hAnsi="Arial" w:cs="Arial"/>
          <w:color w:val="000000" w:themeColor="text1"/>
          <w:sz w:val="28"/>
          <w:szCs w:val="28"/>
        </w:rPr>
        <w:t>вний</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срдца</w:t>
      </w:r>
      <w:proofErr w:type="spellEnd"/>
      <w:r>
        <w:rPr>
          <w:rFonts w:ascii="Arial" w:hAnsi="Arial" w:cs="Arial"/>
          <w:color w:val="000000" w:themeColor="text1"/>
          <w:sz w:val="28"/>
          <w:szCs w:val="28"/>
        </w:rPr>
        <w:t xml:space="preserve"> у </w:t>
      </w:r>
      <w:proofErr w:type="spellStart"/>
      <w:r>
        <w:rPr>
          <w:rFonts w:ascii="Arial" w:hAnsi="Arial" w:cs="Arial"/>
          <w:color w:val="000000" w:themeColor="text1"/>
          <w:sz w:val="28"/>
          <w:szCs w:val="28"/>
        </w:rPr>
        <w:t>л</w:t>
      </w:r>
      <w:r w:rsidRPr="001066DF">
        <w:rPr>
          <w:rFonts w:ascii="Arial" w:hAnsi="Arial" w:cs="Arial"/>
          <w:color w:val="000000" w:themeColor="text1"/>
          <w:sz w:val="28"/>
          <w:szCs w:val="28"/>
        </w:rPr>
        <w:t>дей</w:t>
      </w:r>
      <w:proofErr w:type="spellEnd"/>
      <w:r w:rsidRPr="001066DF">
        <w:rPr>
          <w:rFonts w:ascii="Arial" w:hAnsi="Arial" w:cs="Arial"/>
          <w:color w:val="000000" w:themeColor="text1"/>
          <w:sz w:val="28"/>
          <w:szCs w:val="28"/>
        </w:rPr>
        <w:t xml:space="preserve"> с диабетом.</w:t>
      </w:r>
    </w:p>
    <w:p w:rsidR="001066DF" w:rsidRPr="00EE5DE8" w:rsidRDefault="001066DF" w:rsidP="00EE5DE8">
      <w:pPr>
        <w:spacing w:after="0" w:line="240" w:lineRule="auto"/>
        <w:ind w:firstLine="709"/>
        <w:jc w:val="both"/>
        <w:rPr>
          <w:rFonts w:ascii="Arial" w:hAnsi="Arial" w:cs="Arial"/>
          <w:color w:val="000000" w:themeColor="text1"/>
          <w:sz w:val="28"/>
          <w:szCs w:val="28"/>
        </w:rPr>
      </w:pPr>
    </w:p>
    <w:p w:rsidR="00EE5DE8" w:rsidRPr="00C64EA5" w:rsidRDefault="00EE5DE8" w:rsidP="00C64EA5">
      <w:pPr>
        <w:spacing w:after="0" w:line="240" w:lineRule="auto"/>
        <w:ind w:firstLine="709"/>
        <w:jc w:val="center"/>
        <w:rPr>
          <w:rFonts w:ascii="Arial" w:hAnsi="Arial" w:cs="Arial"/>
          <w:b/>
          <w:color w:val="000000" w:themeColor="text1"/>
          <w:sz w:val="28"/>
          <w:szCs w:val="28"/>
        </w:rPr>
      </w:pPr>
      <w:r w:rsidRPr="00C64EA5">
        <w:rPr>
          <w:rFonts w:ascii="Arial" w:hAnsi="Arial" w:cs="Arial"/>
          <w:b/>
          <w:bCs/>
          <w:color w:val="000000" w:themeColor="text1"/>
          <w:sz w:val="28"/>
          <w:szCs w:val="28"/>
        </w:rPr>
        <w:t>Упражнение № 3</w:t>
      </w:r>
      <w:r w:rsidRPr="00C64EA5">
        <w:rPr>
          <w:rFonts w:ascii="Arial" w:hAnsi="Arial" w:cs="Arial"/>
          <w:b/>
          <w:color w:val="000000" w:themeColor="text1"/>
          <w:sz w:val="28"/>
          <w:szCs w:val="28"/>
        </w:rPr>
        <w:t>.</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А. Два года назад завод ферросплавов и правительство выступили гарантами кредита в 8 млн долларов.</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C64EA5"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Звд</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фрсплв</w:t>
      </w:r>
      <w:proofErr w:type="spellEnd"/>
      <w:r w:rsidRPr="00EE5DE8">
        <w:rPr>
          <w:rFonts w:ascii="Arial" w:hAnsi="Arial" w:cs="Arial"/>
          <w:color w:val="000000" w:themeColor="text1"/>
          <w:sz w:val="28"/>
          <w:szCs w:val="28"/>
        </w:rPr>
        <w:t xml:space="preserve">  </w:t>
      </w:r>
    </w:p>
    <w:p w:rsidR="00EE5DE8" w:rsidRPr="00EE5DE8" w:rsidRDefault="00C64EA5"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П</w:t>
      </w:r>
      <w:r w:rsidR="00EE5DE8" w:rsidRPr="00EE5DE8">
        <w:rPr>
          <w:rFonts w:ascii="Arial" w:hAnsi="Arial" w:cs="Arial"/>
          <w:color w:val="000000" w:themeColor="text1"/>
          <w:sz w:val="28"/>
          <w:szCs w:val="28"/>
        </w:rPr>
        <w:t>рвтлство</w:t>
      </w:r>
      <w:proofErr w:type="spellEnd"/>
      <w:r>
        <w:rPr>
          <w:rFonts w:ascii="Arial" w:hAnsi="Arial" w:cs="Arial"/>
          <w:color w:val="000000" w:themeColor="text1"/>
          <w:sz w:val="28"/>
          <w:szCs w:val="28"/>
        </w:rPr>
        <w:t xml:space="preserve"> </w:t>
      </w:r>
      <w:r w:rsidRPr="00C64EA5">
        <w:rPr>
          <w:rFonts w:ascii="Arial" w:hAnsi="Arial" w:cs="Arial"/>
          <w:i/>
          <w:color w:val="000000" w:themeColor="text1"/>
          <w:sz w:val="28"/>
          <w:szCs w:val="28"/>
        </w:rPr>
        <w:t>(</w:t>
      </w:r>
      <w:r>
        <w:rPr>
          <w:rFonts w:ascii="Arial" w:hAnsi="Arial" w:cs="Arial"/>
          <w:i/>
          <w:color w:val="000000" w:themeColor="text1"/>
          <w:sz w:val="28"/>
          <w:szCs w:val="28"/>
        </w:rPr>
        <w:t>однородные подлежащи</w:t>
      </w:r>
      <w:r w:rsidRPr="00C64EA5">
        <w:rPr>
          <w:rFonts w:ascii="Arial" w:hAnsi="Arial" w:cs="Arial"/>
          <w:i/>
          <w:color w:val="000000" w:themeColor="text1"/>
          <w:sz w:val="28"/>
          <w:szCs w:val="28"/>
        </w:rPr>
        <w:t>е)</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встпли</w:t>
      </w:r>
      <w:proofErr w:type="spellEnd"/>
      <w:r w:rsidRPr="00EE5DE8">
        <w:rPr>
          <w:rFonts w:ascii="Arial" w:hAnsi="Arial" w:cs="Arial"/>
          <w:color w:val="000000" w:themeColor="text1"/>
          <w:sz w:val="28"/>
          <w:szCs w:val="28"/>
        </w:rPr>
        <w:t xml:space="preserve"> 2 года </w:t>
      </w:r>
      <w:proofErr w:type="spellStart"/>
      <w:r w:rsidRPr="00EE5DE8">
        <w:rPr>
          <w:rFonts w:ascii="Arial" w:hAnsi="Arial" w:cs="Arial"/>
          <w:color w:val="000000" w:themeColor="text1"/>
          <w:sz w:val="28"/>
          <w:szCs w:val="28"/>
        </w:rPr>
        <w:t>нзд</w:t>
      </w:r>
      <w:proofErr w:type="spellEnd"/>
      <w:r w:rsidRPr="00EE5DE8">
        <w:rPr>
          <w:rFonts w:ascii="Arial" w:hAnsi="Arial" w:cs="Arial"/>
          <w:color w:val="000000" w:themeColor="text1"/>
          <w:sz w:val="28"/>
          <w:szCs w:val="28"/>
        </w:rPr>
        <w:t xml:space="preserve"> </w:t>
      </w:r>
      <w:r w:rsidRPr="00C64EA5">
        <w:rPr>
          <w:rFonts w:ascii="Arial" w:hAnsi="Arial" w:cs="Arial"/>
          <w:i/>
          <w:color w:val="000000" w:themeColor="text1"/>
          <w:sz w:val="28"/>
          <w:szCs w:val="28"/>
        </w:rPr>
        <w:t>(сказуемое)</w:t>
      </w:r>
    </w:p>
    <w:p w:rsid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грнтми</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крдта</w:t>
      </w:r>
      <w:proofErr w:type="spellEnd"/>
      <w:r w:rsidRPr="00EE5DE8">
        <w:rPr>
          <w:rFonts w:ascii="Arial" w:hAnsi="Arial" w:cs="Arial"/>
          <w:color w:val="000000" w:themeColor="text1"/>
          <w:sz w:val="28"/>
          <w:szCs w:val="28"/>
        </w:rPr>
        <w:t xml:space="preserve"> в 8 млн $ </w:t>
      </w:r>
      <w:r w:rsidRPr="00C64EA5">
        <w:rPr>
          <w:rFonts w:ascii="Arial" w:hAnsi="Arial" w:cs="Arial"/>
          <w:i/>
          <w:color w:val="000000" w:themeColor="text1"/>
          <w:sz w:val="28"/>
          <w:szCs w:val="28"/>
        </w:rPr>
        <w:t>(прямое дополнение)</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Б. В нашей стране бережно хранятся документы, реликвии, фотографии времен Парижской коммуны.</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EE5DE8" w:rsidRPr="00C64EA5" w:rsidRDefault="00EE5DE8" w:rsidP="00EE5DE8">
      <w:pPr>
        <w:spacing w:after="0" w:line="240" w:lineRule="auto"/>
        <w:ind w:firstLine="709"/>
        <w:jc w:val="both"/>
        <w:rPr>
          <w:rFonts w:ascii="Arial" w:hAnsi="Arial" w:cs="Arial"/>
          <w:i/>
          <w:color w:val="000000" w:themeColor="text1"/>
          <w:sz w:val="28"/>
          <w:szCs w:val="28"/>
        </w:rPr>
      </w:pPr>
      <w:proofErr w:type="spellStart"/>
      <w:r w:rsidRPr="00EE5DE8">
        <w:rPr>
          <w:rFonts w:ascii="Arial" w:hAnsi="Arial" w:cs="Arial"/>
          <w:color w:val="000000" w:themeColor="text1"/>
          <w:sz w:val="28"/>
          <w:szCs w:val="28"/>
        </w:rPr>
        <w:t>Дкмнты</w:t>
      </w:r>
      <w:proofErr w:type="spellEnd"/>
      <w:r w:rsidR="00C64EA5">
        <w:rPr>
          <w:rFonts w:ascii="Arial" w:hAnsi="Arial" w:cs="Arial"/>
          <w:color w:val="000000" w:themeColor="text1"/>
          <w:sz w:val="28"/>
          <w:szCs w:val="28"/>
        </w:rPr>
        <w:t xml:space="preserve"> </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рлкви</w:t>
      </w:r>
      <w:proofErr w:type="spellEnd"/>
      <w:r w:rsidRPr="00EE5DE8">
        <w:rPr>
          <w:rFonts w:ascii="Arial" w:hAnsi="Arial" w:cs="Arial"/>
          <w:color w:val="000000" w:themeColor="text1"/>
          <w:sz w:val="28"/>
          <w:szCs w:val="28"/>
        </w:rPr>
        <w:t xml:space="preserve"> </w:t>
      </w:r>
    </w:p>
    <w:p w:rsidR="00C64EA5" w:rsidRDefault="00EE5DE8" w:rsidP="00C64EA5">
      <w:pPr>
        <w:spacing w:after="0" w:line="240" w:lineRule="auto"/>
        <w:ind w:firstLine="709"/>
        <w:jc w:val="both"/>
        <w:rPr>
          <w:rFonts w:ascii="Arial" w:hAnsi="Arial" w:cs="Arial"/>
          <w:i/>
          <w:color w:val="000000" w:themeColor="text1"/>
          <w:sz w:val="28"/>
          <w:szCs w:val="28"/>
        </w:rPr>
      </w:pPr>
      <w:proofErr w:type="spellStart"/>
      <w:r w:rsidRPr="00EE5DE8">
        <w:rPr>
          <w:rFonts w:ascii="Arial" w:hAnsi="Arial" w:cs="Arial"/>
          <w:color w:val="000000" w:themeColor="text1"/>
          <w:sz w:val="28"/>
          <w:szCs w:val="28"/>
        </w:rPr>
        <w:t>фтгрфи</w:t>
      </w:r>
      <w:proofErr w:type="spellEnd"/>
      <w:r w:rsidR="00C64EA5" w:rsidRPr="00C64EA5">
        <w:rPr>
          <w:rFonts w:ascii="Arial" w:hAnsi="Arial" w:cs="Arial"/>
          <w:color w:val="000000" w:themeColor="text1"/>
          <w:sz w:val="28"/>
          <w:szCs w:val="28"/>
        </w:rPr>
        <w:t xml:space="preserve"> </w:t>
      </w:r>
      <w:proofErr w:type="spellStart"/>
      <w:r w:rsidR="00C64EA5" w:rsidRPr="00EE5DE8">
        <w:rPr>
          <w:rFonts w:ascii="Arial" w:hAnsi="Arial" w:cs="Arial"/>
          <w:color w:val="000000" w:themeColor="text1"/>
          <w:sz w:val="28"/>
          <w:szCs w:val="28"/>
        </w:rPr>
        <w:t>врмн</w:t>
      </w:r>
      <w:proofErr w:type="spellEnd"/>
      <w:r w:rsidR="00C64EA5" w:rsidRPr="00EE5DE8">
        <w:rPr>
          <w:rFonts w:ascii="Arial" w:hAnsi="Arial" w:cs="Arial"/>
          <w:color w:val="000000" w:themeColor="text1"/>
          <w:sz w:val="28"/>
          <w:szCs w:val="28"/>
        </w:rPr>
        <w:t xml:space="preserve"> </w:t>
      </w:r>
      <w:proofErr w:type="spellStart"/>
      <w:r w:rsidR="00C64EA5" w:rsidRPr="00EE5DE8">
        <w:rPr>
          <w:rFonts w:ascii="Arial" w:hAnsi="Arial" w:cs="Arial"/>
          <w:color w:val="000000" w:themeColor="text1"/>
          <w:sz w:val="28"/>
          <w:szCs w:val="28"/>
        </w:rPr>
        <w:t>Прж</w:t>
      </w:r>
      <w:proofErr w:type="spellEnd"/>
      <w:r w:rsidR="00C64EA5" w:rsidRPr="00EE5DE8">
        <w:rPr>
          <w:rFonts w:ascii="Arial" w:hAnsi="Arial" w:cs="Arial"/>
          <w:color w:val="000000" w:themeColor="text1"/>
          <w:sz w:val="28"/>
          <w:szCs w:val="28"/>
        </w:rPr>
        <w:t xml:space="preserve"> </w:t>
      </w:r>
      <w:proofErr w:type="spellStart"/>
      <w:r w:rsidR="00C64EA5" w:rsidRPr="00EE5DE8">
        <w:rPr>
          <w:rFonts w:ascii="Arial" w:hAnsi="Arial" w:cs="Arial"/>
          <w:color w:val="000000" w:themeColor="text1"/>
          <w:sz w:val="28"/>
          <w:szCs w:val="28"/>
        </w:rPr>
        <w:t>кмны</w:t>
      </w:r>
      <w:proofErr w:type="spellEnd"/>
      <w:r w:rsidR="00C64EA5" w:rsidRPr="00EE5DE8">
        <w:rPr>
          <w:rFonts w:ascii="Arial" w:hAnsi="Arial" w:cs="Arial"/>
          <w:color w:val="000000" w:themeColor="text1"/>
          <w:sz w:val="28"/>
          <w:szCs w:val="28"/>
        </w:rPr>
        <w:t xml:space="preserve"> </w:t>
      </w:r>
      <w:r w:rsidR="00C64EA5" w:rsidRPr="00C64EA5">
        <w:rPr>
          <w:rFonts w:ascii="Arial" w:hAnsi="Arial" w:cs="Arial"/>
          <w:i/>
          <w:color w:val="000000" w:themeColor="text1"/>
          <w:sz w:val="28"/>
          <w:szCs w:val="28"/>
        </w:rPr>
        <w:t>(однородные подлежащие)</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хрнтся</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бржно</w:t>
      </w:r>
      <w:proofErr w:type="spellEnd"/>
      <w:r w:rsidRPr="00EE5DE8">
        <w:rPr>
          <w:rFonts w:ascii="Arial" w:hAnsi="Arial" w:cs="Arial"/>
          <w:color w:val="000000" w:themeColor="text1"/>
          <w:sz w:val="28"/>
          <w:szCs w:val="28"/>
        </w:rPr>
        <w:t xml:space="preserve"> </w:t>
      </w:r>
      <w:r w:rsidRPr="00C64EA5">
        <w:rPr>
          <w:rFonts w:ascii="Arial" w:hAnsi="Arial" w:cs="Arial"/>
          <w:i/>
          <w:color w:val="000000" w:themeColor="text1"/>
          <w:sz w:val="28"/>
          <w:szCs w:val="28"/>
        </w:rPr>
        <w:t>(сказуемое)</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в </w:t>
      </w:r>
      <w:proofErr w:type="spellStart"/>
      <w:r w:rsidRPr="00EE5DE8">
        <w:rPr>
          <w:rFonts w:ascii="Arial" w:hAnsi="Arial" w:cs="Arial"/>
          <w:color w:val="000000" w:themeColor="text1"/>
          <w:sz w:val="28"/>
          <w:szCs w:val="28"/>
        </w:rPr>
        <w:t>нш</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стрне</w:t>
      </w:r>
      <w:proofErr w:type="spellEnd"/>
      <w:r w:rsidRPr="00EE5DE8">
        <w:rPr>
          <w:rFonts w:ascii="Arial" w:hAnsi="Arial" w:cs="Arial"/>
          <w:color w:val="000000" w:themeColor="text1"/>
          <w:sz w:val="28"/>
          <w:szCs w:val="28"/>
        </w:rPr>
        <w:t xml:space="preserve"> </w:t>
      </w:r>
      <w:r w:rsidRPr="00C64EA5">
        <w:rPr>
          <w:rFonts w:ascii="Arial" w:hAnsi="Arial" w:cs="Arial"/>
          <w:i/>
          <w:color w:val="000000" w:themeColor="text1"/>
          <w:sz w:val="28"/>
          <w:szCs w:val="28"/>
        </w:rPr>
        <w:t xml:space="preserve">(обстоятельство </w:t>
      </w:r>
      <w:r w:rsidR="00C64EA5" w:rsidRPr="00C64EA5">
        <w:rPr>
          <w:rFonts w:ascii="Arial" w:hAnsi="Arial" w:cs="Arial"/>
          <w:i/>
          <w:color w:val="000000" w:themeColor="text1"/>
          <w:sz w:val="28"/>
          <w:szCs w:val="28"/>
        </w:rPr>
        <w:t>места</w:t>
      </w:r>
      <w:r w:rsidRPr="00C64EA5">
        <w:rPr>
          <w:rFonts w:ascii="Arial" w:hAnsi="Arial" w:cs="Arial"/>
          <w:i/>
          <w:color w:val="000000" w:themeColor="text1"/>
          <w:sz w:val="28"/>
          <w:szCs w:val="28"/>
        </w:rPr>
        <w:t>)</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В. В совместной борьбе закаляются и крепнут единство наших стран, дружба наших народов.</w:t>
      </w:r>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Едство</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нш</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стрн</w:t>
      </w:r>
      <w:proofErr w:type="spellEnd"/>
      <w:r w:rsidRPr="00EE5DE8">
        <w:rPr>
          <w:rFonts w:ascii="Arial" w:hAnsi="Arial" w:cs="Arial"/>
          <w:color w:val="000000" w:themeColor="text1"/>
          <w:sz w:val="28"/>
          <w:szCs w:val="28"/>
        </w:rPr>
        <w:t xml:space="preserve"> </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држба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нш</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нрдв</w:t>
      </w:r>
      <w:proofErr w:type="spellEnd"/>
      <w:r w:rsidR="00D900EA">
        <w:rPr>
          <w:rFonts w:ascii="Arial" w:hAnsi="Arial" w:cs="Arial"/>
          <w:color w:val="000000" w:themeColor="text1"/>
          <w:sz w:val="28"/>
          <w:szCs w:val="28"/>
        </w:rPr>
        <w:t xml:space="preserve"> </w:t>
      </w:r>
      <w:r w:rsidR="00D900EA" w:rsidRPr="00D900EA">
        <w:rPr>
          <w:rFonts w:ascii="Arial" w:hAnsi="Arial" w:cs="Arial"/>
          <w:i/>
          <w:color w:val="000000" w:themeColor="text1"/>
          <w:sz w:val="28"/>
          <w:szCs w:val="28"/>
        </w:rPr>
        <w:t>(однородные подлежащие)</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зклтся</w:t>
      </w:r>
      <w:proofErr w:type="spellEnd"/>
      <w:r w:rsidRPr="00EE5DE8">
        <w:rPr>
          <w:rFonts w:ascii="Arial" w:hAnsi="Arial" w:cs="Arial"/>
          <w:color w:val="000000" w:themeColor="text1"/>
          <w:sz w:val="28"/>
          <w:szCs w:val="28"/>
        </w:rPr>
        <w:t xml:space="preserve"> </w:t>
      </w:r>
    </w:p>
    <w:p w:rsidR="00D900EA"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крпнт</w:t>
      </w:r>
      <w:proofErr w:type="spellEnd"/>
      <w:r w:rsidRPr="00EE5DE8">
        <w:rPr>
          <w:rFonts w:ascii="Arial" w:hAnsi="Arial" w:cs="Arial"/>
          <w:color w:val="000000" w:themeColor="text1"/>
          <w:sz w:val="28"/>
          <w:szCs w:val="28"/>
        </w:rPr>
        <w:t xml:space="preserve"> </w:t>
      </w:r>
      <w:r w:rsidR="00D900EA" w:rsidRPr="00D900EA">
        <w:rPr>
          <w:rFonts w:ascii="Arial" w:hAnsi="Arial" w:cs="Arial"/>
          <w:i/>
          <w:color w:val="000000" w:themeColor="text1"/>
          <w:sz w:val="28"/>
          <w:szCs w:val="28"/>
        </w:rPr>
        <w:t>(однородное сказуемое)</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в </w:t>
      </w:r>
      <w:proofErr w:type="spellStart"/>
      <w:r w:rsidRPr="00EE5DE8">
        <w:rPr>
          <w:rFonts w:ascii="Arial" w:hAnsi="Arial" w:cs="Arial"/>
          <w:color w:val="000000" w:themeColor="text1"/>
          <w:sz w:val="28"/>
          <w:szCs w:val="28"/>
        </w:rPr>
        <w:t>свмст</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брьбе</w:t>
      </w:r>
      <w:proofErr w:type="spellEnd"/>
      <w:r w:rsidR="00D900EA">
        <w:rPr>
          <w:rFonts w:ascii="Arial" w:hAnsi="Arial" w:cs="Arial"/>
          <w:color w:val="000000" w:themeColor="text1"/>
          <w:sz w:val="28"/>
          <w:szCs w:val="28"/>
        </w:rPr>
        <w:t xml:space="preserve"> </w:t>
      </w:r>
      <w:r w:rsidR="00D900EA" w:rsidRPr="00D900EA">
        <w:rPr>
          <w:rFonts w:ascii="Arial" w:hAnsi="Arial" w:cs="Arial"/>
          <w:i/>
          <w:color w:val="000000" w:themeColor="text1"/>
          <w:sz w:val="28"/>
          <w:szCs w:val="28"/>
        </w:rPr>
        <w:t>(обстоятельство)</w:t>
      </w:r>
    </w:p>
    <w:p w:rsidR="00C64EA5" w:rsidRPr="00EE5DE8" w:rsidRDefault="00C64EA5" w:rsidP="00EE5DE8">
      <w:pPr>
        <w:spacing w:after="0" w:line="240" w:lineRule="auto"/>
        <w:ind w:firstLine="709"/>
        <w:jc w:val="both"/>
        <w:rPr>
          <w:rFonts w:ascii="Arial" w:hAnsi="Arial" w:cs="Arial"/>
          <w:color w:val="000000" w:themeColor="text1"/>
          <w:sz w:val="28"/>
          <w:szCs w:val="28"/>
        </w:rPr>
      </w:pPr>
    </w:p>
    <w:p w:rsidR="00EE5DE8" w:rsidRPr="00D900EA" w:rsidRDefault="00EE5DE8" w:rsidP="00D900EA">
      <w:pPr>
        <w:spacing w:after="0" w:line="240" w:lineRule="auto"/>
        <w:ind w:firstLine="709"/>
        <w:jc w:val="center"/>
        <w:rPr>
          <w:rFonts w:ascii="Arial" w:hAnsi="Arial" w:cs="Arial"/>
          <w:b/>
          <w:color w:val="000000" w:themeColor="text1"/>
          <w:sz w:val="28"/>
          <w:szCs w:val="28"/>
        </w:rPr>
      </w:pPr>
      <w:r w:rsidRPr="00D900EA">
        <w:rPr>
          <w:rFonts w:ascii="Arial" w:hAnsi="Arial" w:cs="Arial"/>
          <w:b/>
          <w:bCs/>
          <w:color w:val="000000" w:themeColor="text1"/>
          <w:sz w:val="28"/>
          <w:szCs w:val="28"/>
        </w:rPr>
        <w:t>Упражнение № 4</w:t>
      </w:r>
      <w:r w:rsidRPr="00D900EA">
        <w:rPr>
          <w:rFonts w:ascii="Arial" w:hAnsi="Arial" w:cs="Arial"/>
          <w:b/>
          <w:color w:val="000000" w:themeColor="text1"/>
          <w:sz w:val="28"/>
          <w:szCs w:val="28"/>
        </w:rPr>
        <w:t>.</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lastRenderedPageBreak/>
        <w:t>А. Повсюду мы наблюдали высокое сознание долга у людей, их умение и желание трудиться, творческий подход к работе.</w:t>
      </w: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Мы</w:t>
      </w: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Нблдли</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вск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сзние</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длга</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жлния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трд</w:t>
      </w:r>
      <w:r w:rsidR="00EE5DE8" w:rsidRPr="00EE5DE8">
        <w:rPr>
          <w:rFonts w:ascii="Arial" w:hAnsi="Arial" w:cs="Arial"/>
          <w:color w:val="000000" w:themeColor="text1"/>
          <w:sz w:val="28"/>
          <w:szCs w:val="28"/>
        </w:rPr>
        <w:t>ться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тврчск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пдхд</w:t>
      </w:r>
      <w:proofErr w:type="spellEnd"/>
      <w:r w:rsidR="00EE5DE8" w:rsidRPr="00EE5DE8">
        <w:rPr>
          <w:rFonts w:ascii="Arial" w:hAnsi="Arial" w:cs="Arial"/>
          <w:color w:val="000000" w:themeColor="text1"/>
          <w:sz w:val="28"/>
          <w:szCs w:val="28"/>
        </w:rPr>
        <w:t xml:space="preserve"> к </w:t>
      </w:r>
      <w:proofErr w:type="spellStart"/>
      <w:r w:rsidR="00EE5DE8" w:rsidRPr="00EE5DE8">
        <w:rPr>
          <w:rFonts w:ascii="Arial" w:hAnsi="Arial" w:cs="Arial"/>
          <w:color w:val="000000" w:themeColor="text1"/>
          <w:sz w:val="28"/>
          <w:szCs w:val="28"/>
        </w:rPr>
        <w:t>рбте</w:t>
      </w:r>
      <w:proofErr w:type="spellEnd"/>
    </w:p>
    <w:p w:rsid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всду</w:t>
      </w:r>
      <w:proofErr w:type="spellEnd"/>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Б. Наши трудящиеся готовы по-братски делиться своим опытом с народами молодых государств, оказывать им дружескую поддержку.</w:t>
      </w:r>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Н</w:t>
      </w:r>
      <w:r w:rsidR="00EE5DE8" w:rsidRPr="00EE5DE8">
        <w:rPr>
          <w:rFonts w:ascii="Arial" w:hAnsi="Arial" w:cs="Arial"/>
          <w:color w:val="000000" w:themeColor="text1"/>
          <w:sz w:val="28"/>
          <w:szCs w:val="28"/>
        </w:rPr>
        <w:t>ши</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трдщся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г</w:t>
      </w:r>
      <w:r w:rsidR="00EE5DE8" w:rsidRPr="00EE5DE8">
        <w:rPr>
          <w:rFonts w:ascii="Arial" w:hAnsi="Arial" w:cs="Arial"/>
          <w:color w:val="000000" w:themeColor="text1"/>
          <w:sz w:val="28"/>
          <w:szCs w:val="28"/>
        </w:rPr>
        <w:t>твы</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длться</w:t>
      </w:r>
      <w:proofErr w:type="spellEnd"/>
    </w:p>
    <w:p w:rsidR="00D900EA" w:rsidRPr="00EE5DE8" w:rsidRDefault="00D900EA" w:rsidP="00D900EA">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w:t>
      </w:r>
      <w:r w:rsidRPr="00EE5DE8">
        <w:rPr>
          <w:rFonts w:ascii="Arial" w:hAnsi="Arial" w:cs="Arial"/>
          <w:color w:val="000000" w:themeColor="text1"/>
          <w:sz w:val="28"/>
          <w:szCs w:val="28"/>
        </w:rPr>
        <w:t>вм</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оптм</w:t>
      </w:r>
      <w:proofErr w:type="spellEnd"/>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окзвть</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држск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пдржку</w:t>
      </w:r>
      <w:proofErr w:type="spellEnd"/>
    </w:p>
    <w:p w:rsid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о-бртски</w:t>
      </w:r>
      <w:proofErr w:type="spellEnd"/>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В. Во вьетнамской столице прекратили работу электростанция, городской транспорт и предприятия коммунального обслуживания</w:t>
      </w:r>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Элктрстнция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г</w:t>
      </w:r>
      <w:r w:rsidR="00EE5DE8" w:rsidRPr="00EE5DE8">
        <w:rPr>
          <w:rFonts w:ascii="Arial" w:hAnsi="Arial" w:cs="Arial"/>
          <w:color w:val="000000" w:themeColor="text1"/>
          <w:sz w:val="28"/>
          <w:szCs w:val="28"/>
        </w:rPr>
        <w:t>рдской</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трнспрт</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прдпртия</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кмнльн</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обслжвния</w:t>
      </w:r>
      <w:proofErr w:type="spellEnd"/>
    </w:p>
    <w:p w:rsidR="00EE5DE8" w:rsidRPr="00EE5DE8" w:rsidRDefault="00D900EA"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ркртли</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рбту</w:t>
      </w:r>
      <w:proofErr w:type="spellEnd"/>
    </w:p>
    <w:p w:rsidR="00EE5DE8" w:rsidRDefault="00D900EA" w:rsidP="00EE5DE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 xml:space="preserve">во </w:t>
      </w:r>
      <w:proofErr w:type="spellStart"/>
      <w:r>
        <w:rPr>
          <w:rFonts w:ascii="Arial" w:hAnsi="Arial" w:cs="Arial"/>
          <w:color w:val="000000" w:themeColor="text1"/>
          <w:sz w:val="28"/>
          <w:szCs w:val="28"/>
        </w:rPr>
        <w:t>вьтнмск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стлице</w:t>
      </w:r>
      <w:proofErr w:type="spellEnd"/>
    </w:p>
    <w:p w:rsidR="00D900EA" w:rsidRPr="00EE5DE8" w:rsidRDefault="00D900EA"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Г. Нам доставляет большое удовольствие принимать сегодня президента соседнего государства</w:t>
      </w:r>
    </w:p>
    <w:p w:rsidR="00D1069E" w:rsidRPr="00EE5DE8" w:rsidRDefault="00D1069E"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Мы</w:t>
      </w:r>
    </w:p>
    <w:p w:rsidR="00D1069E" w:rsidRDefault="00D1069E"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очн</w:t>
      </w:r>
      <w:proofErr w:type="spellEnd"/>
      <w:r>
        <w:rPr>
          <w:rFonts w:ascii="Arial" w:hAnsi="Arial" w:cs="Arial"/>
          <w:color w:val="000000" w:themeColor="text1"/>
          <w:sz w:val="28"/>
          <w:szCs w:val="28"/>
        </w:rPr>
        <w:t xml:space="preserve"> </w:t>
      </w:r>
      <w:r w:rsidR="00EE5DE8" w:rsidRPr="00EE5DE8">
        <w:rPr>
          <w:rFonts w:ascii="Arial" w:hAnsi="Arial" w:cs="Arial"/>
          <w:color w:val="000000" w:themeColor="text1"/>
          <w:sz w:val="28"/>
          <w:szCs w:val="28"/>
        </w:rPr>
        <w:t xml:space="preserve">рады </w:t>
      </w:r>
      <w:proofErr w:type="spellStart"/>
      <w:r w:rsidR="00EE5DE8" w:rsidRPr="00EE5DE8">
        <w:rPr>
          <w:rFonts w:ascii="Arial" w:hAnsi="Arial" w:cs="Arial"/>
          <w:color w:val="000000" w:themeColor="text1"/>
          <w:sz w:val="28"/>
          <w:szCs w:val="28"/>
        </w:rPr>
        <w:t>прнмть</w:t>
      </w:r>
      <w:proofErr w:type="spellEnd"/>
      <w:r w:rsidR="00EE5DE8" w:rsidRPr="00EE5DE8">
        <w:rPr>
          <w:rFonts w:ascii="Arial" w:hAnsi="Arial" w:cs="Arial"/>
          <w:color w:val="000000" w:themeColor="text1"/>
          <w:sz w:val="28"/>
          <w:szCs w:val="28"/>
        </w:rPr>
        <w:t xml:space="preserve"> </w:t>
      </w:r>
    </w:p>
    <w:p w:rsidR="00EE5DE8" w:rsidRDefault="00EE5DE8" w:rsidP="00EE5DE8">
      <w:pPr>
        <w:spacing w:after="0" w:line="240" w:lineRule="auto"/>
        <w:ind w:firstLine="709"/>
        <w:jc w:val="both"/>
        <w:rPr>
          <w:rFonts w:ascii="Arial" w:hAnsi="Arial" w:cs="Arial"/>
          <w:color w:val="000000" w:themeColor="text1"/>
          <w:sz w:val="28"/>
          <w:szCs w:val="28"/>
        </w:rPr>
      </w:pPr>
      <w:proofErr w:type="spellStart"/>
      <w:r w:rsidRPr="00EE5DE8">
        <w:rPr>
          <w:rFonts w:ascii="Arial" w:hAnsi="Arial" w:cs="Arial"/>
          <w:color w:val="000000" w:themeColor="text1"/>
          <w:sz w:val="28"/>
          <w:szCs w:val="28"/>
        </w:rPr>
        <w:t>прзднта</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ссдн</w:t>
      </w:r>
      <w:proofErr w:type="spellEnd"/>
      <w:r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гсдртва</w:t>
      </w:r>
      <w:proofErr w:type="spellEnd"/>
    </w:p>
    <w:p w:rsidR="00D1069E" w:rsidRPr="00EE5DE8" w:rsidRDefault="00D1069E" w:rsidP="00D1069E">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w:t>
      </w:r>
      <w:r w:rsidRPr="00EE5DE8">
        <w:rPr>
          <w:rFonts w:ascii="Arial" w:hAnsi="Arial" w:cs="Arial"/>
          <w:color w:val="000000" w:themeColor="text1"/>
          <w:sz w:val="28"/>
          <w:szCs w:val="28"/>
        </w:rPr>
        <w:t>егдня</w:t>
      </w:r>
      <w:proofErr w:type="spellEnd"/>
    </w:p>
    <w:p w:rsidR="00D1069E" w:rsidRPr="00EE5DE8" w:rsidRDefault="00D1069E" w:rsidP="00EE5DE8">
      <w:pPr>
        <w:spacing w:after="0" w:line="240" w:lineRule="auto"/>
        <w:ind w:firstLine="709"/>
        <w:jc w:val="both"/>
        <w:rPr>
          <w:rFonts w:ascii="Arial" w:hAnsi="Arial" w:cs="Arial"/>
          <w:color w:val="000000" w:themeColor="text1"/>
          <w:sz w:val="28"/>
          <w:szCs w:val="28"/>
        </w:rPr>
      </w:pPr>
    </w:p>
    <w:p w:rsidR="00EE5DE8" w:rsidRPr="006F2780" w:rsidRDefault="00EE5DE8" w:rsidP="006F2780">
      <w:pPr>
        <w:spacing w:after="0" w:line="240" w:lineRule="auto"/>
        <w:ind w:firstLine="709"/>
        <w:jc w:val="center"/>
        <w:rPr>
          <w:rFonts w:ascii="Arial" w:hAnsi="Arial" w:cs="Arial"/>
          <w:b/>
          <w:color w:val="000000" w:themeColor="text1"/>
          <w:sz w:val="28"/>
          <w:szCs w:val="28"/>
        </w:rPr>
      </w:pPr>
      <w:r w:rsidRPr="006F2780">
        <w:rPr>
          <w:rFonts w:ascii="Arial" w:hAnsi="Arial" w:cs="Arial"/>
          <w:b/>
          <w:bCs/>
          <w:color w:val="000000" w:themeColor="text1"/>
          <w:sz w:val="28"/>
          <w:szCs w:val="28"/>
        </w:rPr>
        <w:t>Упражнение № 5</w:t>
      </w:r>
      <w:r w:rsidRPr="006F2780">
        <w:rPr>
          <w:rFonts w:ascii="Arial" w:hAnsi="Arial" w:cs="Arial"/>
          <w:b/>
          <w:color w:val="000000" w:themeColor="text1"/>
          <w:sz w:val="28"/>
          <w:szCs w:val="28"/>
        </w:rPr>
        <w:t>.</w:t>
      </w: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в) мне довелось посетить эту страну последний раз</w:t>
      </w:r>
      <w:r w:rsidRPr="00EE5DE8">
        <w:rPr>
          <w:rFonts w:ascii="Arial" w:hAnsi="Arial" w:cs="Arial"/>
          <w:color w:val="000000" w:themeColor="text1"/>
          <w:sz w:val="28"/>
          <w:szCs w:val="28"/>
        </w:rPr>
        <w:br/>
        <w:t>шесть лет назад.</w:t>
      </w:r>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Я</w:t>
      </w:r>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стл</w:t>
      </w:r>
      <w:proofErr w:type="spellEnd"/>
      <w:r w:rsidR="00EE5DE8" w:rsidRPr="00EE5DE8">
        <w:rPr>
          <w:rFonts w:ascii="Arial" w:hAnsi="Arial" w:cs="Arial"/>
          <w:color w:val="000000" w:themeColor="text1"/>
          <w:sz w:val="28"/>
          <w:szCs w:val="28"/>
        </w:rPr>
        <w:t xml:space="preserve"> </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 xml:space="preserve">эту </w:t>
      </w:r>
      <w:proofErr w:type="spellStart"/>
      <w:r w:rsidRPr="00EE5DE8">
        <w:rPr>
          <w:rFonts w:ascii="Arial" w:hAnsi="Arial" w:cs="Arial"/>
          <w:color w:val="000000" w:themeColor="text1"/>
          <w:sz w:val="28"/>
          <w:szCs w:val="28"/>
        </w:rPr>
        <w:t>стрну</w:t>
      </w:r>
      <w:proofErr w:type="spellEnd"/>
    </w:p>
    <w:p w:rsidR="00EE5DE8" w:rsidRDefault="006F2780" w:rsidP="00EE5DE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6</w:t>
      </w:r>
      <w:r w:rsidR="00EE5DE8" w:rsidRPr="00EE5DE8">
        <w:rPr>
          <w:rFonts w:ascii="Arial" w:hAnsi="Arial" w:cs="Arial"/>
          <w:color w:val="000000" w:themeColor="text1"/>
          <w:sz w:val="28"/>
          <w:szCs w:val="28"/>
        </w:rPr>
        <w:t xml:space="preserve"> лет </w:t>
      </w:r>
      <w:proofErr w:type="spellStart"/>
      <w:r w:rsidR="00EE5DE8" w:rsidRPr="00EE5DE8">
        <w:rPr>
          <w:rFonts w:ascii="Arial" w:hAnsi="Arial" w:cs="Arial"/>
          <w:color w:val="000000" w:themeColor="text1"/>
          <w:sz w:val="28"/>
          <w:szCs w:val="28"/>
        </w:rPr>
        <w:t>нзд</w:t>
      </w:r>
      <w:proofErr w:type="spellEnd"/>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lastRenderedPageBreak/>
        <w:t>г) нами подписано совместное российско-алжирское</w:t>
      </w:r>
      <w:r w:rsidRPr="00EE5DE8">
        <w:rPr>
          <w:rFonts w:ascii="Arial" w:hAnsi="Arial" w:cs="Arial"/>
          <w:color w:val="000000" w:themeColor="text1"/>
          <w:sz w:val="28"/>
          <w:szCs w:val="28"/>
        </w:rPr>
        <w:br/>
        <w:t>коммюнике.</w:t>
      </w:r>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Мы</w:t>
      </w:r>
    </w:p>
    <w:p w:rsidR="00EE5DE8"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п</w:t>
      </w:r>
      <w:r w:rsidR="00EE5DE8" w:rsidRPr="00EE5DE8">
        <w:rPr>
          <w:rFonts w:ascii="Arial" w:hAnsi="Arial" w:cs="Arial"/>
          <w:color w:val="000000" w:themeColor="text1"/>
          <w:sz w:val="28"/>
          <w:szCs w:val="28"/>
        </w:rPr>
        <w:t>дпсли</w:t>
      </w:r>
      <w:proofErr w:type="spellEnd"/>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свмстное</w:t>
      </w:r>
      <w:proofErr w:type="spellEnd"/>
      <w:r>
        <w:rPr>
          <w:rFonts w:ascii="Arial" w:hAnsi="Arial" w:cs="Arial"/>
          <w:color w:val="000000" w:themeColor="text1"/>
          <w:sz w:val="28"/>
          <w:szCs w:val="28"/>
        </w:rPr>
        <w:t xml:space="preserve"> </w:t>
      </w:r>
    </w:p>
    <w:p w:rsidR="00EE5DE8"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рсйско-алжрск</w:t>
      </w:r>
      <w:proofErr w:type="spellEnd"/>
      <w:r w:rsidR="00EE5DE8" w:rsidRPr="00EE5DE8">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кмнке</w:t>
      </w:r>
      <w:proofErr w:type="spellEnd"/>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д) на железной дороге пассажирам создают всевозможные удобства.</w:t>
      </w:r>
    </w:p>
    <w:p w:rsidR="006F2780"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Нужно</w:t>
      </w:r>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с</w:t>
      </w:r>
      <w:r w:rsidR="00EE5DE8" w:rsidRPr="00EE5DE8">
        <w:rPr>
          <w:rFonts w:ascii="Arial" w:hAnsi="Arial" w:cs="Arial"/>
          <w:color w:val="000000" w:themeColor="text1"/>
          <w:sz w:val="28"/>
          <w:szCs w:val="28"/>
        </w:rPr>
        <w:t>здть</w:t>
      </w:r>
      <w:proofErr w:type="spellEnd"/>
      <w:r w:rsidR="00EE5DE8" w:rsidRPr="00EE5DE8">
        <w:rPr>
          <w:rFonts w:ascii="Arial" w:hAnsi="Arial" w:cs="Arial"/>
          <w:color w:val="000000" w:themeColor="text1"/>
          <w:sz w:val="28"/>
          <w:szCs w:val="28"/>
        </w:rPr>
        <w:t xml:space="preserve"> </w:t>
      </w:r>
      <w:proofErr w:type="spellStart"/>
      <w:r w:rsidRPr="00EE5DE8">
        <w:rPr>
          <w:rFonts w:ascii="Arial" w:hAnsi="Arial" w:cs="Arial"/>
          <w:color w:val="000000" w:themeColor="text1"/>
          <w:sz w:val="28"/>
          <w:szCs w:val="28"/>
        </w:rPr>
        <w:t>псжрм</w:t>
      </w:r>
      <w:proofErr w:type="spellEnd"/>
    </w:p>
    <w:p w:rsidR="00EE5DE8" w:rsidRPr="00EE5DE8"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всевзмжн</w:t>
      </w:r>
      <w:proofErr w:type="spellEnd"/>
      <w:r>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удбства</w:t>
      </w:r>
      <w:proofErr w:type="spellEnd"/>
      <w:r w:rsidR="00EE5DE8" w:rsidRPr="00EE5DE8">
        <w:rPr>
          <w:rFonts w:ascii="Arial" w:hAnsi="Arial" w:cs="Arial"/>
          <w:color w:val="000000" w:themeColor="text1"/>
          <w:sz w:val="28"/>
          <w:szCs w:val="28"/>
        </w:rPr>
        <w:t xml:space="preserve"> </w:t>
      </w:r>
    </w:p>
    <w:p w:rsidR="00EE5DE8" w:rsidRDefault="006F2780" w:rsidP="00EE5DE8">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на ж/д</w:t>
      </w:r>
    </w:p>
    <w:p w:rsidR="006F2780" w:rsidRPr="00EE5DE8"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е) нам нужно вести неустанную борьбу за мир.</w:t>
      </w:r>
    </w:p>
    <w:p w:rsidR="006F2780" w:rsidRDefault="006F2780"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Нужно</w:t>
      </w:r>
    </w:p>
    <w:p w:rsidR="006F2780" w:rsidRDefault="006F2780" w:rsidP="00EE5DE8">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в</w:t>
      </w:r>
      <w:r w:rsidR="00EE5DE8" w:rsidRPr="00EE5DE8">
        <w:rPr>
          <w:rFonts w:ascii="Arial" w:hAnsi="Arial" w:cs="Arial"/>
          <w:color w:val="000000" w:themeColor="text1"/>
          <w:sz w:val="28"/>
          <w:szCs w:val="28"/>
        </w:rPr>
        <w:t>сти</w:t>
      </w:r>
      <w:proofErr w:type="spellEnd"/>
      <w:r w:rsidR="00EE5DE8" w:rsidRPr="00EE5DE8">
        <w:rPr>
          <w:rFonts w:ascii="Arial" w:hAnsi="Arial" w:cs="Arial"/>
          <w:color w:val="000000" w:themeColor="text1"/>
          <w:sz w:val="28"/>
          <w:szCs w:val="28"/>
        </w:rPr>
        <w:t xml:space="preserve"> </w:t>
      </w:r>
    </w:p>
    <w:p w:rsidR="006F2780" w:rsidRDefault="006F2780" w:rsidP="006F2780">
      <w:pPr>
        <w:spacing w:after="0" w:line="240" w:lineRule="auto"/>
        <w:ind w:firstLine="709"/>
        <w:jc w:val="both"/>
        <w:rPr>
          <w:rFonts w:ascii="Arial" w:hAnsi="Arial" w:cs="Arial"/>
          <w:color w:val="000000" w:themeColor="text1"/>
          <w:sz w:val="28"/>
          <w:szCs w:val="28"/>
        </w:rPr>
      </w:pPr>
      <w:proofErr w:type="spellStart"/>
      <w:r>
        <w:rPr>
          <w:rFonts w:ascii="Arial" w:hAnsi="Arial" w:cs="Arial"/>
          <w:color w:val="000000" w:themeColor="text1"/>
          <w:sz w:val="28"/>
          <w:szCs w:val="28"/>
        </w:rPr>
        <w:t>неустн</w:t>
      </w:r>
      <w:proofErr w:type="spellEnd"/>
      <w:r>
        <w:rPr>
          <w:rFonts w:ascii="Arial" w:hAnsi="Arial" w:cs="Arial"/>
          <w:color w:val="000000" w:themeColor="text1"/>
          <w:sz w:val="28"/>
          <w:szCs w:val="28"/>
        </w:rPr>
        <w:t xml:space="preserve"> </w:t>
      </w:r>
      <w:proofErr w:type="spellStart"/>
      <w:r w:rsidR="00EE5DE8" w:rsidRPr="00EE5DE8">
        <w:rPr>
          <w:rFonts w:ascii="Arial" w:hAnsi="Arial" w:cs="Arial"/>
          <w:color w:val="000000" w:themeColor="text1"/>
          <w:sz w:val="28"/>
          <w:szCs w:val="28"/>
        </w:rPr>
        <w:t>брьбу</w:t>
      </w:r>
      <w:proofErr w:type="spellEnd"/>
      <w:r w:rsidR="00EE5DE8" w:rsidRPr="00EE5DE8">
        <w:rPr>
          <w:rFonts w:ascii="Arial" w:hAnsi="Arial" w:cs="Arial"/>
          <w:color w:val="000000" w:themeColor="text1"/>
          <w:sz w:val="28"/>
          <w:szCs w:val="28"/>
        </w:rPr>
        <w:t xml:space="preserve"> </w:t>
      </w:r>
    </w:p>
    <w:p w:rsidR="00EE5DE8" w:rsidRPr="00EE5DE8" w:rsidRDefault="00EE5DE8" w:rsidP="006F2780">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за мир</w:t>
      </w:r>
    </w:p>
    <w:p w:rsidR="00EE5DE8" w:rsidRPr="00EE5DE8" w:rsidRDefault="00EE5DE8" w:rsidP="00EE5DE8">
      <w:pPr>
        <w:spacing w:after="0" w:line="240" w:lineRule="auto"/>
        <w:ind w:firstLine="709"/>
        <w:jc w:val="both"/>
        <w:rPr>
          <w:rFonts w:ascii="Arial" w:hAnsi="Arial" w:cs="Arial"/>
          <w:bCs/>
          <w:color w:val="000000" w:themeColor="text1"/>
          <w:sz w:val="28"/>
          <w:szCs w:val="28"/>
        </w:rPr>
      </w:pPr>
    </w:p>
    <w:p w:rsidR="00EE5DE8" w:rsidRPr="006F2780" w:rsidRDefault="00EE5DE8" w:rsidP="006F2780">
      <w:pPr>
        <w:spacing w:after="0" w:line="240" w:lineRule="auto"/>
        <w:ind w:firstLine="709"/>
        <w:jc w:val="center"/>
        <w:rPr>
          <w:rFonts w:ascii="Arial" w:hAnsi="Arial" w:cs="Arial"/>
          <w:b/>
          <w:color w:val="000000" w:themeColor="text1"/>
          <w:sz w:val="28"/>
          <w:szCs w:val="28"/>
        </w:rPr>
      </w:pPr>
      <w:r w:rsidRPr="006F2780">
        <w:rPr>
          <w:rFonts w:ascii="Arial" w:hAnsi="Arial" w:cs="Arial"/>
          <w:b/>
          <w:bCs/>
          <w:color w:val="000000" w:themeColor="text1"/>
          <w:sz w:val="28"/>
          <w:szCs w:val="28"/>
        </w:rPr>
        <w:t>Упражнение № 6</w:t>
      </w:r>
      <w:r w:rsidRPr="006F2780">
        <w:rPr>
          <w:rFonts w:ascii="Arial" w:hAnsi="Arial" w:cs="Arial"/>
          <w:b/>
          <w:color w:val="000000" w:themeColor="text1"/>
          <w:sz w:val="28"/>
          <w:szCs w:val="28"/>
        </w:rPr>
        <w:t>.</w:t>
      </w:r>
    </w:p>
    <w:p w:rsidR="00EE5DE8" w:rsidRPr="00EE5DE8" w:rsidRDefault="00EE5DE8" w:rsidP="00EE5DE8">
      <w:pPr>
        <w:spacing w:after="0" w:line="240" w:lineRule="auto"/>
        <w:ind w:firstLine="709"/>
        <w:jc w:val="both"/>
        <w:rPr>
          <w:rFonts w:ascii="Arial" w:hAnsi="Arial" w:cs="Arial"/>
          <w:color w:val="000000" w:themeColor="text1"/>
          <w:sz w:val="28"/>
          <w:szCs w:val="28"/>
        </w:rPr>
      </w:pPr>
      <w:r w:rsidRPr="00EE5DE8">
        <w:rPr>
          <w:rFonts w:ascii="Arial" w:hAnsi="Arial" w:cs="Arial"/>
          <w:color w:val="000000" w:themeColor="text1"/>
          <w:sz w:val="28"/>
          <w:szCs w:val="28"/>
        </w:rPr>
        <w:t>нам предстоит</w:t>
      </w:r>
      <w:r w:rsidR="00176330">
        <w:rPr>
          <w:rFonts w:ascii="Arial" w:hAnsi="Arial" w:cs="Arial"/>
          <w:color w:val="000000" w:themeColor="text1"/>
          <w:sz w:val="28"/>
          <w:szCs w:val="28"/>
        </w:rPr>
        <w:t xml:space="preserve"> – предстоит</w:t>
      </w:r>
      <w:r w:rsidRPr="00EE5DE8">
        <w:rPr>
          <w:rFonts w:ascii="Arial" w:hAnsi="Arial" w:cs="Arial"/>
          <w:color w:val="000000" w:themeColor="text1"/>
          <w:sz w:val="28"/>
          <w:szCs w:val="28"/>
        </w:rPr>
        <w:t xml:space="preserve">; оказывать дружескую поддержку - поддерживать; широкий обмен мнениями </w:t>
      </w:r>
      <w:r w:rsidR="00176330">
        <w:rPr>
          <w:rFonts w:ascii="Arial" w:hAnsi="Arial" w:cs="Arial"/>
          <w:color w:val="000000" w:themeColor="text1"/>
          <w:sz w:val="28"/>
          <w:szCs w:val="28"/>
        </w:rPr>
        <w:t>–</w:t>
      </w:r>
      <w:r w:rsidRPr="00EE5DE8">
        <w:rPr>
          <w:rFonts w:ascii="Arial" w:hAnsi="Arial" w:cs="Arial"/>
          <w:color w:val="000000" w:themeColor="text1"/>
          <w:sz w:val="28"/>
          <w:szCs w:val="28"/>
        </w:rPr>
        <w:t xml:space="preserve"> </w:t>
      </w:r>
      <w:r w:rsidR="00176330">
        <w:rPr>
          <w:rFonts w:ascii="Arial" w:hAnsi="Arial" w:cs="Arial"/>
          <w:color w:val="000000" w:themeColor="text1"/>
          <w:sz w:val="28"/>
          <w:szCs w:val="28"/>
        </w:rPr>
        <w:t>обсуждение/дискуссия</w:t>
      </w:r>
      <w:r w:rsidRPr="00EE5DE8">
        <w:rPr>
          <w:rFonts w:ascii="Arial" w:hAnsi="Arial" w:cs="Arial"/>
          <w:color w:val="000000" w:themeColor="text1"/>
          <w:sz w:val="28"/>
          <w:szCs w:val="28"/>
        </w:rPr>
        <w:t>; подняться на борьбу</w:t>
      </w:r>
      <w:r w:rsidR="00176330">
        <w:rPr>
          <w:rFonts w:ascii="Arial" w:hAnsi="Arial" w:cs="Arial"/>
          <w:color w:val="000000" w:themeColor="text1"/>
          <w:sz w:val="28"/>
          <w:szCs w:val="28"/>
        </w:rPr>
        <w:t xml:space="preserve"> – восстать/</w:t>
      </w:r>
      <w:r w:rsidRPr="00EE5DE8">
        <w:rPr>
          <w:rFonts w:ascii="Arial" w:hAnsi="Arial" w:cs="Arial"/>
          <w:color w:val="000000" w:themeColor="text1"/>
          <w:sz w:val="28"/>
          <w:szCs w:val="28"/>
        </w:rPr>
        <w:t xml:space="preserve">бороться; с первых дней своего существования – со дня существования; вносить большой вклад - развивать; представители деловых и промышленных кругов - бизнесмены; давать право - разрешать; не скрывать своего намерения – быть </w:t>
      </w:r>
      <w:r w:rsidR="00176330">
        <w:rPr>
          <w:rFonts w:ascii="Arial" w:hAnsi="Arial" w:cs="Arial"/>
          <w:color w:val="000000" w:themeColor="text1"/>
          <w:sz w:val="28"/>
          <w:szCs w:val="28"/>
        </w:rPr>
        <w:t>прямым/</w:t>
      </w:r>
      <w:r w:rsidRPr="00EE5DE8">
        <w:rPr>
          <w:rFonts w:ascii="Arial" w:hAnsi="Arial" w:cs="Arial"/>
          <w:color w:val="000000" w:themeColor="text1"/>
          <w:sz w:val="28"/>
          <w:szCs w:val="28"/>
        </w:rPr>
        <w:t>открытым; отдавать приказ - приказывать; находиться в зависимости</w:t>
      </w:r>
      <w:r w:rsidR="00176330">
        <w:rPr>
          <w:rFonts w:ascii="Arial" w:hAnsi="Arial" w:cs="Arial"/>
          <w:color w:val="000000" w:themeColor="text1"/>
          <w:sz w:val="28"/>
          <w:szCs w:val="28"/>
        </w:rPr>
        <w:t xml:space="preserve"> – зависеть</w:t>
      </w:r>
      <w:r w:rsidRPr="00EE5DE8">
        <w:rPr>
          <w:rFonts w:ascii="Arial" w:hAnsi="Arial" w:cs="Arial"/>
          <w:color w:val="000000" w:themeColor="text1"/>
          <w:sz w:val="28"/>
          <w:szCs w:val="28"/>
        </w:rPr>
        <w:t xml:space="preserve">; принять участие в выборах </w:t>
      </w:r>
      <w:r w:rsidR="00176330">
        <w:rPr>
          <w:rFonts w:ascii="Arial" w:hAnsi="Arial" w:cs="Arial"/>
          <w:color w:val="000000" w:themeColor="text1"/>
          <w:sz w:val="28"/>
          <w:szCs w:val="28"/>
        </w:rPr>
        <w:t>–</w:t>
      </w:r>
      <w:r w:rsidRPr="00EE5DE8">
        <w:rPr>
          <w:rFonts w:ascii="Arial" w:hAnsi="Arial" w:cs="Arial"/>
          <w:color w:val="000000" w:themeColor="text1"/>
          <w:sz w:val="28"/>
          <w:szCs w:val="28"/>
        </w:rPr>
        <w:t xml:space="preserve"> избирать</w:t>
      </w:r>
      <w:r w:rsidR="00176330">
        <w:rPr>
          <w:rFonts w:ascii="Arial" w:hAnsi="Arial" w:cs="Arial"/>
          <w:color w:val="000000" w:themeColor="text1"/>
          <w:sz w:val="28"/>
          <w:szCs w:val="28"/>
        </w:rPr>
        <w:t>/избирать</w:t>
      </w:r>
      <w:r w:rsidRPr="00EE5DE8">
        <w:rPr>
          <w:rFonts w:ascii="Arial" w:hAnsi="Arial" w:cs="Arial"/>
          <w:color w:val="000000" w:themeColor="text1"/>
          <w:sz w:val="28"/>
          <w:szCs w:val="28"/>
        </w:rPr>
        <w:t>ся; произнести приветственную речь - приветствовать; задать тон всему ходу</w:t>
      </w:r>
      <w:r w:rsidR="00176330">
        <w:rPr>
          <w:rFonts w:ascii="Arial" w:hAnsi="Arial" w:cs="Arial"/>
          <w:color w:val="000000" w:themeColor="text1"/>
          <w:sz w:val="28"/>
          <w:szCs w:val="28"/>
        </w:rPr>
        <w:t xml:space="preserve"> предстоящей дискуссии – задать тон/</w:t>
      </w:r>
      <w:r w:rsidRPr="00EE5DE8">
        <w:rPr>
          <w:rFonts w:ascii="Arial" w:hAnsi="Arial" w:cs="Arial"/>
          <w:color w:val="000000" w:themeColor="text1"/>
          <w:sz w:val="28"/>
          <w:szCs w:val="28"/>
        </w:rPr>
        <w:t>атмосферу.</w:t>
      </w: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567"/>
        <w:rPr>
          <w:rFonts w:ascii="Times New Roman" w:eastAsia="Calibri" w:hAnsi="Times New Roman" w:cs="Times New Roman"/>
          <w:b/>
          <w:caps/>
          <w:sz w:val="28"/>
          <w:szCs w:val="28"/>
          <w:lang w:eastAsia="ru-RU"/>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color w:val="000000" w:themeColor="text1"/>
          <w:sz w:val="28"/>
          <w:szCs w:val="28"/>
        </w:rPr>
      </w:pPr>
    </w:p>
    <w:p w:rsidR="00EE5DE8" w:rsidRPr="00EE5DE8" w:rsidRDefault="00EE5DE8" w:rsidP="00EE5DE8">
      <w:pPr>
        <w:spacing w:after="0" w:line="240" w:lineRule="auto"/>
        <w:ind w:firstLine="709"/>
        <w:jc w:val="both"/>
        <w:rPr>
          <w:rFonts w:ascii="Arial" w:hAnsi="Arial" w:cs="Arial"/>
          <w:b/>
          <w:color w:val="000000" w:themeColor="text1"/>
          <w:sz w:val="28"/>
          <w:szCs w:val="28"/>
        </w:rPr>
      </w:pPr>
    </w:p>
    <w:p w:rsidR="00806A52" w:rsidRDefault="00806A52" w:rsidP="008F1C5A">
      <w:pPr>
        <w:spacing w:after="0" w:line="240" w:lineRule="auto"/>
        <w:ind w:firstLine="709"/>
        <w:jc w:val="both"/>
        <w:rPr>
          <w:rFonts w:ascii="Arial" w:hAnsi="Arial" w:cs="Arial"/>
          <w:b/>
          <w:color w:val="000000" w:themeColor="text1"/>
          <w:sz w:val="28"/>
          <w:szCs w:val="28"/>
        </w:rPr>
      </w:pPr>
    </w:p>
    <w:p w:rsidR="00DD0C37" w:rsidRDefault="00DD0C37" w:rsidP="00DD0C37">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t>Семинарское занятие № 5</w:t>
      </w:r>
      <w:r w:rsidRPr="00173015">
        <w:rPr>
          <w:rFonts w:ascii="Arial" w:eastAsia="Times New Roman" w:hAnsi="Arial" w:cs="Arial"/>
          <w:b/>
          <w:sz w:val="28"/>
          <w:szCs w:val="28"/>
          <w:lang w:eastAsia="ru-RU"/>
        </w:rPr>
        <w:t xml:space="preserve"> по теории переводческой записи</w:t>
      </w:r>
    </w:p>
    <w:p w:rsidR="00DD0C37" w:rsidRPr="00DD0C37" w:rsidRDefault="00DD0C37" w:rsidP="00DD0C37">
      <w:pPr>
        <w:spacing w:after="0" w:line="240" w:lineRule="auto"/>
        <w:ind w:firstLine="709"/>
        <w:jc w:val="center"/>
        <w:rPr>
          <w:rFonts w:ascii="Arial" w:hAnsi="Arial" w:cs="Arial"/>
          <w:b/>
          <w:i/>
          <w:color w:val="000000" w:themeColor="text1"/>
          <w:sz w:val="28"/>
          <w:szCs w:val="28"/>
        </w:rPr>
      </w:pPr>
      <w:r w:rsidRPr="00DD0C37">
        <w:rPr>
          <w:rFonts w:ascii="Arial" w:hAnsi="Arial" w:cs="Arial"/>
          <w:b/>
          <w:i/>
          <w:color w:val="000000" w:themeColor="text1"/>
          <w:sz w:val="28"/>
          <w:szCs w:val="28"/>
        </w:rPr>
        <w:t>Универсальные знаки – символы. Общеупотребительные аббревиатуры. Многозначные аббревиатуры.</w:t>
      </w:r>
    </w:p>
    <w:p w:rsidR="004F0EB9" w:rsidRDefault="004F0EB9" w:rsidP="004F0EB9">
      <w:pPr>
        <w:spacing w:after="0" w:line="240" w:lineRule="auto"/>
        <w:ind w:firstLine="709"/>
        <w:jc w:val="both"/>
        <w:rPr>
          <w:rFonts w:ascii="Arial" w:hAnsi="Arial" w:cs="Arial"/>
          <w:color w:val="000000" w:themeColor="text1"/>
          <w:sz w:val="28"/>
          <w:szCs w:val="28"/>
        </w:rPr>
      </w:pP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Один из основных лингвистических законов – закон экономии языковых средств – иногда становится неблагоприятным фактором для развития языковой системы и имеет крайние проявления. Результатом чрезмерной экономии произносительных усилий в сфере лексикологии и словообразования стало возникновение большого количества звуковых, буквенных, слоговых и </w:t>
      </w:r>
      <w:r w:rsidRPr="004F0EB9">
        <w:rPr>
          <w:rFonts w:ascii="Arial" w:hAnsi="Arial" w:cs="Arial"/>
          <w:color w:val="000000" w:themeColor="text1"/>
          <w:sz w:val="28"/>
          <w:szCs w:val="28"/>
        </w:rPr>
        <w:lastRenderedPageBreak/>
        <w:t>комбинированных аббревиатур, бурное образование и распространение которых в русском языке началось в послеоктябрьский период ХХ века. Сложносокращённые слова воспринимались как одно из прогрессивных веяний новой жизни, как признак революционного реформирования языка. Аббревиация захватила все социальные сферы. Появлялись и нередко исчезали, не выдержав испытания временем, всевозможные новообразования:</w:t>
      </w:r>
      <w:r w:rsidRPr="004F0EB9">
        <w:rPr>
          <w:rFonts w:ascii="Arial" w:hAnsi="Arial" w:cs="Arial"/>
          <w:i/>
          <w:iCs/>
          <w:color w:val="000000" w:themeColor="text1"/>
          <w:sz w:val="28"/>
          <w:szCs w:val="28"/>
        </w:rPr>
        <w:t xml:space="preserve"> ЛЕФ, РАПП, РОСТА, </w:t>
      </w:r>
      <w:proofErr w:type="spellStart"/>
      <w:r w:rsidRPr="004F0EB9">
        <w:rPr>
          <w:rFonts w:ascii="Arial" w:hAnsi="Arial" w:cs="Arial"/>
          <w:i/>
          <w:iCs/>
          <w:color w:val="000000" w:themeColor="text1"/>
          <w:sz w:val="28"/>
          <w:szCs w:val="28"/>
        </w:rPr>
        <w:t>наркомзем</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комэска</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шкраб</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губком</w:t>
      </w:r>
      <w:proofErr w:type="spellEnd"/>
      <w:r w:rsidRPr="004F0EB9">
        <w:rPr>
          <w:rFonts w:ascii="Arial" w:hAnsi="Arial" w:cs="Arial"/>
          <w:i/>
          <w:iCs/>
          <w:color w:val="000000" w:themeColor="text1"/>
          <w:sz w:val="28"/>
          <w:szCs w:val="28"/>
        </w:rPr>
        <w:t xml:space="preserve">, </w:t>
      </w:r>
      <w:proofErr w:type="spellStart"/>
      <w:r w:rsidRPr="004F0EB9">
        <w:rPr>
          <w:rFonts w:ascii="Arial" w:hAnsi="Arial" w:cs="Arial"/>
          <w:i/>
          <w:iCs/>
          <w:color w:val="000000" w:themeColor="text1"/>
          <w:sz w:val="28"/>
          <w:szCs w:val="28"/>
        </w:rPr>
        <w:t>главснабпродарм</w:t>
      </w:r>
      <w:proofErr w:type="spellEnd"/>
      <w:r w:rsidRPr="004F0EB9">
        <w:rPr>
          <w:rFonts w:ascii="Arial" w:hAnsi="Arial" w:cs="Arial"/>
          <w:i/>
          <w:iCs/>
          <w:color w:val="000000" w:themeColor="text1"/>
          <w:sz w:val="28"/>
          <w:szCs w:val="28"/>
        </w:rPr>
        <w:t xml:space="preserve">, </w:t>
      </w:r>
      <w:proofErr w:type="spellStart"/>
      <w:proofErr w:type="gramStart"/>
      <w:r w:rsidRPr="004F0EB9">
        <w:rPr>
          <w:rFonts w:ascii="Arial" w:hAnsi="Arial" w:cs="Arial"/>
          <w:i/>
          <w:iCs/>
          <w:color w:val="000000" w:themeColor="text1"/>
          <w:sz w:val="28"/>
          <w:szCs w:val="28"/>
        </w:rPr>
        <w:t>агитпропподива</w:t>
      </w:r>
      <w:r w:rsidRPr="004F0EB9">
        <w:rPr>
          <w:rFonts w:ascii="Arial" w:hAnsi="Arial" w:cs="Arial"/>
          <w:color w:val="000000" w:themeColor="text1"/>
          <w:sz w:val="28"/>
          <w:szCs w:val="28"/>
        </w:rPr>
        <w:t>,</w:t>
      </w:r>
      <w:r w:rsidRPr="004F0EB9">
        <w:rPr>
          <w:rFonts w:ascii="Arial" w:hAnsi="Arial" w:cs="Arial"/>
          <w:i/>
          <w:iCs/>
          <w:color w:val="000000" w:themeColor="text1"/>
          <w:sz w:val="28"/>
          <w:szCs w:val="28"/>
        </w:rPr>
        <w:t>упрофобр</w:t>
      </w:r>
      <w:proofErr w:type="spellEnd"/>
      <w:proofErr w:type="gramEnd"/>
      <w:r w:rsidRPr="004F0EB9">
        <w:rPr>
          <w:rFonts w:ascii="Arial" w:hAnsi="Arial" w:cs="Arial"/>
          <w:color w:val="000000" w:themeColor="text1"/>
          <w:sz w:val="28"/>
          <w:szCs w:val="28"/>
        </w:rPr>
        <w:t> и многие другие. Аббревиатурным словотворчеством, к сожалению, часто занимались люди, у которых совершенно отсутствовало языковое чутьё. Бездумное увлечение сокращениями приводило к возникновению таких комических наименований, как </w:t>
      </w:r>
      <w:proofErr w:type="spellStart"/>
      <w:r w:rsidRPr="004F0EB9">
        <w:rPr>
          <w:rFonts w:ascii="Arial" w:hAnsi="Arial" w:cs="Arial"/>
          <w:i/>
          <w:iCs/>
          <w:color w:val="000000" w:themeColor="text1"/>
          <w:sz w:val="28"/>
          <w:szCs w:val="28"/>
        </w:rPr>
        <w:t>наркомпоморде</w:t>
      </w:r>
      <w:proofErr w:type="spellEnd"/>
      <w:r w:rsidRPr="004F0EB9">
        <w:rPr>
          <w:rFonts w:ascii="Arial" w:hAnsi="Arial" w:cs="Arial"/>
          <w:i/>
          <w:iCs/>
          <w:color w:val="000000" w:themeColor="text1"/>
          <w:sz w:val="28"/>
          <w:szCs w:val="28"/>
        </w:rPr>
        <w:t> </w:t>
      </w:r>
      <w:r w:rsidRPr="004F0EB9">
        <w:rPr>
          <w:rFonts w:ascii="Arial" w:hAnsi="Arial" w:cs="Arial"/>
          <w:color w:val="000000" w:themeColor="text1"/>
          <w:sz w:val="28"/>
          <w:szCs w:val="28"/>
        </w:rPr>
        <w:t>(народный комиссар по морским делам) или </w:t>
      </w:r>
      <w:r w:rsidRPr="004F0EB9">
        <w:rPr>
          <w:rFonts w:ascii="Arial" w:hAnsi="Arial" w:cs="Arial"/>
          <w:i/>
          <w:iCs/>
          <w:color w:val="000000" w:themeColor="text1"/>
          <w:sz w:val="28"/>
          <w:szCs w:val="28"/>
        </w:rPr>
        <w:t>ГРОБ</w:t>
      </w:r>
      <w:r w:rsidRPr="004F0EB9">
        <w:rPr>
          <w:rFonts w:ascii="Arial" w:hAnsi="Arial" w:cs="Arial"/>
          <w:color w:val="000000" w:themeColor="text1"/>
          <w:sz w:val="28"/>
          <w:szCs w:val="28"/>
        </w:rPr>
        <w:t> (гражданская оборона), неблагозвучных имён типа </w:t>
      </w:r>
      <w:proofErr w:type="spellStart"/>
      <w:r w:rsidRPr="004F0EB9">
        <w:rPr>
          <w:rFonts w:ascii="Arial" w:hAnsi="Arial" w:cs="Arial"/>
          <w:i/>
          <w:iCs/>
          <w:color w:val="000000" w:themeColor="text1"/>
          <w:sz w:val="28"/>
          <w:szCs w:val="28"/>
        </w:rPr>
        <w:t>Даздраперма</w:t>
      </w:r>
      <w:proofErr w:type="spellEnd"/>
      <w:r w:rsidRPr="004F0EB9">
        <w:rPr>
          <w:rFonts w:ascii="Arial" w:hAnsi="Arial" w:cs="Arial"/>
          <w:color w:val="000000" w:themeColor="text1"/>
          <w:sz w:val="28"/>
          <w:szCs w:val="28"/>
        </w:rPr>
        <w:t> (Да здравствует 1 Мая!), </w:t>
      </w:r>
      <w:proofErr w:type="spellStart"/>
      <w:r w:rsidRPr="004F0EB9">
        <w:rPr>
          <w:rFonts w:ascii="Arial" w:hAnsi="Arial" w:cs="Arial"/>
          <w:i/>
          <w:iCs/>
          <w:color w:val="000000" w:themeColor="text1"/>
          <w:sz w:val="28"/>
          <w:szCs w:val="28"/>
        </w:rPr>
        <w:t>Красарма</w:t>
      </w:r>
      <w:proofErr w:type="spellEnd"/>
      <w:r w:rsidRPr="004F0EB9">
        <w:rPr>
          <w:rFonts w:ascii="Arial" w:hAnsi="Arial" w:cs="Arial"/>
          <w:color w:val="000000" w:themeColor="text1"/>
          <w:sz w:val="28"/>
          <w:szCs w:val="28"/>
        </w:rPr>
        <w:t> (Красная армия), </w:t>
      </w:r>
      <w:proofErr w:type="spellStart"/>
      <w:proofErr w:type="gramStart"/>
      <w:r w:rsidRPr="004F0EB9">
        <w:rPr>
          <w:rFonts w:ascii="Arial" w:hAnsi="Arial" w:cs="Arial"/>
          <w:i/>
          <w:iCs/>
          <w:color w:val="000000" w:themeColor="text1"/>
          <w:sz w:val="28"/>
          <w:szCs w:val="28"/>
        </w:rPr>
        <w:t>Лагшмивар</w:t>
      </w:r>
      <w:proofErr w:type="spellEnd"/>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лагерь Шмидта в Арктике), </w:t>
      </w:r>
      <w:proofErr w:type="spellStart"/>
      <w:r w:rsidRPr="004F0EB9">
        <w:rPr>
          <w:rFonts w:ascii="Arial" w:hAnsi="Arial" w:cs="Arial"/>
          <w:i/>
          <w:iCs/>
          <w:color w:val="000000" w:themeColor="text1"/>
          <w:sz w:val="28"/>
          <w:szCs w:val="28"/>
        </w:rPr>
        <w:t>Оюшминальд</w:t>
      </w:r>
      <w:proofErr w:type="spellEnd"/>
      <w:r w:rsidRPr="004F0EB9">
        <w:rPr>
          <w:rFonts w:ascii="Arial" w:hAnsi="Arial" w:cs="Arial"/>
          <w:color w:val="000000" w:themeColor="text1"/>
          <w:sz w:val="28"/>
          <w:szCs w:val="28"/>
        </w:rPr>
        <w:t> (Отто Юльевич Шмидт на льдине), </w:t>
      </w:r>
      <w:proofErr w:type="spellStart"/>
      <w:r w:rsidRPr="004F0EB9">
        <w:rPr>
          <w:rFonts w:ascii="Arial" w:hAnsi="Arial" w:cs="Arial"/>
          <w:i/>
          <w:iCs/>
          <w:color w:val="000000" w:themeColor="text1"/>
          <w:sz w:val="28"/>
          <w:szCs w:val="28"/>
        </w:rPr>
        <w:t>Персострат</w:t>
      </w:r>
      <w:proofErr w:type="spellEnd"/>
      <w:r w:rsidRPr="004F0EB9">
        <w:rPr>
          <w:rFonts w:ascii="Arial" w:hAnsi="Arial" w:cs="Arial"/>
          <w:color w:val="000000" w:themeColor="text1"/>
          <w:sz w:val="28"/>
          <w:szCs w:val="28"/>
        </w:rPr>
        <w:t> (Первый советский стратостат), </w:t>
      </w:r>
      <w:proofErr w:type="spellStart"/>
      <w:r w:rsidRPr="004F0EB9">
        <w:rPr>
          <w:rFonts w:ascii="Arial" w:hAnsi="Arial" w:cs="Arial"/>
          <w:i/>
          <w:iCs/>
          <w:color w:val="000000" w:themeColor="text1"/>
          <w:sz w:val="28"/>
          <w:szCs w:val="28"/>
        </w:rPr>
        <w:t>Гагвкосур</w:t>
      </w:r>
      <w:proofErr w:type="spellEnd"/>
      <w:r w:rsidRPr="004F0EB9">
        <w:rPr>
          <w:rFonts w:ascii="Arial" w:hAnsi="Arial" w:cs="Arial"/>
          <w:color w:val="000000" w:themeColor="text1"/>
          <w:sz w:val="28"/>
          <w:szCs w:val="28"/>
        </w:rPr>
        <w:t> (Гагарин в космосе. Ура!) и др. (см. 10; 53).</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В наследство от языковых издержек того времени нам, современным носителям языка, достались </w:t>
      </w:r>
      <w:proofErr w:type="spellStart"/>
      <w:r w:rsidRPr="004F0EB9">
        <w:rPr>
          <w:rFonts w:ascii="Arial" w:hAnsi="Arial" w:cs="Arial"/>
          <w:color w:val="000000" w:themeColor="text1"/>
          <w:sz w:val="28"/>
          <w:szCs w:val="28"/>
        </w:rPr>
        <w:t>многочисленные</w:t>
      </w:r>
      <w:r w:rsidRPr="004F0EB9">
        <w:rPr>
          <w:rFonts w:ascii="Arial" w:hAnsi="Arial" w:cs="Arial"/>
          <w:b/>
          <w:bCs/>
          <w:color w:val="000000" w:themeColor="text1"/>
          <w:sz w:val="28"/>
          <w:szCs w:val="28"/>
        </w:rPr>
        <w:t>аббревиатурные</w:t>
      </w:r>
      <w:proofErr w:type="spellEnd"/>
      <w:r w:rsidRPr="004F0EB9">
        <w:rPr>
          <w:rFonts w:ascii="Arial" w:hAnsi="Arial" w:cs="Arial"/>
          <w:b/>
          <w:bCs/>
          <w:color w:val="000000" w:themeColor="text1"/>
          <w:sz w:val="28"/>
          <w:szCs w:val="28"/>
        </w:rPr>
        <w:t xml:space="preserve"> омонимы</w:t>
      </w:r>
      <w:r w:rsidRPr="004F0EB9">
        <w:rPr>
          <w:rFonts w:ascii="Arial" w:hAnsi="Arial" w:cs="Arial"/>
          <w:color w:val="000000" w:themeColor="text1"/>
          <w:sz w:val="28"/>
          <w:szCs w:val="28"/>
        </w:rPr>
        <w:t>. И если в целом аббревиацию нельзя считать отрицательным явлением, поскольку она способствует ускорению речевой коммуникации, то аббревиатурные омонимы – это, безусловно, негативные реалии, которые засоряют нашу речь и затрудняют общение. Например, инициальная буквенная аббревиатура </w:t>
      </w:r>
      <w:r w:rsidRPr="004F0EB9">
        <w:rPr>
          <w:rFonts w:ascii="Arial" w:hAnsi="Arial" w:cs="Arial"/>
          <w:i/>
          <w:iCs/>
          <w:color w:val="000000" w:themeColor="text1"/>
          <w:sz w:val="28"/>
          <w:szCs w:val="28"/>
        </w:rPr>
        <w:t>ИК</w:t>
      </w:r>
      <w:r w:rsidRPr="004F0EB9">
        <w:rPr>
          <w:rFonts w:ascii="Arial" w:hAnsi="Arial" w:cs="Arial"/>
          <w:color w:val="000000" w:themeColor="text1"/>
          <w:sz w:val="28"/>
          <w:szCs w:val="28"/>
        </w:rPr>
        <w:t> имеет 5 совершенно разных значений, зафиксированных в Словаре сокращений русского языка (см. 3): 1)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нститут</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ристаллографии; </w:t>
      </w:r>
      <w:r w:rsidRPr="004F0EB9">
        <w:rPr>
          <w:rFonts w:ascii="Arial" w:hAnsi="Arial" w:cs="Arial"/>
          <w:color w:val="000000" w:themeColor="text1"/>
          <w:sz w:val="28"/>
          <w:szCs w:val="28"/>
        </w:rPr>
        <w:t>2)</w:t>
      </w:r>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нфра-</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расный</w:t>
      </w:r>
      <w:r w:rsidRPr="004F0EB9">
        <w:rPr>
          <w:rFonts w:ascii="Arial" w:hAnsi="Arial" w:cs="Arial"/>
          <w:color w:val="000000" w:themeColor="text1"/>
          <w:sz w:val="28"/>
          <w:szCs w:val="28"/>
        </w:rPr>
        <w:t> (например: </w:t>
      </w:r>
      <w:r w:rsidRPr="004F0EB9">
        <w:rPr>
          <w:rFonts w:ascii="Arial" w:hAnsi="Arial" w:cs="Arial"/>
          <w:i/>
          <w:iCs/>
          <w:color w:val="000000" w:themeColor="text1"/>
          <w:sz w:val="28"/>
          <w:szCs w:val="28"/>
        </w:rPr>
        <w:t>ИК-лучи</w:t>
      </w:r>
      <w:r w:rsidRPr="004F0EB9">
        <w:rPr>
          <w:rFonts w:ascii="Arial" w:hAnsi="Arial" w:cs="Arial"/>
          <w:color w:val="000000" w:themeColor="text1"/>
          <w:sz w:val="28"/>
          <w:szCs w:val="28"/>
        </w:rPr>
        <w:t>); 3)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скусственная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ожа</w:t>
      </w:r>
      <w:r w:rsidRPr="004F0EB9">
        <w:rPr>
          <w:rFonts w:ascii="Arial" w:hAnsi="Arial" w:cs="Arial"/>
          <w:color w:val="000000" w:themeColor="text1"/>
          <w:sz w:val="28"/>
          <w:szCs w:val="28"/>
        </w:rPr>
        <w:t>; 4)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сполнительный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омитет</w:t>
      </w:r>
      <w:r w:rsidRPr="004F0EB9">
        <w:rPr>
          <w:rFonts w:ascii="Arial" w:hAnsi="Arial" w:cs="Arial"/>
          <w:color w:val="000000" w:themeColor="text1"/>
          <w:sz w:val="28"/>
          <w:szCs w:val="28"/>
        </w:rPr>
        <w:t xml:space="preserve">; </w:t>
      </w:r>
      <w:proofErr w:type="gramStart"/>
      <w:r w:rsidRPr="004F0EB9">
        <w:rPr>
          <w:rFonts w:ascii="Arial" w:hAnsi="Arial" w:cs="Arial"/>
          <w:color w:val="000000" w:themeColor="text1"/>
          <w:sz w:val="28"/>
          <w:szCs w:val="28"/>
        </w:rPr>
        <w:t>5)</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стинный</w:t>
      </w:r>
      <w:proofErr w:type="gram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урс</w:t>
      </w:r>
      <w:r w:rsidRPr="004F0EB9">
        <w:rPr>
          <w:rFonts w:ascii="Arial" w:hAnsi="Arial" w:cs="Arial"/>
          <w:color w:val="000000" w:themeColor="text1"/>
          <w:sz w:val="28"/>
          <w:szCs w:val="28"/>
        </w:rPr>
        <w:t xml:space="preserve">. К этим 5 толкованиям можно прибавить 6-е </w:t>
      </w:r>
      <w:proofErr w:type="spellStart"/>
      <w:r w:rsidRPr="004F0EB9">
        <w:rPr>
          <w:rFonts w:ascii="Arial" w:hAnsi="Arial" w:cs="Arial"/>
          <w:color w:val="000000" w:themeColor="text1"/>
          <w:sz w:val="28"/>
          <w:szCs w:val="28"/>
        </w:rPr>
        <w:t>лингвотерминологическое</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нтонационная</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онструкция</w:t>
      </w:r>
      <w:proofErr w:type="spellEnd"/>
      <w:r w:rsidRPr="004F0EB9">
        <w:rPr>
          <w:rFonts w:ascii="Arial" w:hAnsi="Arial" w:cs="Arial"/>
          <w:color w:val="000000" w:themeColor="text1"/>
          <w:sz w:val="28"/>
          <w:szCs w:val="28"/>
        </w:rPr>
        <w:t>. Столько же омонимических значений имеет буквенная аббревиатура </w:t>
      </w:r>
      <w:r w:rsidRPr="004F0EB9">
        <w:rPr>
          <w:rFonts w:ascii="Arial" w:hAnsi="Arial" w:cs="Arial"/>
          <w:i/>
          <w:iCs/>
          <w:color w:val="000000" w:themeColor="text1"/>
          <w:sz w:val="28"/>
          <w:szCs w:val="28"/>
        </w:rPr>
        <w:t>БМП</w:t>
      </w:r>
      <w:r w:rsidRPr="004F0EB9">
        <w:rPr>
          <w:rFonts w:ascii="Arial" w:hAnsi="Arial" w:cs="Arial"/>
          <w:color w:val="000000" w:themeColor="text1"/>
          <w:sz w:val="28"/>
          <w:szCs w:val="28"/>
        </w:rPr>
        <w:t>: 1)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алтийское </w:t>
      </w:r>
      <w:proofErr w:type="spellStart"/>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орское</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ароходство</w:t>
      </w:r>
      <w:proofErr w:type="spellEnd"/>
      <w:r w:rsidRPr="004F0EB9">
        <w:rPr>
          <w:rFonts w:ascii="Arial" w:hAnsi="Arial" w:cs="Arial"/>
          <w:color w:val="000000" w:themeColor="text1"/>
          <w:sz w:val="28"/>
          <w:szCs w:val="28"/>
        </w:rPr>
        <w:t>; 2)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атальон </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орской </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ехоты</w:t>
      </w:r>
      <w:r w:rsidRPr="004F0EB9">
        <w:rPr>
          <w:rFonts w:ascii="Arial" w:hAnsi="Arial" w:cs="Arial"/>
          <w:color w:val="000000" w:themeColor="text1"/>
          <w:sz w:val="28"/>
          <w:szCs w:val="28"/>
        </w:rPr>
        <w:t>; 3)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атальонный </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едицинский </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ункт</w:t>
      </w:r>
      <w:r w:rsidRPr="004F0EB9">
        <w:rPr>
          <w:rFonts w:ascii="Arial" w:hAnsi="Arial" w:cs="Arial"/>
          <w:color w:val="000000" w:themeColor="text1"/>
          <w:sz w:val="28"/>
          <w:szCs w:val="28"/>
        </w:rPr>
        <w:t>; 4) </w:t>
      </w:r>
      <w:proofErr w:type="spellStart"/>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ензо</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ото</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омпа</w:t>
      </w:r>
      <w:proofErr w:type="spellEnd"/>
      <w:r w:rsidRPr="004F0EB9">
        <w:rPr>
          <w:rFonts w:ascii="Arial" w:hAnsi="Arial" w:cs="Arial"/>
          <w:color w:val="000000" w:themeColor="text1"/>
          <w:sz w:val="28"/>
          <w:szCs w:val="28"/>
        </w:rPr>
        <w:t>; 5) </w:t>
      </w:r>
      <w:proofErr w:type="spellStart"/>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оевая</w:t>
      </w:r>
      <w:r w:rsidRPr="004F0EB9">
        <w:rPr>
          <w:rFonts w:ascii="Arial" w:hAnsi="Arial" w:cs="Arial"/>
          <w:b/>
          <w:bCs/>
          <w:i/>
          <w:iCs/>
          <w:color w:val="000000" w:themeColor="text1"/>
          <w:sz w:val="28"/>
          <w:szCs w:val="28"/>
        </w:rPr>
        <w:t>м</w:t>
      </w:r>
      <w:r w:rsidRPr="004F0EB9">
        <w:rPr>
          <w:rFonts w:ascii="Arial" w:hAnsi="Arial" w:cs="Arial"/>
          <w:i/>
          <w:iCs/>
          <w:color w:val="000000" w:themeColor="text1"/>
          <w:sz w:val="28"/>
          <w:szCs w:val="28"/>
        </w:rPr>
        <w:t>ашина</w:t>
      </w:r>
      <w:proofErr w:type="spell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п</w:t>
      </w:r>
      <w:r w:rsidRPr="004F0EB9">
        <w:rPr>
          <w:rFonts w:ascii="Arial" w:hAnsi="Arial" w:cs="Arial"/>
          <w:i/>
          <w:iCs/>
          <w:color w:val="000000" w:themeColor="text1"/>
          <w:sz w:val="28"/>
          <w:szCs w:val="28"/>
        </w:rPr>
        <w:t>ехоты</w:t>
      </w:r>
      <w:r w:rsidRPr="004F0EB9">
        <w:rPr>
          <w:rFonts w:ascii="Arial" w:hAnsi="Arial" w:cs="Arial"/>
          <w:color w:val="000000" w:themeColor="text1"/>
          <w:sz w:val="28"/>
          <w:szCs w:val="28"/>
        </w:rPr>
        <w:t>. У каждой из звуковых инициальных аббревиатур </w:t>
      </w:r>
      <w:r w:rsidRPr="004F0EB9">
        <w:rPr>
          <w:rFonts w:ascii="Arial" w:hAnsi="Arial" w:cs="Arial"/>
          <w:i/>
          <w:iCs/>
          <w:color w:val="000000" w:themeColor="text1"/>
          <w:sz w:val="28"/>
          <w:szCs w:val="28"/>
        </w:rPr>
        <w:t>ВАК</w:t>
      </w:r>
      <w:r w:rsidRPr="004F0EB9">
        <w:rPr>
          <w:rFonts w:ascii="Arial" w:hAnsi="Arial" w:cs="Arial"/>
          <w:color w:val="000000" w:themeColor="text1"/>
          <w:sz w:val="28"/>
          <w:szCs w:val="28"/>
        </w:rPr>
        <w:t> и </w:t>
      </w:r>
      <w:r w:rsidRPr="004F0EB9">
        <w:rPr>
          <w:rFonts w:ascii="Arial" w:hAnsi="Arial" w:cs="Arial"/>
          <w:i/>
          <w:iCs/>
          <w:color w:val="000000" w:themeColor="text1"/>
          <w:sz w:val="28"/>
          <w:szCs w:val="28"/>
        </w:rPr>
        <w:t>ВИА</w:t>
      </w:r>
      <w:r w:rsidRPr="004F0EB9">
        <w:rPr>
          <w:rFonts w:ascii="Arial" w:hAnsi="Arial" w:cs="Arial"/>
          <w:color w:val="000000" w:themeColor="text1"/>
          <w:sz w:val="28"/>
          <w:szCs w:val="28"/>
        </w:rPr>
        <w:t> в том же справочнике зафиксированы 4 значения. </w:t>
      </w:r>
      <w:r w:rsidRPr="004F0EB9">
        <w:rPr>
          <w:rFonts w:ascii="Arial" w:hAnsi="Arial" w:cs="Arial"/>
          <w:i/>
          <w:iCs/>
          <w:color w:val="000000" w:themeColor="text1"/>
          <w:sz w:val="28"/>
          <w:szCs w:val="28"/>
        </w:rPr>
        <w:t>ВАК</w:t>
      </w:r>
      <w:r w:rsidRPr="004F0EB9">
        <w:rPr>
          <w:rFonts w:ascii="Arial" w:hAnsi="Arial" w:cs="Arial"/>
          <w:color w:val="000000" w:themeColor="text1"/>
          <w:sz w:val="28"/>
          <w:szCs w:val="28"/>
        </w:rPr>
        <w:t>: 1) </w:t>
      </w:r>
      <w:proofErr w:type="spellStart"/>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олховский</w:t>
      </w:r>
      <w:proofErr w:type="spell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люминиевый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омбинат</w:t>
      </w:r>
      <w:r w:rsidRPr="004F0EB9">
        <w:rPr>
          <w:rFonts w:ascii="Arial" w:hAnsi="Arial" w:cs="Arial"/>
          <w:color w:val="000000" w:themeColor="text1"/>
          <w:sz w:val="28"/>
          <w:szCs w:val="28"/>
        </w:rPr>
        <w:t>; 2)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ысшая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рбитражная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омиссия</w:t>
      </w:r>
      <w:r w:rsidRPr="004F0EB9">
        <w:rPr>
          <w:rFonts w:ascii="Arial" w:hAnsi="Arial" w:cs="Arial"/>
          <w:color w:val="000000" w:themeColor="text1"/>
          <w:sz w:val="28"/>
          <w:szCs w:val="28"/>
        </w:rPr>
        <w:t>; 3) </w:t>
      </w:r>
      <w:proofErr w:type="spellStart"/>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ысшая</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ттестационная</w:t>
      </w:r>
      <w:proofErr w:type="spellEnd"/>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омиссия</w:t>
      </w:r>
      <w:r w:rsidRPr="004F0EB9">
        <w:rPr>
          <w:rFonts w:ascii="Arial" w:hAnsi="Arial" w:cs="Arial"/>
          <w:color w:val="000000" w:themeColor="text1"/>
          <w:sz w:val="28"/>
          <w:szCs w:val="28"/>
        </w:rPr>
        <w:t>; 4)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ысшие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кадемические </w:t>
      </w:r>
      <w:r w:rsidRPr="004F0EB9">
        <w:rPr>
          <w:rFonts w:ascii="Arial" w:hAnsi="Arial" w:cs="Arial"/>
          <w:b/>
          <w:bCs/>
          <w:i/>
          <w:iCs/>
          <w:color w:val="000000" w:themeColor="text1"/>
          <w:sz w:val="28"/>
          <w:szCs w:val="28"/>
        </w:rPr>
        <w:t>к</w:t>
      </w:r>
      <w:r w:rsidRPr="004F0EB9">
        <w:rPr>
          <w:rFonts w:ascii="Arial" w:hAnsi="Arial" w:cs="Arial"/>
          <w:i/>
          <w:iCs/>
          <w:color w:val="000000" w:themeColor="text1"/>
          <w:sz w:val="28"/>
          <w:szCs w:val="28"/>
        </w:rPr>
        <w:t>урсы</w:t>
      </w:r>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ВИА</w:t>
      </w:r>
      <w:r w:rsidRPr="004F0EB9">
        <w:rPr>
          <w:rFonts w:ascii="Arial" w:hAnsi="Arial" w:cs="Arial"/>
          <w:color w:val="000000" w:themeColor="text1"/>
          <w:sz w:val="28"/>
          <w:szCs w:val="28"/>
        </w:rPr>
        <w:t>: 1)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оенно-</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нженерная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кадемия</w:t>
      </w:r>
      <w:r w:rsidRPr="004F0EB9">
        <w:rPr>
          <w:rFonts w:ascii="Arial" w:hAnsi="Arial" w:cs="Arial"/>
          <w:color w:val="000000" w:themeColor="text1"/>
          <w:sz w:val="28"/>
          <w:szCs w:val="28"/>
        </w:rPr>
        <w:t>; 2)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оенно-</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сторический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рхив</w:t>
      </w:r>
      <w:r w:rsidRPr="004F0EB9">
        <w:rPr>
          <w:rFonts w:ascii="Arial" w:hAnsi="Arial" w:cs="Arial"/>
          <w:color w:val="000000" w:themeColor="text1"/>
          <w:sz w:val="28"/>
          <w:szCs w:val="28"/>
        </w:rPr>
        <w:t>; 3)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окально-</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нструментальный </w:t>
      </w:r>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нсамбль</w:t>
      </w:r>
      <w:r w:rsidRPr="004F0EB9">
        <w:rPr>
          <w:rFonts w:ascii="Arial" w:hAnsi="Arial" w:cs="Arial"/>
          <w:color w:val="000000" w:themeColor="text1"/>
          <w:sz w:val="28"/>
          <w:szCs w:val="28"/>
        </w:rPr>
        <w:t>; 4)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ьетнамское </w:t>
      </w:r>
      <w:r w:rsidRPr="004F0EB9">
        <w:rPr>
          <w:rFonts w:ascii="Arial" w:hAnsi="Arial" w:cs="Arial"/>
          <w:b/>
          <w:bCs/>
          <w:i/>
          <w:iCs/>
          <w:color w:val="000000" w:themeColor="text1"/>
          <w:sz w:val="28"/>
          <w:szCs w:val="28"/>
        </w:rPr>
        <w:t>и</w:t>
      </w:r>
      <w:r w:rsidRPr="004F0EB9">
        <w:rPr>
          <w:rFonts w:ascii="Arial" w:hAnsi="Arial" w:cs="Arial"/>
          <w:i/>
          <w:iCs/>
          <w:color w:val="000000" w:themeColor="text1"/>
          <w:sz w:val="28"/>
          <w:szCs w:val="28"/>
        </w:rPr>
        <w:t>нформационное </w:t>
      </w:r>
      <w:proofErr w:type="spellStart"/>
      <w:r w:rsidRPr="004F0EB9">
        <w:rPr>
          <w:rFonts w:ascii="Arial" w:hAnsi="Arial" w:cs="Arial"/>
          <w:b/>
          <w:bCs/>
          <w:i/>
          <w:iCs/>
          <w:color w:val="000000" w:themeColor="text1"/>
          <w:sz w:val="28"/>
          <w:szCs w:val="28"/>
        </w:rPr>
        <w:t>а</w:t>
      </w:r>
      <w:r w:rsidRPr="004F0EB9">
        <w:rPr>
          <w:rFonts w:ascii="Arial" w:hAnsi="Arial" w:cs="Arial"/>
          <w:i/>
          <w:iCs/>
          <w:color w:val="000000" w:themeColor="text1"/>
          <w:sz w:val="28"/>
          <w:szCs w:val="28"/>
        </w:rPr>
        <w:t>генство</w:t>
      </w:r>
      <w:proofErr w:type="spellEnd"/>
      <w:r w:rsidRPr="004F0EB9">
        <w:rPr>
          <w:rFonts w:ascii="Arial" w:hAnsi="Arial" w:cs="Arial"/>
          <w:color w:val="000000" w:themeColor="text1"/>
          <w:sz w:val="28"/>
          <w:szCs w:val="28"/>
        </w:rPr>
        <w:t>. Если проанализировать толкования (расшифровки) только тех омонимических аббревиатур, которые начинаются буквой или звуком </w:t>
      </w:r>
      <w:r w:rsidRPr="004F0EB9">
        <w:rPr>
          <w:rFonts w:ascii="Arial" w:hAnsi="Arial" w:cs="Arial"/>
          <w:i/>
          <w:iCs/>
          <w:color w:val="000000" w:themeColor="text1"/>
          <w:sz w:val="28"/>
          <w:szCs w:val="28"/>
        </w:rPr>
        <w:t>В</w:t>
      </w:r>
      <w:r w:rsidRPr="004F0EB9">
        <w:rPr>
          <w:rFonts w:ascii="Arial" w:hAnsi="Arial" w:cs="Arial"/>
          <w:color w:val="000000" w:themeColor="text1"/>
          <w:sz w:val="28"/>
          <w:szCs w:val="28"/>
        </w:rPr>
        <w:t>, то обнаружится, что по 5 значений имеют сокращения </w:t>
      </w:r>
      <w:r w:rsidRPr="004F0EB9">
        <w:rPr>
          <w:rFonts w:ascii="Arial" w:hAnsi="Arial" w:cs="Arial"/>
          <w:i/>
          <w:iCs/>
          <w:color w:val="000000" w:themeColor="text1"/>
          <w:sz w:val="28"/>
          <w:szCs w:val="28"/>
        </w:rPr>
        <w:t>ВГПИ, ВКП, ВМ, ВТ, ВТУ, ВУ, ВУС</w:t>
      </w:r>
      <w:r w:rsidRPr="004F0EB9">
        <w:rPr>
          <w:rFonts w:ascii="Arial" w:hAnsi="Arial" w:cs="Arial"/>
          <w:color w:val="000000" w:themeColor="text1"/>
          <w:sz w:val="28"/>
          <w:szCs w:val="28"/>
        </w:rPr>
        <w:t>, по 4 – </w:t>
      </w:r>
      <w:proofErr w:type="gramStart"/>
      <w:r w:rsidRPr="004F0EB9">
        <w:rPr>
          <w:rFonts w:ascii="Arial" w:hAnsi="Arial" w:cs="Arial"/>
          <w:i/>
          <w:iCs/>
          <w:color w:val="000000" w:themeColor="text1"/>
          <w:sz w:val="28"/>
          <w:szCs w:val="28"/>
        </w:rPr>
        <w:t>ВАК</w:t>
      </w:r>
      <w:r w:rsidRPr="004F0EB9">
        <w:rPr>
          <w:rFonts w:ascii="Arial" w:hAnsi="Arial" w:cs="Arial"/>
          <w:color w:val="000000" w:themeColor="text1"/>
          <w:sz w:val="28"/>
          <w:szCs w:val="28"/>
        </w:rPr>
        <w:t>,</w:t>
      </w:r>
      <w:r w:rsidRPr="004F0EB9">
        <w:rPr>
          <w:rFonts w:ascii="Arial" w:hAnsi="Arial" w:cs="Arial"/>
          <w:i/>
          <w:iCs/>
          <w:color w:val="000000" w:themeColor="text1"/>
          <w:sz w:val="28"/>
          <w:szCs w:val="28"/>
        </w:rPr>
        <w:t>ВВА</w:t>
      </w:r>
      <w:proofErr w:type="gramEnd"/>
      <w:r w:rsidRPr="004F0EB9">
        <w:rPr>
          <w:rFonts w:ascii="Arial" w:hAnsi="Arial" w:cs="Arial"/>
          <w:i/>
          <w:iCs/>
          <w:color w:val="000000" w:themeColor="text1"/>
          <w:sz w:val="28"/>
          <w:szCs w:val="28"/>
        </w:rPr>
        <w:t>, ВГ, ВГУ, ВКС, ВМП, ВНС, ВП, ВПИ, ВСП</w:t>
      </w:r>
      <w:r w:rsidRPr="004F0EB9">
        <w:rPr>
          <w:rFonts w:ascii="Arial" w:hAnsi="Arial" w:cs="Arial"/>
          <w:color w:val="000000" w:themeColor="text1"/>
          <w:sz w:val="28"/>
          <w:szCs w:val="28"/>
        </w:rPr>
        <w:t>, а перечень аббревиатур с тремя или двумя значениями занял бы всю страницу. Рекордным по количеству расшифровок среди омонимических аббревиатур на </w:t>
      </w:r>
      <w:r w:rsidRPr="004F0EB9">
        <w:rPr>
          <w:rFonts w:ascii="Arial" w:hAnsi="Arial" w:cs="Arial"/>
          <w:i/>
          <w:iCs/>
          <w:color w:val="000000" w:themeColor="text1"/>
          <w:sz w:val="28"/>
          <w:szCs w:val="28"/>
        </w:rPr>
        <w:t>В </w:t>
      </w:r>
      <w:r w:rsidRPr="004F0EB9">
        <w:rPr>
          <w:rFonts w:ascii="Arial" w:hAnsi="Arial" w:cs="Arial"/>
          <w:color w:val="000000" w:themeColor="text1"/>
          <w:sz w:val="28"/>
          <w:szCs w:val="28"/>
        </w:rPr>
        <w:t>стало сокращение </w:t>
      </w:r>
      <w:r w:rsidRPr="004F0EB9">
        <w:rPr>
          <w:rFonts w:ascii="Arial" w:hAnsi="Arial" w:cs="Arial"/>
          <w:i/>
          <w:iCs/>
          <w:color w:val="000000" w:themeColor="text1"/>
          <w:sz w:val="28"/>
          <w:szCs w:val="28"/>
        </w:rPr>
        <w:t>ВС</w:t>
      </w:r>
      <w:r w:rsidRPr="004F0EB9">
        <w:rPr>
          <w:rFonts w:ascii="Arial" w:hAnsi="Arial" w:cs="Arial"/>
          <w:color w:val="000000" w:themeColor="text1"/>
          <w:sz w:val="28"/>
          <w:szCs w:val="28"/>
        </w:rPr>
        <w:t>, имеющее 7 значений: Но и это не предел, поскольку в справочнике зафиксированы сложносокращённые слова с 10 и более различными расшифровками – напр., у </w:t>
      </w:r>
      <w:r w:rsidRPr="004F0EB9">
        <w:rPr>
          <w:rFonts w:ascii="Arial" w:hAnsi="Arial" w:cs="Arial"/>
          <w:i/>
          <w:iCs/>
          <w:color w:val="000000" w:themeColor="text1"/>
          <w:sz w:val="28"/>
          <w:szCs w:val="28"/>
        </w:rPr>
        <w:t>КП</w:t>
      </w:r>
      <w:r w:rsidRPr="004F0EB9">
        <w:rPr>
          <w:rFonts w:ascii="Arial" w:hAnsi="Arial" w:cs="Arial"/>
          <w:color w:val="000000" w:themeColor="text1"/>
          <w:sz w:val="28"/>
          <w:szCs w:val="28"/>
        </w:rPr>
        <w:t> и </w:t>
      </w:r>
      <w:r w:rsidRPr="004F0EB9">
        <w:rPr>
          <w:rFonts w:ascii="Arial" w:hAnsi="Arial" w:cs="Arial"/>
          <w:i/>
          <w:iCs/>
          <w:color w:val="000000" w:themeColor="text1"/>
          <w:sz w:val="28"/>
          <w:szCs w:val="28"/>
        </w:rPr>
        <w:t>КС</w:t>
      </w:r>
      <w:r w:rsidRPr="004F0EB9">
        <w:rPr>
          <w:rFonts w:ascii="Arial" w:hAnsi="Arial" w:cs="Arial"/>
          <w:color w:val="000000" w:themeColor="text1"/>
          <w:sz w:val="28"/>
          <w:szCs w:val="28"/>
        </w:rPr>
        <w:t> их 17, у </w:t>
      </w:r>
      <w:r w:rsidRPr="004F0EB9">
        <w:rPr>
          <w:rFonts w:ascii="Arial" w:hAnsi="Arial" w:cs="Arial"/>
          <w:i/>
          <w:iCs/>
          <w:color w:val="000000" w:themeColor="text1"/>
          <w:sz w:val="28"/>
          <w:szCs w:val="28"/>
        </w:rPr>
        <w:t>МП</w:t>
      </w:r>
      <w:r w:rsidRPr="004F0EB9">
        <w:rPr>
          <w:rFonts w:ascii="Arial" w:hAnsi="Arial" w:cs="Arial"/>
          <w:color w:val="000000" w:themeColor="text1"/>
          <w:sz w:val="28"/>
          <w:szCs w:val="28"/>
        </w:rPr>
        <w:t> – 12, </w:t>
      </w:r>
      <w:r w:rsidRPr="004F0EB9">
        <w:rPr>
          <w:rFonts w:ascii="Arial" w:hAnsi="Arial" w:cs="Arial"/>
          <w:i/>
          <w:iCs/>
          <w:color w:val="000000" w:themeColor="text1"/>
          <w:sz w:val="28"/>
          <w:szCs w:val="28"/>
        </w:rPr>
        <w:t>ПУ</w:t>
      </w:r>
      <w:r w:rsidRPr="004F0EB9">
        <w:rPr>
          <w:rFonts w:ascii="Arial" w:hAnsi="Arial" w:cs="Arial"/>
          <w:color w:val="000000" w:themeColor="text1"/>
          <w:sz w:val="28"/>
          <w:szCs w:val="28"/>
        </w:rPr>
        <w:t> и </w:t>
      </w:r>
      <w:r w:rsidRPr="004F0EB9">
        <w:rPr>
          <w:rFonts w:ascii="Arial" w:hAnsi="Arial" w:cs="Arial"/>
          <w:i/>
          <w:iCs/>
          <w:color w:val="000000" w:themeColor="text1"/>
          <w:sz w:val="28"/>
          <w:szCs w:val="28"/>
        </w:rPr>
        <w:t>СК</w:t>
      </w:r>
      <w:r w:rsidRPr="004F0EB9">
        <w:rPr>
          <w:rFonts w:ascii="Arial" w:hAnsi="Arial" w:cs="Arial"/>
          <w:color w:val="000000" w:themeColor="text1"/>
          <w:sz w:val="28"/>
          <w:szCs w:val="28"/>
        </w:rPr>
        <w:t> – по 10, </w:t>
      </w:r>
      <w:r w:rsidRPr="004F0EB9">
        <w:rPr>
          <w:rFonts w:ascii="Arial" w:hAnsi="Arial" w:cs="Arial"/>
          <w:i/>
          <w:iCs/>
          <w:color w:val="000000" w:themeColor="text1"/>
          <w:sz w:val="28"/>
          <w:szCs w:val="28"/>
        </w:rPr>
        <w:t>СУ</w:t>
      </w:r>
      <w:r w:rsidRPr="004F0EB9">
        <w:rPr>
          <w:rFonts w:ascii="Arial" w:hAnsi="Arial" w:cs="Arial"/>
          <w:color w:val="000000" w:themeColor="text1"/>
          <w:sz w:val="28"/>
          <w:szCs w:val="28"/>
        </w:rPr>
        <w:t> – 11, </w:t>
      </w:r>
      <w:r w:rsidRPr="004F0EB9">
        <w:rPr>
          <w:rFonts w:ascii="Arial" w:hAnsi="Arial" w:cs="Arial"/>
          <w:i/>
          <w:iCs/>
          <w:color w:val="000000" w:themeColor="text1"/>
          <w:sz w:val="28"/>
          <w:szCs w:val="28"/>
        </w:rPr>
        <w:t>Т</w:t>
      </w:r>
      <w:r w:rsidRPr="004F0EB9">
        <w:rPr>
          <w:rFonts w:ascii="Arial" w:hAnsi="Arial" w:cs="Arial"/>
          <w:color w:val="000000" w:themeColor="text1"/>
          <w:sz w:val="28"/>
          <w:szCs w:val="28"/>
        </w:rPr>
        <w:t> – 14 и т.д.</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lastRenderedPageBreak/>
        <w:t xml:space="preserve">Такой плюрализм толкований не может не вызывать тревогу у блюстителей чистоты родной речи. Можно дискутировать по поводу того, являются ли языковым балластом собственно лексические омонимы. Двусмысленность при их контекстуальном </w:t>
      </w:r>
      <w:proofErr w:type="spellStart"/>
      <w:r w:rsidRPr="004F0EB9">
        <w:rPr>
          <w:rFonts w:ascii="Arial" w:hAnsi="Arial" w:cs="Arial"/>
          <w:color w:val="000000" w:themeColor="text1"/>
          <w:sz w:val="28"/>
          <w:szCs w:val="28"/>
        </w:rPr>
        <w:t>речеупотреблении</w:t>
      </w:r>
      <w:proofErr w:type="spellEnd"/>
      <w:r w:rsidRPr="004F0EB9">
        <w:rPr>
          <w:rFonts w:ascii="Arial" w:hAnsi="Arial" w:cs="Arial"/>
          <w:color w:val="000000" w:themeColor="text1"/>
          <w:sz w:val="28"/>
          <w:szCs w:val="28"/>
        </w:rPr>
        <w:t xml:space="preserve"> возникает сравнительно редко. Чаще мы сталкиваемся с их намеренным обыгрыванием – прежде всего при создании каламбуров в художественной речи. В таком случае лексические омонимы и смежные явления следует признать в большей степени благом, чем злом для языка, так как игра слов вносит в нашу речь разнообразие свежих красок. Аббревиатурные же омонимы, особенно те, которые имеют множество толкований, являются ни чем не оправданным лексическим сором. Когда разные по значению собственные или нарицательные наименования бессистемно кодируются (нередко без особой необходимости) в одной многократно штампованной инициальной форме, то она превращается в головоломку, которая уже не способствует ускоренному адекватному восприятию информативных отрезков речи (т.е. тому, для чего создавалась), а, напротив, затормаживает процесс коммуникации. Еще Л.В. Щерба дал отрицательную оценку даже не омонимическим, а обычным инициальным аббревиатурам, которые в то время, недавно войдя в моду, возникали и множились безудержно и бесконтрольно: «В тех случаях, когда расшифровка затруднена, а слово </w:t>
      </w:r>
      <w:proofErr w:type="spellStart"/>
      <w:r w:rsidRPr="004F0EB9">
        <w:rPr>
          <w:rFonts w:ascii="Arial" w:hAnsi="Arial" w:cs="Arial"/>
          <w:color w:val="000000" w:themeColor="text1"/>
          <w:sz w:val="28"/>
          <w:szCs w:val="28"/>
        </w:rPr>
        <w:t>необщеупотребительное</w:t>
      </w:r>
      <w:proofErr w:type="spellEnd"/>
      <w:r w:rsidRPr="004F0EB9">
        <w:rPr>
          <w:rFonts w:ascii="Arial" w:hAnsi="Arial" w:cs="Arial"/>
          <w:color w:val="000000" w:themeColor="text1"/>
          <w:sz w:val="28"/>
          <w:szCs w:val="28"/>
        </w:rPr>
        <w:t>, то сложносокращенные слова решительно вредны, так как непонятны. В самом деле, что значит </w:t>
      </w:r>
      <w:proofErr w:type="gramStart"/>
      <w:r w:rsidRPr="004F0EB9">
        <w:rPr>
          <w:rFonts w:ascii="Arial" w:hAnsi="Arial" w:cs="Arial"/>
          <w:i/>
          <w:iCs/>
          <w:color w:val="000000" w:themeColor="text1"/>
          <w:sz w:val="28"/>
          <w:szCs w:val="28"/>
        </w:rPr>
        <w:t>ЛГУ</w:t>
      </w:r>
      <w:r w:rsidRPr="004F0EB9">
        <w:rPr>
          <w:rFonts w:ascii="Arial" w:hAnsi="Arial" w:cs="Arial"/>
          <w:color w:val="000000" w:themeColor="text1"/>
          <w:sz w:val="28"/>
          <w:szCs w:val="28"/>
        </w:rPr>
        <w:t>(</w:t>
      </w:r>
      <w:proofErr w:type="gramEnd"/>
      <w:r w:rsidRPr="004F0EB9">
        <w:rPr>
          <w:rFonts w:ascii="Arial" w:hAnsi="Arial" w:cs="Arial"/>
          <w:color w:val="000000" w:themeColor="text1"/>
          <w:sz w:val="28"/>
          <w:szCs w:val="28"/>
        </w:rPr>
        <w:t>Ленинградский государственный университет), </w:t>
      </w:r>
      <w:r w:rsidRPr="004F0EB9">
        <w:rPr>
          <w:rFonts w:ascii="Arial" w:hAnsi="Arial" w:cs="Arial"/>
          <w:i/>
          <w:iCs/>
          <w:color w:val="000000" w:themeColor="text1"/>
          <w:sz w:val="28"/>
          <w:szCs w:val="28"/>
        </w:rPr>
        <w:t>БАН</w:t>
      </w:r>
      <w:r w:rsidRPr="004F0EB9">
        <w:rPr>
          <w:rFonts w:ascii="Arial" w:hAnsi="Arial" w:cs="Arial"/>
          <w:color w:val="000000" w:themeColor="text1"/>
          <w:sz w:val="28"/>
          <w:szCs w:val="28"/>
        </w:rPr>
        <w:t> (библиотека Академии наук), </w:t>
      </w:r>
      <w:r w:rsidRPr="004F0EB9">
        <w:rPr>
          <w:rFonts w:ascii="Arial" w:hAnsi="Arial" w:cs="Arial"/>
          <w:i/>
          <w:iCs/>
          <w:color w:val="000000" w:themeColor="text1"/>
          <w:sz w:val="28"/>
          <w:szCs w:val="28"/>
        </w:rPr>
        <w:t>ИЯМ</w:t>
      </w:r>
      <w:r w:rsidRPr="004F0EB9">
        <w:rPr>
          <w:rFonts w:ascii="Arial" w:hAnsi="Arial" w:cs="Arial"/>
          <w:color w:val="000000" w:themeColor="text1"/>
          <w:sz w:val="28"/>
          <w:szCs w:val="28"/>
        </w:rPr>
        <w:t> (Институт языка и мышления) и т.п. Подобные слова недопустимы в литературном языке и возможны только в узких заинтересованных кругах, образуя своего рода арго» (103, с.137).</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Подобные сокращения представляют собой одно из патологических проявлений «</w:t>
      </w:r>
      <w:proofErr w:type="spellStart"/>
      <w:r w:rsidRPr="004F0EB9">
        <w:rPr>
          <w:rFonts w:ascii="Arial" w:hAnsi="Arial" w:cs="Arial"/>
          <w:color w:val="000000" w:themeColor="text1"/>
          <w:sz w:val="28"/>
          <w:szCs w:val="28"/>
        </w:rPr>
        <w:t>канцелярита</w:t>
      </w:r>
      <w:proofErr w:type="spellEnd"/>
      <w:r w:rsidRPr="004F0EB9">
        <w:rPr>
          <w:rFonts w:ascii="Arial" w:hAnsi="Arial" w:cs="Arial"/>
          <w:color w:val="000000" w:themeColor="text1"/>
          <w:sz w:val="28"/>
          <w:szCs w:val="28"/>
        </w:rPr>
        <w:t>» – диагностированной К.И. Чуковским языковой болезни, обесцвечивающей и обессмысливающей нашу речь. Попробуйте, например, исходя из общего смысла фразы </w:t>
      </w:r>
      <w:r w:rsidRPr="004F0EB9">
        <w:rPr>
          <w:rFonts w:ascii="Arial" w:hAnsi="Arial" w:cs="Arial"/>
          <w:i/>
          <w:iCs/>
          <w:color w:val="000000" w:themeColor="text1"/>
          <w:sz w:val="28"/>
          <w:szCs w:val="28"/>
        </w:rPr>
        <w:t>В КГУ начались вступительные экзамены</w:t>
      </w:r>
      <w:r w:rsidRPr="004F0EB9">
        <w:rPr>
          <w:rFonts w:ascii="Arial" w:hAnsi="Arial" w:cs="Arial"/>
          <w:color w:val="000000" w:themeColor="text1"/>
          <w:sz w:val="28"/>
          <w:szCs w:val="28"/>
        </w:rPr>
        <w:t>, понять, о каком государственном университете в ней говорится: </w:t>
      </w:r>
      <w:r w:rsidRPr="004F0EB9">
        <w:rPr>
          <w:rFonts w:ascii="Arial" w:hAnsi="Arial" w:cs="Arial"/>
          <w:i/>
          <w:iCs/>
          <w:color w:val="000000" w:themeColor="text1"/>
          <w:sz w:val="28"/>
          <w:szCs w:val="28"/>
        </w:rPr>
        <w:t>Кубанском, Костромском, Калининградском, Калужском, Курском, Красноярском</w:t>
      </w:r>
      <w:r w:rsidRPr="004F0EB9">
        <w:rPr>
          <w:rFonts w:ascii="Arial" w:hAnsi="Arial" w:cs="Arial"/>
          <w:color w:val="000000" w:themeColor="text1"/>
          <w:sz w:val="28"/>
          <w:szCs w:val="28"/>
        </w:rPr>
        <w:t> или каком-либо другом? Контекст предложения </w:t>
      </w:r>
      <w:r w:rsidRPr="004F0EB9">
        <w:rPr>
          <w:rFonts w:ascii="Arial" w:hAnsi="Arial" w:cs="Arial"/>
          <w:i/>
          <w:iCs/>
          <w:color w:val="000000" w:themeColor="text1"/>
          <w:sz w:val="28"/>
          <w:szCs w:val="28"/>
        </w:rPr>
        <w:t>Нам нужен новый МП </w:t>
      </w:r>
      <w:r w:rsidRPr="004F0EB9">
        <w:rPr>
          <w:rFonts w:ascii="Arial" w:hAnsi="Arial" w:cs="Arial"/>
          <w:color w:val="000000" w:themeColor="text1"/>
          <w:sz w:val="28"/>
          <w:szCs w:val="28"/>
        </w:rPr>
        <w:t>также оказывается явно недостаточным для слушающего или читающего, поскольку </w:t>
      </w:r>
      <w:r w:rsidRPr="004F0EB9">
        <w:rPr>
          <w:rFonts w:ascii="Arial" w:hAnsi="Arial" w:cs="Arial"/>
          <w:i/>
          <w:iCs/>
          <w:color w:val="000000" w:themeColor="text1"/>
          <w:sz w:val="28"/>
          <w:szCs w:val="28"/>
        </w:rPr>
        <w:t>МП</w:t>
      </w:r>
      <w:r w:rsidRPr="004F0EB9">
        <w:rPr>
          <w:rFonts w:ascii="Arial" w:hAnsi="Arial" w:cs="Arial"/>
          <w:color w:val="000000" w:themeColor="text1"/>
          <w:sz w:val="28"/>
          <w:szCs w:val="28"/>
        </w:rPr>
        <w:t> может расшифровываться как </w:t>
      </w:r>
      <w:r w:rsidRPr="004F0EB9">
        <w:rPr>
          <w:rFonts w:ascii="Arial" w:hAnsi="Arial" w:cs="Arial"/>
          <w:i/>
          <w:iCs/>
          <w:color w:val="000000" w:themeColor="text1"/>
          <w:sz w:val="28"/>
          <w:szCs w:val="28"/>
        </w:rPr>
        <w:t>магнитный пускатель, малокалиберный пистолет, машинный перевод, медицинский пункт, метеорологический пост, микроскоп поляризационный, мостовой парк</w:t>
      </w:r>
      <w:r w:rsidRPr="004F0EB9">
        <w:rPr>
          <w:rFonts w:ascii="Arial" w:hAnsi="Arial" w:cs="Arial"/>
          <w:color w:val="000000" w:themeColor="text1"/>
          <w:sz w:val="28"/>
          <w:szCs w:val="28"/>
        </w:rPr>
        <w:t> и т.д. Сравните: </w:t>
      </w:r>
      <w:r w:rsidRPr="004F0EB9">
        <w:rPr>
          <w:rFonts w:ascii="Arial" w:hAnsi="Arial" w:cs="Arial"/>
          <w:i/>
          <w:iCs/>
          <w:color w:val="000000" w:themeColor="text1"/>
          <w:sz w:val="28"/>
          <w:szCs w:val="28"/>
        </w:rPr>
        <w:t xml:space="preserve">Лоза обработана </w:t>
      </w:r>
      <w:proofErr w:type="gramStart"/>
      <w:r w:rsidRPr="004F0EB9">
        <w:rPr>
          <w:rFonts w:ascii="Arial" w:hAnsi="Arial" w:cs="Arial"/>
          <w:i/>
          <w:iCs/>
          <w:color w:val="000000" w:themeColor="text1"/>
          <w:sz w:val="28"/>
          <w:szCs w:val="28"/>
        </w:rPr>
        <w:t>ОВ</w:t>
      </w:r>
      <w:r w:rsidRPr="004F0EB9">
        <w:rPr>
          <w:rFonts w:ascii="Arial" w:hAnsi="Arial" w:cs="Arial"/>
          <w:color w:val="000000" w:themeColor="text1"/>
          <w:sz w:val="28"/>
          <w:szCs w:val="28"/>
        </w:rPr>
        <w:t>(</w:t>
      </w:r>
      <w:proofErr w:type="gramEnd"/>
      <w:r w:rsidRPr="004F0EB9">
        <w:rPr>
          <w:rFonts w:ascii="Arial" w:hAnsi="Arial" w:cs="Arial"/>
          <w:b/>
          <w:bCs/>
          <w:i/>
          <w:iCs/>
          <w:color w:val="000000" w:themeColor="text1"/>
          <w:sz w:val="28"/>
          <w:szCs w:val="28"/>
        </w:rPr>
        <w:t>о</w:t>
      </w:r>
      <w:r w:rsidRPr="004F0EB9">
        <w:rPr>
          <w:rFonts w:ascii="Arial" w:hAnsi="Arial" w:cs="Arial"/>
          <w:i/>
          <w:iCs/>
          <w:color w:val="000000" w:themeColor="text1"/>
          <w:sz w:val="28"/>
          <w:szCs w:val="28"/>
        </w:rPr>
        <w:t>прыскивателем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иноградниковым </w:t>
      </w:r>
      <w:r w:rsidRPr="004F0EB9">
        <w:rPr>
          <w:rFonts w:ascii="Arial" w:hAnsi="Arial" w:cs="Arial"/>
          <w:color w:val="000000" w:themeColor="text1"/>
          <w:sz w:val="28"/>
          <w:szCs w:val="28"/>
        </w:rPr>
        <w:t>или</w:t>
      </w:r>
      <w:r w:rsidRPr="004F0EB9">
        <w:rPr>
          <w:rFonts w:ascii="Arial" w:hAnsi="Arial" w:cs="Arial"/>
          <w:i/>
          <w:iCs/>
          <w:color w:val="000000" w:themeColor="text1"/>
          <w:sz w:val="28"/>
          <w:szCs w:val="28"/>
        </w:rPr>
        <w:t> </w:t>
      </w:r>
      <w:r w:rsidRPr="004F0EB9">
        <w:rPr>
          <w:rFonts w:ascii="Arial" w:hAnsi="Arial" w:cs="Arial"/>
          <w:b/>
          <w:bCs/>
          <w:i/>
          <w:iCs/>
          <w:color w:val="000000" w:themeColor="text1"/>
          <w:sz w:val="28"/>
          <w:szCs w:val="28"/>
        </w:rPr>
        <w:t>о</w:t>
      </w:r>
      <w:r w:rsidRPr="004F0EB9">
        <w:rPr>
          <w:rFonts w:ascii="Arial" w:hAnsi="Arial" w:cs="Arial"/>
          <w:i/>
          <w:iCs/>
          <w:color w:val="000000" w:themeColor="text1"/>
          <w:sz w:val="28"/>
          <w:szCs w:val="28"/>
        </w:rPr>
        <w:t>травляющим </w:t>
      </w:r>
      <w:r w:rsidRPr="004F0EB9">
        <w:rPr>
          <w:rFonts w:ascii="Arial" w:hAnsi="Arial" w:cs="Arial"/>
          <w:b/>
          <w:bCs/>
          <w:i/>
          <w:iCs/>
          <w:color w:val="000000" w:themeColor="text1"/>
          <w:sz w:val="28"/>
          <w:szCs w:val="28"/>
        </w:rPr>
        <w:t>в</w:t>
      </w:r>
      <w:r w:rsidRPr="004F0EB9">
        <w:rPr>
          <w:rFonts w:ascii="Arial" w:hAnsi="Arial" w:cs="Arial"/>
          <w:i/>
          <w:iCs/>
          <w:color w:val="000000" w:themeColor="text1"/>
          <w:sz w:val="28"/>
          <w:szCs w:val="28"/>
        </w:rPr>
        <w:t>еществом</w:t>
      </w:r>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Бессмысленно пытаться противодействовать процессу аббревиации, который в наше время не менее продуктивен, чем в послереволюционные годы прошлого века, но его можно и необходимо сделать управляемым и упорядоченным. Каждая новая аббревиатура, прежде чем утвердиться в языке, должна пройти лингвистическую экспертизу на правильное произношение (напр., </w:t>
      </w:r>
      <w:proofErr w:type="spellStart"/>
      <w:r w:rsidRPr="004F0EB9">
        <w:rPr>
          <w:rFonts w:ascii="Arial" w:hAnsi="Arial" w:cs="Arial"/>
          <w:i/>
          <w:iCs/>
          <w:color w:val="000000" w:themeColor="text1"/>
          <w:sz w:val="28"/>
          <w:szCs w:val="28"/>
        </w:rPr>
        <w:t>эФэСБэ</w:t>
      </w:r>
      <w:proofErr w:type="spellEnd"/>
      <w:r w:rsidRPr="004F0EB9">
        <w:rPr>
          <w:rFonts w:ascii="Arial" w:hAnsi="Arial" w:cs="Arial"/>
          <w:color w:val="000000" w:themeColor="text1"/>
          <w:sz w:val="28"/>
          <w:szCs w:val="28"/>
        </w:rPr>
        <w:t>, </w:t>
      </w:r>
      <w:proofErr w:type="spellStart"/>
      <w:r w:rsidRPr="004F0EB9">
        <w:rPr>
          <w:rFonts w:ascii="Arial" w:hAnsi="Arial" w:cs="Arial"/>
          <w:i/>
          <w:iCs/>
          <w:color w:val="000000" w:themeColor="text1"/>
          <w:sz w:val="28"/>
          <w:szCs w:val="28"/>
        </w:rPr>
        <w:t>эМПээСИ</w:t>
      </w:r>
      <w:proofErr w:type="spellEnd"/>
      <w:r w:rsidRPr="004F0EB9">
        <w:rPr>
          <w:rFonts w:ascii="Arial" w:hAnsi="Arial" w:cs="Arial"/>
          <w:color w:val="000000" w:themeColor="text1"/>
          <w:sz w:val="28"/>
          <w:szCs w:val="28"/>
        </w:rPr>
        <w:t>, а не «</w:t>
      </w:r>
      <w:proofErr w:type="spellStart"/>
      <w:r w:rsidRPr="004F0EB9">
        <w:rPr>
          <w:rFonts w:ascii="Arial" w:hAnsi="Arial" w:cs="Arial"/>
          <w:i/>
          <w:iCs/>
          <w:color w:val="000000" w:themeColor="text1"/>
          <w:sz w:val="28"/>
          <w:szCs w:val="28"/>
        </w:rPr>
        <w:t>ФээСБэ</w:t>
      </w:r>
      <w:proofErr w:type="spellEnd"/>
      <w:r w:rsidRPr="004F0EB9">
        <w:rPr>
          <w:rFonts w:ascii="Arial" w:hAnsi="Arial" w:cs="Arial"/>
          <w:color w:val="000000" w:themeColor="text1"/>
          <w:sz w:val="28"/>
          <w:szCs w:val="28"/>
        </w:rPr>
        <w:t>», «</w:t>
      </w:r>
      <w:proofErr w:type="spellStart"/>
      <w:r w:rsidRPr="004F0EB9">
        <w:rPr>
          <w:rFonts w:ascii="Arial" w:hAnsi="Arial" w:cs="Arial"/>
          <w:i/>
          <w:iCs/>
          <w:color w:val="000000" w:themeColor="text1"/>
          <w:sz w:val="28"/>
          <w:szCs w:val="28"/>
        </w:rPr>
        <w:t>эМПэСэИ</w:t>
      </w:r>
      <w:proofErr w:type="spellEnd"/>
      <w:r w:rsidRPr="004F0EB9">
        <w:rPr>
          <w:rFonts w:ascii="Arial" w:hAnsi="Arial" w:cs="Arial"/>
          <w:color w:val="000000" w:themeColor="text1"/>
          <w:sz w:val="28"/>
          <w:szCs w:val="28"/>
        </w:rPr>
        <w:t>», т.к. это буквенный инициальный тип и в алфавите нет букв «</w:t>
      </w:r>
      <w:proofErr w:type="spellStart"/>
      <w:proofErr w:type="gramStart"/>
      <w:r w:rsidRPr="004F0EB9">
        <w:rPr>
          <w:rFonts w:ascii="Arial" w:hAnsi="Arial" w:cs="Arial"/>
          <w:i/>
          <w:iCs/>
          <w:color w:val="000000" w:themeColor="text1"/>
          <w:sz w:val="28"/>
          <w:szCs w:val="28"/>
        </w:rPr>
        <w:t>Фэ</w:t>
      </w:r>
      <w:r w:rsidRPr="004F0EB9">
        <w:rPr>
          <w:rFonts w:ascii="Arial" w:hAnsi="Arial" w:cs="Arial"/>
          <w:color w:val="000000" w:themeColor="text1"/>
          <w:sz w:val="28"/>
          <w:szCs w:val="28"/>
        </w:rPr>
        <w:t>»и</w:t>
      </w:r>
      <w:proofErr w:type="spellEnd"/>
      <w:proofErr w:type="gramEnd"/>
      <w:r w:rsidRPr="004F0EB9">
        <w:rPr>
          <w:rFonts w:ascii="Arial" w:hAnsi="Arial" w:cs="Arial"/>
          <w:color w:val="000000" w:themeColor="text1"/>
          <w:sz w:val="28"/>
          <w:szCs w:val="28"/>
        </w:rPr>
        <w:t xml:space="preserve"> «</w:t>
      </w:r>
      <w:proofErr w:type="spellStart"/>
      <w:r w:rsidRPr="004F0EB9">
        <w:rPr>
          <w:rFonts w:ascii="Arial" w:hAnsi="Arial" w:cs="Arial"/>
          <w:i/>
          <w:iCs/>
          <w:color w:val="000000" w:themeColor="text1"/>
          <w:sz w:val="28"/>
          <w:szCs w:val="28"/>
        </w:rPr>
        <w:t>Сэ</w:t>
      </w:r>
      <w:proofErr w:type="spellEnd"/>
      <w:r w:rsidRPr="004F0EB9">
        <w:rPr>
          <w:rFonts w:ascii="Arial" w:hAnsi="Arial" w:cs="Arial"/>
          <w:color w:val="000000" w:themeColor="text1"/>
          <w:sz w:val="28"/>
          <w:szCs w:val="28"/>
        </w:rPr>
        <w:t xml:space="preserve">»), на благозвучность (удобопроизносимость) и, самое главное, на омонимичность, в первую очередь связанную с возможными негативными ассоциациями. </w:t>
      </w:r>
      <w:r w:rsidRPr="004F0EB9">
        <w:rPr>
          <w:rFonts w:ascii="Arial" w:hAnsi="Arial" w:cs="Arial"/>
          <w:color w:val="000000" w:themeColor="text1"/>
          <w:sz w:val="28"/>
          <w:szCs w:val="28"/>
        </w:rPr>
        <w:lastRenderedPageBreak/>
        <w:t>Например, </w:t>
      </w:r>
      <w:proofErr w:type="spellStart"/>
      <w:r w:rsidRPr="004F0EB9">
        <w:rPr>
          <w:rFonts w:ascii="Arial" w:hAnsi="Arial" w:cs="Arial"/>
          <w:i/>
          <w:iCs/>
          <w:color w:val="000000" w:themeColor="text1"/>
          <w:sz w:val="28"/>
          <w:szCs w:val="28"/>
        </w:rPr>
        <w:t>ОГПУ</w:t>
      </w:r>
      <w:r w:rsidRPr="004F0EB9">
        <w:rPr>
          <w:rFonts w:ascii="Arial" w:hAnsi="Arial" w:cs="Arial"/>
          <w:color w:val="000000" w:themeColor="text1"/>
          <w:sz w:val="28"/>
          <w:szCs w:val="28"/>
        </w:rPr>
        <w:t>ассоциируется</w:t>
      </w:r>
      <w:proofErr w:type="spellEnd"/>
      <w:r w:rsidRPr="004F0EB9">
        <w:rPr>
          <w:rFonts w:ascii="Arial" w:hAnsi="Arial" w:cs="Arial"/>
          <w:color w:val="000000" w:themeColor="text1"/>
          <w:sz w:val="28"/>
          <w:szCs w:val="28"/>
        </w:rPr>
        <w:t xml:space="preserve"> с названием имевшей недобрую славу в 20-е – 30-е годы прошлого века силовой структуры </w:t>
      </w:r>
      <w:r w:rsidRPr="004F0EB9">
        <w:rPr>
          <w:rFonts w:ascii="Arial" w:hAnsi="Arial" w:cs="Arial"/>
          <w:i/>
          <w:iCs/>
          <w:color w:val="000000" w:themeColor="text1"/>
          <w:sz w:val="28"/>
          <w:szCs w:val="28"/>
        </w:rPr>
        <w:t>Объединённое государственное политическое управление</w:t>
      </w:r>
      <w:r w:rsidRPr="004F0EB9">
        <w:rPr>
          <w:rFonts w:ascii="Arial" w:hAnsi="Arial" w:cs="Arial"/>
          <w:color w:val="000000" w:themeColor="text1"/>
          <w:sz w:val="28"/>
          <w:szCs w:val="28"/>
        </w:rPr>
        <w:t>, и поэтому использование этой аббревиатуры при наименовании </w:t>
      </w:r>
      <w:r w:rsidRPr="004F0EB9">
        <w:rPr>
          <w:rFonts w:ascii="Arial" w:hAnsi="Arial" w:cs="Arial"/>
          <w:i/>
          <w:iCs/>
          <w:color w:val="000000" w:themeColor="text1"/>
          <w:sz w:val="28"/>
          <w:szCs w:val="28"/>
        </w:rPr>
        <w:t>Орловского государственного педагогического университета</w:t>
      </w:r>
      <w:r w:rsidRPr="004F0EB9">
        <w:rPr>
          <w:rFonts w:ascii="Arial" w:hAnsi="Arial" w:cs="Arial"/>
          <w:color w:val="000000" w:themeColor="text1"/>
          <w:sz w:val="28"/>
          <w:szCs w:val="28"/>
        </w:rPr>
        <w:t> вряд ли было оправдано. Нельзя признать ассоциативно удачными буквенные аббревиатуры типа </w:t>
      </w:r>
      <w:r w:rsidRPr="004F0EB9">
        <w:rPr>
          <w:rFonts w:ascii="Arial" w:hAnsi="Arial" w:cs="Arial"/>
          <w:i/>
          <w:iCs/>
          <w:color w:val="000000" w:themeColor="text1"/>
          <w:sz w:val="28"/>
          <w:szCs w:val="28"/>
        </w:rPr>
        <w:t>ККА</w:t>
      </w:r>
      <w:r w:rsidRPr="004F0EB9">
        <w:rPr>
          <w:rFonts w:ascii="Arial" w:hAnsi="Arial" w:cs="Arial"/>
          <w:color w:val="000000" w:themeColor="text1"/>
          <w:sz w:val="28"/>
          <w:szCs w:val="28"/>
        </w:rPr>
        <w:t> (Кавказская Красная Армия) или </w:t>
      </w:r>
      <w:r w:rsidRPr="004F0EB9">
        <w:rPr>
          <w:rFonts w:ascii="Arial" w:hAnsi="Arial" w:cs="Arial"/>
          <w:i/>
          <w:iCs/>
          <w:color w:val="000000" w:themeColor="text1"/>
          <w:sz w:val="28"/>
          <w:szCs w:val="28"/>
        </w:rPr>
        <w:t>СС</w:t>
      </w:r>
      <w:r w:rsidRPr="004F0EB9">
        <w:rPr>
          <w:rFonts w:ascii="Arial" w:hAnsi="Arial" w:cs="Arial"/>
          <w:color w:val="000000" w:themeColor="text1"/>
          <w:sz w:val="28"/>
          <w:szCs w:val="28"/>
        </w:rPr>
        <w:t> (сельский Совет) и звуковые аббревиатуры типа </w:t>
      </w:r>
      <w:r w:rsidRPr="004F0EB9">
        <w:rPr>
          <w:rFonts w:ascii="Arial" w:hAnsi="Arial" w:cs="Arial"/>
          <w:i/>
          <w:iCs/>
          <w:color w:val="000000" w:themeColor="text1"/>
          <w:sz w:val="28"/>
          <w:szCs w:val="28"/>
        </w:rPr>
        <w:t>ЛОМ</w:t>
      </w:r>
      <w:r w:rsidRPr="004F0EB9">
        <w:rPr>
          <w:rFonts w:ascii="Arial" w:hAnsi="Arial" w:cs="Arial"/>
          <w:color w:val="000000" w:themeColor="text1"/>
          <w:sz w:val="28"/>
          <w:szCs w:val="28"/>
        </w:rPr>
        <w:t> (линейный отдел милиции), </w:t>
      </w:r>
      <w:r w:rsidRPr="004F0EB9">
        <w:rPr>
          <w:rFonts w:ascii="Arial" w:hAnsi="Arial" w:cs="Arial"/>
          <w:i/>
          <w:iCs/>
          <w:color w:val="000000" w:themeColor="text1"/>
          <w:sz w:val="28"/>
          <w:szCs w:val="28"/>
        </w:rPr>
        <w:t>РОМ</w:t>
      </w:r>
      <w:r w:rsidRPr="004F0EB9">
        <w:rPr>
          <w:rFonts w:ascii="Arial" w:hAnsi="Arial" w:cs="Arial"/>
          <w:color w:val="000000" w:themeColor="text1"/>
          <w:sz w:val="28"/>
          <w:szCs w:val="28"/>
        </w:rPr>
        <w:t> (районное отделение милиции) или </w:t>
      </w:r>
      <w:r w:rsidRPr="004F0EB9">
        <w:rPr>
          <w:rFonts w:ascii="Arial" w:hAnsi="Arial" w:cs="Arial"/>
          <w:i/>
          <w:iCs/>
          <w:color w:val="000000" w:themeColor="text1"/>
          <w:sz w:val="28"/>
          <w:szCs w:val="28"/>
        </w:rPr>
        <w:t>ОМОН</w:t>
      </w:r>
      <w:r w:rsidRPr="004F0EB9">
        <w:rPr>
          <w:rFonts w:ascii="Arial" w:hAnsi="Arial" w:cs="Arial"/>
          <w:color w:val="000000" w:themeColor="text1"/>
          <w:sz w:val="28"/>
          <w:szCs w:val="28"/>
        </w:rPr>
        <w:t xml:space="preserve"> (отряд милиции особого назначения), </w:t>
      </w:r>
      <w:proofErr w:type="spellStart"/>
      <w:r w:rsidRPr="004F0EB9">
        <w:rPr>
          <w:rFonts w:ascii="Arial" w:hAnsi="Arial" w:cs="Arial"/>
          <w:color w:val="000000" w:themeColor="text1"/>
          <w:sz w:val="28"/>
          <w:szCs w:val="28"/>
        </w:rPr>
        <w:t>омофоничные</w:t>
      </w:r>
      <w:proofErr w:type="spellEnd"/>
      <w:r w:rsidRPr="004F0EB9">
        <w:rPr>
          <w:rFonts w:ascii="Arial" w:hAnsi="Arial" w:cs="Arial"/>
          <w:color w:val="000000" w:themeColor="text1"/>
          <w:sz w:val="28"/>
          <w:szCs w:val="28"/>
        </w:rPr>
        <w:t xml:space="preserve"> названиям примитивного инструмента, спиртного напитка и имени древнеегипетского Бога Солнца.</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При необходимости ввести в речевой обиход новую аббревиатуру, которая рискует оказаться </w:t>
      </w:r>
      <w:proofErr w:type="spellStart"/>
      <w:r w:rsidRPr="004F0EB9">
        <w:rPr>
          <w:rFonts w:ascii="Arial" w:hAnsi="Arial" w:cs="Arial"/>
          <w:color w:val="000000" w:themeColor="text1"/>
          <w:sz w:val="28"/>
          <w:szCs w:val="28"/>
        </w:rPr>
        <w:t>омономичной</w:t>
      </w:r>
      <w:proofErr w:type="spellEnd"/>
      <w:r w:rsidRPr="004F0EB9">
        <w:rPr>
          <w:rFonts w:ascii="Arial" w:hAnsi="Arial" w:cs="Arial"/>
          <w:color w:val="000000" w:themeColor="text1"/>
          <w:sz w:val="28"/>
          <w:szCs w:val="28"/>
        </w:rPr>
        <w:t xml:space="preserve"> или вызывающей отрицательные ассоциации, всегда можно избежать совпадения с другими сокращениями или нарицательными именами за счет изменения, варьирования типов аббревиации: вместо буквенного использовать слоговой, буквенно-слоговой или </w:t>
      </w:r>
      <w:proofErr w:type="spellStart"/>
      <w:r w:rsidRPr="004F0EB9">
        <w:rPr>
          <w:rFonts w:ascii="Arial" w:hAnsi="Arial" w:cs="Arial"/>
          <w:color w:val="000000" w:themeColor="text1"/>
          <w:sz w:val="28"/>
          <w:szCs w:val="28"/>
        </w:rPr>
        <w:t>слого</w:t>
      </w:r>
      <w:proofErr w:type="spellEnd"/>
      <w:r w:rsidRPr="004F0EB9">
        <w:rPr>
          <w:rFonts w:ascii="Arial" w:hAnsi="Arial" w:cs="Arial"/>
          <w:color w:val="000000" w:themeColor="text1"/>
          <w:sz w:val="28"/>
          <w:szCs w:val="28"/>
        </w:rPr>
        <w:t xml:space="preserve">-буквенный, вместо звукового – </w:t>
      </w:r>
      <w:proofErr w:type="spellStart"/>
      <w:r w:rsidRPr="004F0EB9">
        <w:rPr>
          <w:rFonts w:ascii="Arial" w:hAnsi="Arial" w:cs="Arial"/>
          <w:color w:val="000000" w:themeColor="text1"/>
          <w:sz w:val="28"/>
          <w:szCs w:val="28"/>
        </w:rPr>
        <w:t>звуко</w:t>
      </w:r>
      <w:proofErr w:type="spellEnd"/>
      <w:r w:rsidRPr="004F0EB9">
        <w:rPr>
          <w:rFonts w:ascii="Arial" w:hAnsi="Arial" w:cs="Arial"/>
          <w:color w:val="000000" w:themeColor="text1"/>
          <w:sz w:val="28"/>
          <w:szCs w:val="28"/>
        </w:rPr>
        <w:t xml:space="preserve">-слоговой или </w:t>
      </w:r>
      <w:proofErr w:type="spellStart"/>
      <w:r w:rsidRPr="004F0EB9">
        <w:rPr>
          <w:rFonts w:ascii="Arial" w:hAnsi="Arial" w:cs="Arial"/>
          <w:color w:val="000000" w:themeColor="text1"/>
          <w:sz w:val="28"/>
          <w:szCs w:val="28"/>
        </w:rPr>
        <w:t>слого</w:t>
      </w:r>
      <w:proofErr w:type="spellEnd"/>
      <w:r w:rsidRPr="004F0EB9">
        <w:rPr>
          <w:rFonts w:ascii="Arial" w:hAnsi="Arial" w:cs="Arial"/>
          <w:color w:val="000000" w:themeColor="text1"/>
          <w:sz w:val="28"/>
          <w:szCs w:val="28"/>
        </w:rPr>
        <w:t>-звуковой и др. Например, сократить </w:t>
      </w:r>
      <w:r w:rsidRPr="004F0EB9">
        <w:rPr>
          <w:rFonts w:ascii="Arial" w:hAnsi="Arial" w:cs="Arial"/>
          <w:i/>
          <w:iCs/>
          <w:color w:val="000000" w:themeColor="text1"/>
          <w:sz w:val="28"/>
          <w:szCs w:val="28"/>
        </w:rPr>
        <w:t>машинный перевод </w:t>
      </w:r>
      <w:r w:rsidRPr="004F0EB9">
        <w:rPr>
          <w:rFonts w:ascii="Arial" w:hAnsi="Arial" w:cs="Arial"/>
          <w:color w:val="000000" w:themeColor="text1"/>
          <w:sz w:val="28"/>
          <w:szCs w:val="28"/>
        </w:rPr>
        <w:t xml:space="preserve">не в тривиальное </w:t>
      </w:r>
      <w:proofErr w:type="spellStart"/>
      <w:r w:rsidRPr="004F0EB9">
        <w:rPr>
          <w:rFonts w:ascii="Arial" w:hAnsi="Arial" w:cs="Arial"/>
          <w:color w:val="000000" w:themeColor="text1"/>
          <w:sz w:val="28"/>
          <w:szCs w:val="28"/>
        </w:rPr>
        <w:t>полиомонимичное</w:t>
      </w:r>
      <w:proofErr w:type="spellEnd"/>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МП</w:t>
      </w:r>
      <w:r w:rsidRPr="004F0EB9">
        <w:rPr>
          <w:rFonts w:ascii="Arial" w:hAnsi="Arial" w:cs="Arial"/>
          <w:color w:val="000000" w:themeColor="text1"/>
          <w:sz w:val="28"/>
          <w:szCs w:val="28"/>
        </w:rPr>
        <w:t>, а – в </w:t>
      </w:r>
      <w:r w:rsidRPr="004F0EB9">
        <w:rPr>
          <w:rFonts w:ascii="Arial" w:hAnsi="Arial" w:cs="Arial"/>
          <w:i/>
          <w:iCs/>
          <w:color w:val="000000" w:themeColor="text1"/>
          <w:sz w:val="28"/>
          <w:szCs w:val="28"/>
        </w:rPr>
        <w:t>МАШП</w:t>
      </w:r>
      <w:r w:rsidRPr="004F0EB9">
        <w:rPr>
          <w:rFonts w:ascii="Arial" w:hAnsi="Arial" w:cs="Arial"/>
          <w:color w:val="000000" w:themeColor="text1"/>
          <w:sz w:val="28"/>
          <w:szCs w:val="28"/>
        </w:rPr>
        <w:t> (или </w:t>
      </w:r>
      <w:r w:rsidRPr="004F0EB9">
        <w:rPr>
          <w:rFonts w:ascii="Arial" w:hAnsi="Arial" w:cs="Arial"/>
          <w:i/>
          <w:iCs/>
          <w:color w:val="000000" w:themeColor="text1"/>
          <w:sz w:val="28"/>
          <w:szCs w:val="28"/>
        </w:rPr>
        <w:t>ПЕРМАШ</w:t>
      </w:r>
      <w:r w:rsidRPr="004F0EB9">
        <w:rPr>
          <w:rFonts w:ascii="Arial" w:hAnsi="Arial" w:cs="Arial"/>
          <w:color w:val="000000" w:themeColor="text1"/>
          <w:sz w:val="28"/>
          <w:szCs w:val="28"/>
        </w:rPr>
        <w:t>), </w:t>
      </w:r>
      <w:r w:rsidRPr="004F0EB9">
        <w:rPr>
          <w:rFonts w:ascii="Arial" w:hAnsi="Arial" w:cs="Arial"/>
          <w:i/>
          <w:iCs/>
          <w:color w:val="000000" w:themeColor="text1"/>
          <w:sz w:val="28"/>
          <w:szCs w:val="28"/>
        </w:rPr>
        <w:t>линейный отдел милиции</w:t>
      </w:r>
      <w:r w:rsidRPr="004F0EB9">
        <w:rPr>
          <w:rFonts w:ascii="Arial" w:hAnsi="Arial" w:cs="Arial"/>
          <w:color w:val="000000" w:themeColor="text1"/>
          <w:sz w:val="28"/>
          <w:szCs w:val="28"/>
        </w:rPr>
        <w:t> – не в омофон грубого орудия труда </w:t>
      </w:r>
      <w:r w:rsidRPr="004F0EB9">
        <w:rPr>
          <w:rFonts w:ascii="Arial" w:hAnsi="Arial" w:cs="Arial"/>
          <w:i/>
          <w:iCs/>
          <w:color w:val="000000" w:themeColor="text1"/>
          <w:sz w:val="28"/>
          <w:szCs w:val="28"/>
        </w:rPr>
        <w:t>ЛОМ</w:t>
      </w:r>
      <w:r w:rsidRPr="004F0EB9">
        <w:rPr>
          <w:rFonts w:ascii="Arial" w:hAnsi="Arial" w:cs="Arial"/>
          <w:color w:val="000000" w:themeColor="text1"/>
          <w:sz w:val="28"/>
          <w:szCs w:val="28"/>
        </w:rPr>
        <w:t>, а в </w:t>
      </w:r>
      <w:r w:rsidRPr="004F0EB9">
        <w:rPr>
          <w:rFonts w:ascii="Arial" w:hAnsi="Arial" w:cs="Arial"/>
          <w:i/>
          <w:iCs/>
          <w:color w:val="000000" w:themeColor="text1"/>
          <w:sz w:val="28"/>
          <w:szCs w:val="28"/>
        </w:rPr>
        <w:t>ЛИОМ</w:t>
      </w:r>
      <w:r w:rsidRPr="004F0EB9">
        <w:rPr>
          <w:rFonts w:ascii="Arial" w:hAnsi="Arial" w:cs="Arial"/>
          <w:color w:val="000000" w:themeColor="text1"/>
          <w:sz w:val="28"/>
          <w:szCs w:val="28"/>
        </w:rPr>
        <w:t> (или </w:t>
      </w:r>
      <w:r w:rsidRPr="004F0EB9">
        <w:rPr>
          <w:rFonts w:ascii="Arial" w:hAnsi="Arial" w:cs="Arial"/>
          <w:i/>
          <w:iCs/>
          <w:color w:val="000000" w:themeColor="text1"/>
          <w:sz w:val="28"/>
          <w:szCs w:val="28"/>
        </w:rPr>
        <w:t>ЛИНОМ</w:t>
      </w:r>
      <w:r w:rsidRPr="004F0EB9">
        <w:rPr>
          <w:rFonts w:ascii="Arial" w:hAnsi="Arial" w:cs="Arial"/>
          <w:color w:val="000000" w:themeColor="text1"/>
          <w:sz w:val="28"/>
          <w:szCs w:val="28"/>
        </w:rPr>
        <w:t>) и т.д.</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Лучшими образцами стилистической аббревиации можно считать такие сокращения, общее значение (расшифровка) которых в той или иной степени соответствует семантике омонима внешней формы. Например, название спецподразделения </w:t>
      </w:r>
      <w:proofErr w:type="spellStart"/>
      <w:r w:rsidRPr="004F0EB9">
        <w:rPr>
          <w:rFonts w:ascii="Arial" w:hAnsi="Arial" w:cs="Arial"/>
          <w:i/>
          <w:iCs/>
          <w:color w:val="000000" w:themeColor="text1"/>
          <w:sz w:val="28"/>
          <w:szCs w:val="28"/>
        </w:rPr>
        <w:t>КОБРа</w:t>
      </w:r>
      <w:proofErr w:type="spellEnd"/>
      <w:r w:rsidRPr="004F0EB9">
        <w:rPr>
          <w:rFonts w:ascii="Arial" w:hAnsi="Arial" w:cs="Arial"/>
          <w:color w:val="000000" w:themeColor="text1"/>
          <w:sz w:val="28"/>
          <w:szCs w:val="28"/>
        </w:rPr>
        <w:t> (</w:t>
      </w:r>
      <w:r w:rsidRPr="004F0EB9">
        <w:rPr>
          <w:rFonts w:ascii="Arial" w:hAnsi="Arial" w:cs="Arial"/>
          <w:b/>
          <w:bCs/>
          <w:i/>
          <w:iCs/>
          <w:color w:val="000000" w:themeColor="text1"/>
          <w:sz w:val="28"/>
          <w:szCs w:val="28"/>
        </w:rPr>
        <w:t>ко</w:t>
      </w:r>
      <w:r w:rsidRPr="004F0EB9">
        <w:rPr>
          <w:rFonts w:ascii="Arial" w:hAnsi="Arial" w:cs="Arial"/>
          <w:i/>
          <w:iCs/>
          <w:color w:val="000000" w:themeColor="text1"/>
          <w:sz w:val="28"/>
          <w:szCs w:val="28"/>
        </w:rPr>
        <w:t>манда </w:t>
      </w:r>
      <w:r w:rsidRPr="004F0EB9">
        <w:rPr>
          <w:rFonts w:ascii="Arial" w:hAnsi="Arial" w:cs="Arial"/>
          <w:b/>
          <w:bCs/>
          <w:i/>
          <w:iCs/>
          <w:color w:val="000000" w:themeColor="text1"/>
          <w:sz w:val="28"/>
          <w:szCs w:val="28"/>
        </w:rPr>
        <w:t>б</w:t>
      </w:r>
      <w:r w:rsidRPr="004F0EB9">
        <w:rPr>
          <w:rFonts w:ascii="Arial" w:hAnsi="Arial" w:cs="Arial"/>
          <w:i/>
          <w:iCs/>
          <w:color w:val="000000" w:themeColor="text1"/>
          <w:sz w:val="28"/>
          <w:szCs w:val="28"/>
        </w:rPr>
        <w:t>ыстрого </w:t>
      </w:r>
      <w:r w:rsidRPr="004F0EB9">
        <w:rPr>
          <w:rFonts w:ascii="Arial" w:hAnsi="Arial" w:cs="Arial"/>
          <w:b/>
          <w:bCs/>
          <w:i/>
          <w:iCs/>
          <w:color w:val="000000" w:themeColor="text1"/>
          <w:sz w:val="28"/>
          <w:szCs w:val="28"/>
        </w:rPr>
        <w:t>р</w:t>
      </w:r>
      <w:r w:rsidRPr="004F0EB9">
        <w:rPr>
          <w:rFonts w:ascii="Arial" w:hAnsi="Arial" w:cs="Arial"/>
          <w:i/>
          <w:iCs/>
          <w:color w:val="000000" w:themeColor="text1"/>
          <w:sz w:val="28"/>
          <w:szCs w:val="28"/>
        </w:rPr>
        <w:t>еагирования</w:t>
      </w:r>
      <w:r w:rsidRPr="004F0EB9">
        <w:rPr>
          <w:rFonts w:ascii="Arial" w:hAnsi="Arial" w:cs="Arial"/>
          <w:color w:val="000000" w:themeColor="text1"/>
          <w:sz w:val="28"/>
          <w:szCs w:val="28"/>
        </w:rPr>
        <w:t>) удачно совпадает с нарицательным именем пресмыкающегося, обладающего молниеносной реакцией, а шуточное наименование </w:t>
      </w:r>
      <w:r w:rsidRPr="004F0EB9">
        <w:rPr>
          <w:rFonts w:ascii="Arial" w:hAnsi="Arial" w:cs="Arial"/>
          <w:i/>
          <w:iCs/>
          <w:color w:val="000000" w:themeColor="text1"/>
          <w:sz w:val="28"/>
          <w:szCs w:val="28"/>
        </w:rPr>
        <w:t>Научного универсального института необыкновенных услуг</w:t>
      </w:r>
      <w:r w:rsidRPr="004F0EB9">
        <w:rPr>
          <w:rFonts w:ascii="Arial" w:hAnsi="Arial" w:cs="Arial"/>
          <w:color w:val="000000" w:themeColor="text1"/>
          <w:sz w:val="28"/>
          <w:szCs w:val="28"/>
        </w:rPr>
        <w:t> (фильм «Чародеи») </w:t>
      </w:r>
      <w:proofErr w:type="spellStart"/>
      <w:r w:rsidRPr="004F0EB9">
        <w:rPr>
          <w:rFonts w:ascii="Arial" w:hAnsi="Arial" w:cs="Arial"/>
          <w:i/>
          <w:iCs/>
          <w:color w:val="000000" w:themeColor="text1"/>
          <w:sz w:val="28"/>
          <w:szCs w:val="28"/>
        </w:rPr>
        <w:t>НУИНУ</w:t>
      </w:r>
      <w:r w:rsidRPr="004F0EB9">
        <w:rPr>
          <w:rFonts w:ascii="Arial" w:hAnsi="Arial" w:cs="Arial"/>
          <w:color w:val="000000" w:themeColor="text1"/>
          <w:sz w:val="28"/>
          <w:szCs w:val="28"/>
        </w:rPr>
        <w:t>имеет</w:t>
      </w:r>
      <w:proofErr w:type="spellEnd"/>
      <w:r w:rsidRPr="004F0EB9">
        <w:rPr>
          <w:rFonts w:ascii="Arial" w:hAnsi="Arial" w:cs="Arial"/>
          <w:color w:val="000000" w:themeColor="text1"/>
          <w:sz w:val="28"/>
          <w:szCs w:val="28"/>
        </w:rPr>
        <w:t xml:space="preserve"> нарочито созданный облик междометного образования, выражающего удивление и восторг.</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Итак, омонимия – это интересное и разноплановое стилистическое явление, которое необходимо всегда учитывать при нормативном словоупотреблении.</w:t>
      </w:r>
    </w:p>
    <w:p w:rsidR="004F0EB9" w:rsidRDefault="004F0EB9" w:rsidP="004F0EB9">
      <w:pPr>
        <w:spacing w:after="0" w:line="240" w:lineRule="auto"/>
        <w:ind w:firstLine="709"/>
        <w:jc w:val="both"/>
        <w:rPr>
          <w:rFonts w:ascii="Arial" w:hAnsi="Arial" w:cs="Arial"/>
          <w:color w:val="000000" w:themeColor="text1"/>
          <w:sz w:val="28"/>
          <w:szCs w:val="28"/>
        </w:rPr>
      </w:pPr>
    </w:p>
    <w:p w:rsidR="004F0EB9" w:rsidRDefault="004F0EB9" w:rsidP="004F0EB9">
      <w:pPr>
        <w:spacing w:after="0" w:line="240" w:lineRule="auto"/>
        <w:ind w:firstLine="709"/>
        <w:jc w:val="both"/>
        <w:rPr>
          <w:rFonts w:ascii="Arial" w:hAnsi="Arial" w:cs="Arial"/>
          <w:color w:val="000000" w:themeColor="text1"/>
          <w:sz w:val="28"/>
          <w:szCs w:val="28"/>
        </w:rPr>
      </w:pPr>
    </w:p>
    <w:p w:rsidR="004F0EB9" w:rsidRDefault="004F0EB9" w:rsidP="004F0EB9">
      <w:pPr>
        <w:spacing w:after="0" w:line="240" w:lineRule="auto"/>
        <w:ind w:firstLine="709"/>
        <w:jc w:val="both"/>
        <w:rPr>
          <w:rFonts w:ascii="Arial" w:hAnsi="Arial" w:cs="Arial"/>
          <w:color w:val="000000" w:themeColor="text1"/>
          <w:sz w:val="28"/>
          <w:szCs w:val="28"/>
        </w:rPr>
      </w:pPr>
    </w:p>
    <w:p w:rsidR="004F0EB9" w:rsidRDefault="004F0EB9" w:rsidP="004F0EB9">
      <w:pPr>
        <w:spacing w:after="0" w:line="240" w:lineRule="auto"/>
        <w:ind w:firstLine="709"/>
        <w:jc w:val="both"/>
        <w:rPr>
          <w:rFonts w:ascii="Arial" w:hAnsi="Arial" w:cs="Arial"/>
          <w:color w:val="000000" w:themeColor="text1"/>
          <w:sz w:val="28"/>
          <w:szCs w:val="28"/>
        </w:rPr>
      </w:pP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Процесс аббревиации получил огромное распространение во всех языках индоевропейского ареала, и конец ХХ века вполне можно назвать эпохой аббревиатур и акронимов в языках научной прозы и специальных сфер.</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Исследованиям аббревиатур посвящено большое количество работ, касающихся формальных, семасиологических и функциональных особенностей сокращений как особой семиотической системы в различных языках.</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В настоящей работе мы рассмотрим вопрос о все возрастающей омонимии аббревиатур, представленной в словарях сокращений английского и русского языков.</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Если в языке отдельно взятая буква не является знаком, несущим значение, то в аббревиации отдельно взятая буква превращается в своего рода знак с лексическим значением закодированного в нем слова (i. e., m., P., США, </w:t>
      </w:r>
      <w:r w:rsidRPr="004F0EB9">
        <w:rPr>
          <w:rFonts w:ascii="Arial" w:hAnsi="Arial" w:cs="Arial"/>
          <w:color w:val="000000" w:themeColor="text1"/>
          <w:sz w:val="28"/>
          <w:szCs w:val="28"/>
        </w:rPr>
        <w:lastRenderedPageBreak/>
        <w:t xml:space="preserve">см. и т. д.) или с условно-закрепленным знаком-буквой за определенным содержанием (А - </w:t>
      </w:r>
      <w:proofErr w:type="spellStart"/>
      <w:r w:rsidRPr="004F0EB9">
        <w:rPr>
          <w:rFonts w:ascii="Arial" w:hAnsi="Arial" w:cs="Arial"/>
          <w:color w:val="000000" w:themeColor="text1"/>
          <w:sz w:val="28"/>
          <w:szCs w:val="28"/>
        </w:rPr>
        <w:t>bomb</w:t>
      </w:r>
      <w:proofErr w:type="spellEnd"/>
      <w:r w:rsidRPr="004F0EB9">
        <w:rPr>
          <w:rFonts w:ascii="Arial" w:hAnsi="Arial" w:cs="Arial"/>
          <w:color w:val="000000" w:themeColor="text1"/>
          <w:sz w:val="28"/>
          <w:szCs w:val="28"/>
        </w:rPr>
        <w:t xml:space="preserve">, t, V - образной, Н - </w:t>
      </w:r>
      <w:proofErr w:type="spellStart"/>
      <w:r w:rsidRPr="004F0EB9">
        <w:rPr>
          <w:rFonts w:ascii="Arial" w:hAnsi="Arial" w:cs="Arial"/>
          <w:color w:val="000000" w:themeColor="text1"/>
          <w:sz w:val="28"/>
          <w:szCs w:val="28"/>
        </w:rPr>
        <w:t>ский</w:t>
      </w:r>
      <w:proofErr w:type="spellEnd"/>
      <w:r w:rsidRPr="004F0EB9">
        <w:rPr>
          <w:rFonts w:ascii="Arial" w:hAnsi="Arial" w:cs="Arial"/>
          <w:color w:val="000000" w:themeColor="text1"/>
          <w:sz w:val="28"/>
          <w:szCs w:val="28"/>
        </w:rPr>
        <w:t xml:space="preserve"> и т. д.).</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Связь аббревиатуры с определенным значением закодированного в ней слова обязательна и регулярна, хотя грамматическое значение в самой аббревиатуре часто не выражается (“Y” - аббревиация для всех степеней сравнения слова </w:t>
      </w:r>
      <w:proofErr w:type="spellStart"/>
      <w:r w:rsidRPr="004F0EB9">
        <w:rPr>
          <w:rFonts w:ascii="Arial" w:hAnsi="Arial" w:cs="Arial"/>
          <w:color w:val="000000" w:themeColor="text1"/>
          <w:sz w:val="28"/>
          <w:szCs w:val="28"/>
        </w:rPr>
        <w:t>young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younger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youngest</w:t>
      </w:r>
      <w:proofErr w:type="spellEnd"/>
      <w:r w:rsidRPr="004F0EB9">
        <w:rPr>
          <w:rFonts w:ascii="Arial" w:hAnsi="Arial" w:cs="Arial"/>
          <w:color w:val="000000" w:themeColor="text1"/>
          <w:sz w:val="28"/>
          <w:szCs w:val="28"/>
        </w:rPr>
        <w:t>). Грамматическое значение множественного числа в сокращениях может быть выражено либо суффиксом S или ‘S (</w:t>
      </w:r>
      <w:proofErr w:type="spellStart"/>
      <w:r w:rsidRPr="004F0EB9">
        <w:rPr>
          <w:rFonts w:ascii="Arial" w:hAnsi="Arial" w:cs="Arial"/>
          <w:color w:val="000000" w:themeColor="text1"/>
          <w:sz w:val="28"/>
          <w:szCs w:val="28"/>
        </w:rPr>
        <w:t>X’s</w:t>
      </w:r>
      <w:proofErr w:type="spellEnd"/>
      <w:r w:rsidRPr="004F0EB9">
        <w:rPr>
          <w:rFonts w:ascii="Arial" w:hAnsi="Arial" w:cs="Arial"/>
          <w:color w:val="000000" w:themeColor="text1"/>
          <w:sz w:val="28"/>
          <w:szCs w:val="28"/>
        </w:rPr>
        <w:t xml:space="preserve"> - помехи, </w:t>
      </w:r>
      <w:proofErr w:type="spellStart"/>
      <w:r w:rsidRPr="004F0EB9">
        <w:rPr>
          <w:rFonts w:ascii="Arial" w:hAnsi="Arial" w:cs="Arial"/>
          <w:color w:val="000000" w:themeColor="text1"/>
          <w:sz w:val="28"/>
          <w:szCs w:val="28"/>
        </w:rPr>
        <w:t>kgs</w:t>
      </w:r>
      <w:proofErr w:type="spellEnd"/>
      <w:r w:rsidRPr="004F0EB9">
        <w:rPr>
          <w:rFonts w:ascii="Arial" w:hAnsi="Arial" w:cs="Arial"/>
          <w:color w:val="000000" w:themeColor="text1"/>
          <w:sz w:val="28"/>
          <w:szCs w:val="28"/>
        </w:rPr>
        <w:t xml:space="preserve"> - килограммы, либо удвоением графемы, </w:t>
      </w:r>
      <w:proofErr w:type="spellStart"/>
      <w:r w:rsidRPr="004F0EB9">
        <w:rPr>
          <w:rFonts w:ascii="Arial" w:hAnsi="Arial" w:cs="Arial"/>
          <w:color w:val="000000" w:themeColor="text1"/>
          <w:sz w:val="28"/>
          <w:szCs w:val="28"/>
        </w:rPr>
        <w:t>pp</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pages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vv</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verbs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vv</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violins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vv</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verses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гг</w:t>
      </w:r>
      <w:proofErr w:type="spellEnd"/>
      <w:r w:rsidRPr="004F0EB9">
        <w:rPr>
          <w:rFonts w:ascii="Arial" w:hAnsi="Arial" w:cs="Arial"/>
          <w:color w:val="000000" w:themeColor="text1"/>
          <w:sz w:val="28"/>
          <w:szCs w:val="28"/>
        </w:rPr>
        <w:t xml:space="preserve"> - годы, </w:t>
      </w:r>
      <w:proofErr w:type="spellStart"/>
      <w:r w:rsidRPr="004F0EB9">
        <w:rPr>
          <w:rFonts w:ascii="Arial" w:hAnsi="Arial" w:cs="Arial"/>
          <w:color w:val="000000" w:themeColor="text1"/>
          <w:sz w:val="28"/>
          <w:szCs w:val="28"/>
        </w:rPr>
        <w:t>сс</w:t>
      </w:r>
      <w:proofErr w:type="spellEnd"/>
      <w:r w:rsidRPr="004F0EB9">
        <w:rPr>
          <w:rFonts w:ascii="Arial" w:hAnsi="Arial" w:cs="Arial"/>
          <w:color w:val="000000" w:themeColor="text1"/>
          <w:sz w:val="28"/>
          <w:szCs w:val="28"/>
        </w:rPr>
        <w:t xml:space="preserve"> - страницы), хотя и здесь встречаются сокращения, где удвоенные или утроенные буквы не несут грамматической информации о множественном числе (ZZZ - зигзаг, а не зигзаги) и удвоенные / утроенные графемы могут представлять собой отдельные закодированные значения (WWI, WWII - первая мировая война, вторая мировая война, ТТТ - трамвайно-троллейбусный транспорт и др.).</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Пока не ясна дифференциация сокращений-омонимов, использующих прописные и строчные буквы алфавита. Можно лишь предположить выбор прописных букв для обозначения имен собственных, группа которых в английском языке шире, чем в русском: USA - 1. США; 2. </w:t>
      </w:r>
      <w:proofErr w:type="spellStart"/>
      <w:r w:rsidRPr="004F0EB9">
        <w:rPr>
          <w:rFonts w:ascii="Arial" w:hAnsi="Arial" w:cs="Arial"/>
          <w:color w:val="000000" w:themeColor="text1"/>
          <w:sz w:val="28"/>
          <w:szCs w:val="28"/>
        </w:rPr>
        <w:t>United</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States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Army</w:t>
      </w:r>
      <w:proofErr w:type="spellEnd"/>
      <w:r w:rsidRPr="004F0EB9">
        <w:rPr>
          <w:rFonts w:ascii="Arial" w:hAnsi="Arial" w:cs="Arial"/>
          <w:color w:val="000000" w:themeColor="text1"/>
          <w:sz w:val="28"/>
          <w:szCs w:val="28"/>
        </w:rPr>
        <w:t xml:space="preserve">; названий различных служб, фирм, газет, журналов, организаций, хотя и это предположение не всегда подтверждается: T.T. - </w:t>
      </w:r>
      <w:proofErr w:type="spellStart"/>
      <w:r w:rsidRPr="004F0EB9">
        <w:rPr>
          <w:rFonts w:ascii="Arial" w:hAnsi="Arial" w:cs="Arial"/>
          <w:color w:val="000000" w:themeColor="text1"/>
          <w:sz w:val="28"/>
          <w:szCs w:val="28"/>
        </w:rPr>
        <w:t>Translator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Team</w:t>
      </w:r>
      <w:proofErr w:type="spellEnd"/>
      <w:r w:rsidRPr="004F0EB9">
        <w:rPr>
          <w:rFonts w:ascii="Arial" w:hAnsi="Arial" w:cs="Arial"/>
          <w:color w:val="000000" w:themeColor="text1"/>
          <w:sz w:val="28"/>
          <w:szCs w:val="28"/>
        </w:rPr>
        <w:t xml:space="preserve"> -группа перевода документов и T.T. - </w:t>
      </w:r>
      <w:proofErr w:type="spellStart"/>
      <w:r w:rsidRPr="004F0EB9">
        <w:rPr>
          <w:rFonts w:ascii="Arial" w:hAnsi="Arial" w:cs="Arial"/>
          <w:color w:val="000000" w:themeColor="text1"/>
          <w:sz w:val="28"/>
          <w:szCs w:val="28"/>
        </w:rPr>
        <w:t>torpedo</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tube</w:t>
      </w:r>
      <w:proofErr w:type="spellEnd"/>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Форма (план выражения) аббревиатуры или акронима может быть представлена в виде вариантов: </w:t>
      </w:r>
      <w:proofErr w:type="spellStart"/>
      <w:r w:rsidRPr="004F0EB9">
        <w:rPr>
          <w:rFonts w:ascii="Arial" w:hAnsi="Arial" w:cs="Arial"/>
          <w:color w:val="000000" w:themeColor="text1"/>
          <w:sz w:val="28"/>
          <w:szCs w:val="28"/>
        </w:rPr>
        <w:t>yda</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yesty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yesterday</w:t>
      </w:r>
      <w:proofErr w:type="spellEnd"/>
      <w:r w:rsidRPr="004F0EB9">
        <w:rPr>
          <w:rFonts w:ascii="Arial" w:hAnsi="Arial" w:cs="Arial"/>
          <w:color w:val="000000" w:themeColor="text1"/>
          <w:sz w:val="28"/>
          <w:szCs w:val="28"/>
        </w:rPr>
        <w:t>, рассматриваемых как омографы, ибо в устной речи они произносятся как несокращенное слово.</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Выбор прописных или строчных букв в омонимах-аббревиатурах не всегда ясен (Y - </w:t>
      </w:r>
      <w:proofErr w:type="spellStart"/>
      <w:r w:rsidRPr="004F0EB9">
        <w:rPr>
          <w:rFonts w:ascii="Arial" w:hAnsi="Arial" w:cs="Arial"/>
          <w:color w:val="000000" w:themeColor="text1"/>
          <w:sz w:val="28"/>
          <w:szCs w:val="28"/>
        </w:rPr>
        <w:t>year</w:t>
      </w:r>
      <w:proofErr w:type="spellEnd"/>
      <w:r w:rsidRPr="004F0EB9">
        <w:rPr>
          <w:rFonts w:ascii="Arial" w:hAnsi="Arial" w:cs="Arial"/>
          <w:color w:val="000000" w:themeColor="text1"/>
          <w:sz w:val="28"/>
          <w:szCs w:val="28"/>
        </w:rPr>
        <w:t xml:space="preserve"> и y - </w:t>
      </w:r>
      <w:proofErr w:type="spellStart"/>
      <w:r w:rsidRPr="004F0EB9">
        <w:rPr>
          <w:rFonts w:ascii="Arial" w:hAnsi="Arial" w:cs="Arial"/>
          <w:color w:val="000000" w:themeColor="text1"/>
          <w:sz w:val="28"/>
          <w:szCs w:val="28"/>
        </w:rPr>
        <w:t>yard</w:t>
      </w:r>
      <w:proofErr w:type="spellEnd"/>
      <w:r w:rsidRPr="004F0EB9">
        <w:rPr>
          <w:rFonts w:ascii="Arial" w:hAnsi="Arial" w:cs="Arial"/>
          <w:color w:val="000000" w:themeColor="text1"/>
          <w:sz w:val="28"/>
          <w:szCs w:val="28"/>
        </w:rPr>
        <w:t xml:space="preserve">). Вероятно, выбор той или другой графемы зависел как от намерений автора придать важность/неважность сокращаемому им слову или словосочетанию, так и от традиций, прагматических установок. Иногда сокращения имеют два варианта: M.; m. - луна, месяц, утро; M.; m. - </w:t>
      </w:r>
      <w:proofErr w:type="spellStart"/>
      <w:r w:rsidRPr="004F0EB9">
        <w:rPr>
          <w:rFonts w:ascii="Arial" w:hAnsi="Arial" w:cs="Arial"/>
          <w:color w:val="000000" w:themeColor="text1"/>
          <w:sz w:val="28"/>
          <w:szCs w:val="28"/>
        </w:rPr>
        <w:t>myopia</w:t>
      </w:r>
      <w:proofErr w:type="spellEnd"/>
      <w:r w:rsidRPr="004F0EB9">
        <w:rPr>
          <w:rFonts w:ascii="Arial" w:hAnsi="Arial" w:cs="Arial"/>
          <w:color w:val="000000" w:themeColor="text1"/>
          <w:sz w:val="28"/>
          <w:szCs w:val="28"/>
        </w:rPr>
        <w:t xml:space="preserve"> - близорукость; M.; m. - </w:t>
      </w:r>
      <w:proofErr w:type="spellStart"/>
      <w:r w:rsidRPr="004F0EB9">
        <w:rPr>
          <w:rFonts w:ascii="Arial" w:hAnsi="Arial" w:cs="Arial"/>
          <w:color w:val="000000" w:themeColor="text1"/>
          <w:sz w:val="28"/>
          <w:szCs w:val="28"/>
        </w:rPr>
        <w:t>muster</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cмотр</w:t>
      </w:r>
      <w:proofErr w:type="spellEnd"/>
      <w:r w:rsidRPr="004F0EB9">
        <w:rPr>
          <w:rFonts w:ascii="Arial" w:hAnsi="Arial" w:cs="Arial"/>
          <w:color w:val="000000" w:themeColor="text1"/>
          <w:sz w:val="28"/>
          <w:szCs w:val="28"/>
        </w:rPr>
        <w:t>. В редких случаях релевантность выбранной буквы для аббревиации очевидна (</w:t>
      </w:r>
      <w:proofErr w:type="spellStart"/>
      <w:r w:rsidRPr="004F0EB9">
        <w:rPr>
          <w:rFonts w:ascii="Arial" w:hAnsi="Arial" w:cs="Arial"/>
          <w:color w:val="000000" w:themeColor="text1"/>
          <w:sz w:val="28"/>
          <w:szCs w:val="28"/>
        </w:rPr>
        <w:t>Jew</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jewish</w:t>
      </w:r>
      <w:proofErr w:type="spellEnd"/>
      <w:r w:rsidRPr="004F0EB9">
        <w:rPr>
          <w:rFonts w:ascii="Arial" w:hAnsi="Arial" w:cs="Arial"/>
          <w:color w:val="000000" w:themeColor="text1"/>
          <w:sz w:val="28"/>
          <w:szCs w:val="28"/>
        </w:rPr>
        <w:t xml:space="preserve"> - еврейский; </w:t>
      </w:r>
      <w:proofErr w:type="spellStart"/>
      <w:r w:rsidRPr="004F0EB9">
        <w:rPr>
          <w:rFonts w:ascii="Arial" w:hAnsi="Arial" w:cs="Arial"/>
          <w:color w:val="000000" w:themeColor="text1"/>
          <w:sz w:val="28"/>
          <w:szCs w:val="28"/>
        </w:rPr>
        <w:t>jew</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jewelery</w:t>
      </w:r>
      <w:proofErr w:type="spellEnd"/>
      <w:r w:rsidRPr="004F0EB9">
        <w:rPr>
          <w:rFonts w:ascii="Arial" w:hAnsi="Arial" w:cs="Arial"/>
          <w:color w:val="000000" w:themeColor="text1"/>
          <w:sz w:val="28"/>
          <w:szCs w:val="28"/>
        </w:rPr>
        <w:t xml:space="preserve"> - 1) драгоценности; 2) ювелирное дело), хотя этимологически второе сокращение восходит к первому слову; </w:t>
      </w:r>
      <w:proofErr w:type="spellStart"/>
      <w:r w:rsidRPr="004F0EB9">
        <w:rPr>
          <w:rFonts w:ascii="Arial" w:hAnsi="Arial" w:cs="Arial"/>
          <w:color w:val="000000" w:themeColor="text1"/>
          <w:sz w:val="28"/>
          <w:szCs w:val="28"/>
        </w:rPr>
        <w:t>Hvy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Hy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heavy</w:t>
      </w:r>
      <w:proofErr w:type="spellEnd"/>
      <w:r w:rsidRPr="004F0EB9">
        <w:rPr>
          <w:rFonts w:ascii="Arial" w:hAnsi="Arial" w:cs="Arial"/>
          <w:color w:val="000000" w:themeColor="text1"/>
          <w:sz w:val="28"/>
          <w:szCs w:val="28"/>
        </w:rPr>
        <w:t xml:space="preserve"> -тяжелый; </w:t>
      </w:r>
      <w:proofErr w:type="spellStart"/>
      <w:r w:rsidRPr="004F0EB9">
        <w:rPr>
          <w:rFonts w:ascii="Arial" w:hAnsi="Arial" w:cs="Arial"/>
          <w:color w:val="000000" w:themeColor="text1"/>
          <w:sz w:val="28"/>
          <w:szCs w:val="28"/>
        </w:rPr>
        <w:t>hvy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have</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you</w:t>
      </w:r>
      <w:proofErr w:type="spellEnd"/>
      <w:r w:rsidRPr="004F0EB9">
        <w:rPr>
          <w:rFonts w:ascii="Arial" w:hAnsi="Arial" w:cs="Arial"/>
          <w:color w:val="000000" w:themeColor="text1"/>
          <w:sz w:val="28"/>
          <w:szCs w:val="28"/>
        </w:rPr>
        <w:t xml:space="preserve">? - есть ли у вас?; </w:t>
      </w:r>
      <w:proofErr w:type="spellStart"/>
      <w:r w:rsidRPr="004F0EB9">
        <w:rPr>
          <w:rFonts w:ascii="Arial" w:hAnsi="Arial" w:cs="Arial"/>
          <w:color w:val="000000" w:themeColor="text1"/>
          <w:sz w:val="28"/>
          <w:szCs w:val="28"/>
        </w:rPr>
        <w:t>hy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henry</w:t>
      </w:r>
      <w:proofErr w:type="spellEnd"/>
      <w:r w:rsidRPr="004F0EB9">
        <w:rPr>
          <w:rFonts w:ascii="Arial" w:hAnsi="Arial" w:cs="Arial"/>
          <w:color w:val="000000" w:themeColor="text1"/>
          <w:sz w:val="28"/>
          <w:szCs w:val="28"/>
        </w:rPr>
        <w:t xml:space="preserve"> - генри (единица электричества).</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Есть, однако, аббревиатуры-омонимы, расшифровка которых затруднительна из-за их принадлежности к одинаковым специальным сферам: </w:t>
      </w:r>
      <w:proofErr w:type="spellStart"/>
      <w:r w:rsidRPr="004F0EB9">
        <w:rPr>
          <w:rFonts w:ascii="Arial" w:hAnsi="Arial" w:cs="Arial"/>
          <w:color w:val="000000" w:themeColor="text1"/>
          <w:sz w:val="28"/>
          <w:szCs w:val="28"/>
        </w:rPr>
        <w:t>hyg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hygiene</w:t>
      </w:r>
      <w:proofErr w:type="spellEnd"/>
      <w:r w:rsidRPr="004F0EB9">
        <w:rPr>
          <w:rFonts w:ascii="Arial" w:hAnsi="Arial" w:cs="Arial"/>
          <w:color w:val="000000" w:themeColor="text1"/>
          <w:sz w:val="28"/>
          <w:szCs w:val="28"/>
        </w:rPr>
        <w:t xml:space="preserve"> - гигиенический и </w:t>
      </w:r>
      <w:proofErr w:type="spellStart"/>
      <w:r w:rsidRPr="004F0EB9">
        <w:rPr>
          <w:rFonts w:ascii="Arial" w:hAnsi="Arial" w:cs="Arial"/>
          <w:color w:val="000000" w:themeColor="text1"/>
          <w:sz w:val="28"/>
          <w:szCs w:val="28"/>
        </w:rPr>
        <w:t>hyg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hygroscopic</w:t>
      </w:r>
      <w:proofErr w:type="spellEnd"/>
      <w:r w:rsidRPr="004F0EB9">
        <w:rPr>
          <w:rFonts w:ascii="Arial" w:hAnsi="Arial" w:cs="Arial"/>
          <w:color w:val="000000" w:themeColor="text1"/>
          <w:sz w:val="28"/>
          <w:szCs w:val="28"/>
        </w:rPr>
        <w:t xml:space="preserve"> - гигроскопический; K - </w:t>
      </w:r>
      <w:proofErr w:type="spellStart"/>
      <w:r w:rsidRPr="004F0EB9">
        <w:rPr>
          <w:rFonts w:ascii="Arial" w:hAnsi="Arial" w:cs="Arial"/>
          <w:color w:val="000000" w:themeColor="text1"/>
          <w:sz w:val="28"/>
          <w:szCs w:val="28"/>
        </w:rPr>
        <w:t>concrete</w:t>
      </w:r>
      <w:proofErr w:type="spellEnd"/>
      <w:r w:rsidRPr="004F0EB9">
        <w:rPr>
          <w:rFonts w:ascii="Arial" w:hAnsi="Arial" w:cs="Arial"/>
          <w:color w:val="000000" w:themeColor="text1"/>
          <w:sz w:val="28"/>
          <w:szCs w:val="28"/>
        </w:rPr>
        <w:t xml:space="preserve"> (бетон), </w:t>
      </w:r>
      <w:proofErr w:type="spellStart"/>
      <w:r w:rsidRPr="004F0EB9">
        <w:rPr>
          <w:rFonts w:ascii="Arial" w:hAnsi="Arial" w:cs="Arial"/>
          <w:color w:val="000000" w:themeColor="text1"/>
          <w:sz w:val="28"/>
          <w:szCs w:val="28"/>
        </w:rPr>
        <w:t>kalium</w:t>
      </w:r>
      <w:proofErr w:type="spellEnd"/>
      <w:r w:rsidRPr="004F0EB9">
        <w:rPr>
          <w:rFonts w:ascii="Arial" w:hAnsi="Arial" w:cs="Arial"/>
          <w:color w:val="000000" w:themeColor="text1"/>
          <w:sz w:val="28"/>
          <w:szCs w:val="28"/>
        </w:rPr>
        <w:t xml:space="preserve"> (калий), K - </w:t>
      </w:r>
      <w:proofErr w:type="spellStart"/>
      <w:r w:rsidRPr="004F0EB9">
        <w:rPr>
          <w:rFonts w:ascii="Arial" w:hAnsi="Arial" w:cs="Arial"/>
          <w:color w:val="000000" w:themeColor="text1"/>
          <w:sz w:val="28"/>
          <w:szCs w:val="28"/>
        </w:rPr>
        <w:t>kilogram</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kg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keg</w:t>
      </w:r>
      <w:proofErr w:type="spellEnd"/>
      <w:r w:rsidRPr="004F0EB9">
        <w:rPr>
          <w:rFonts w:ascii="Arial" w:hAnsi="Arial" w:cs="Arial"/>
          <w:color w:val="000000" w:themeColor="text1"/>
          <w:sz w:val="28"/>
          <w:szCs w:val="28"/>
        </w:rPr>
        <w:t xml:space="preserve"> - мера веса для гвоздей 50 кг и </w:t>
      </w:r>
      <w:proofErr w:type="spellStart"/>
      <w:r w:rsidRPr="004F0EB9">
        <w:rPr>
          <w:rFonts w:ascii="Arial" w:hAnsi="Arial" w:cs="Arial"/>
          <w:color w:val="000000" w:themeColor="text1"/>
          <w:sz w:val="28"/>
          <w:szCs w:val="28"/>
        </w:rPr>
        <w:t>kg</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kilogram</w:t>
      </w:r>
      <w:proofErr w:type="spellEnd"/>
      <w:r w:rsidRPr="004F0EB9">
        <w:rPr>
          <w:rFonts w:ascii="Arial" w:hAnsi="Arial" w:cs="Arial"/>
          <w:color w:val="000000" w:themeColor="text1"/>
          <w:sz w:val="28"/>
          <w:szCs w:val="28"/>
        </w:rPr>
        <w:t xml:space="preserve"> и мн. др. Особенно широка такая омонимия в языке военного дела и в технических текстах.</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Использование точек является, вероятно, также дифференцирующим смыслоразличительным признаком в аббревиатурах: T.U.C. - </w:t>
      </w:r>
      <w:proofErr w:type="spellStart"/>
      <w:r w:rsidRPr="004F0EB9">
        <w:rPr>
          <w:rFonts w:ascii="Arial" w:hAnsi="Arial" w:cs="Arial"/>
          <w:color w:val="000000" w:themeColor="text1"/>
          <w:sz w:val="28"/>
          <w:szCs w:val="28"/>
        </w:rPr>
        <w:t>Trades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Union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Congress</w:t>
      </w:r>
      <w:proofErr w:type="spellEnd"/>
      <w:r w:rsidRPr="004F0EB9">
        <w:rPr>
          <w:rFonts w:ascii="Arial" w:hAnsi="Arial" w:cs="Arial"/>
          <w:color w:val="000000" w:themeColor="text1"/>
          <w:sz w:val="28"/>
          <w:szCs w:val="28"/>
        </w:rPr>
        <w:t xml:space="preserve"> и TUC - </w:t>
      </w:r>
      <w:proofErr w:type="spellStart"/>
      <w:r w:rsidRPr="004F0EB9">
        <w:rPr>
          <w:rFonts w:ascii="Arial" w:hAnsi="Arial" w:cs="Arial"/>
          <w:color w:val="000000" w:themeColor="text1"/>
          <w:sz w:val="28"/>
          <w:szCs w:val="28"/>
        </w:rPr>
        <w:t>Trades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Union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Council</w:t>
      </w:r>
      <w:proofErr w:type="spellEnd"/>
      <w:r w:rsidRPr="004F0EB9">
        <w:rPr>
          <w:rFonts w:ascii="Arial" w:hAnsi="Arial" w:cs="Arial"/>
          <w:color w:val="000000" w:themeColor="text1"/>
          <w:sz w:val="28"/>
          <w:szCs w:val="28"/>
        </w:rPr>
        <w:t xml:space="preserve">; T.V. - </w:t>
      </w:r>
      <w:proofErr w:type="spellStart"/>
      <w:r w:rsidRPr="004F0EB9">
        <w:rPr>
          <w:rFonts w:ascii="Arial" w:hAnsi="Arial" w:cs="Arial"/>
          <w:color w:val="000000" w:themeColor="text1"/>
          <w:sz w:val="28"/>
          <w:szCs w:val="28"/>
        </w:rPr>
        <w:t>tank</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vessel</w:t>
      </w:r>
      <w:proofErr w:type="spellEnd"/>
      <w:r w:rsidRPr="004F0EB9">
        <w:rPr>
          <w:rFonts w:ascii="Arial" w:hAnsi="Arial" w:cs="Arial"/>
          <w:color w:val="000000" w:themeColor="text1"/>
          <w:sz w:val="28"/>
          <w:szCs w:val="28"/>
        </w:rPr>
        <w:t xml:space="preserve"> - танкер и TV - </w:t>
      </w:r>
      <w:proofErr w:type="spellStart"/>
      <w:r w:rsidRPr="004F0EB9">
        <w:rPr>
          <w:rFonts w:ascii="Arial" w:hAnsi="Arial" w:cs="Arial"/>
          <w:color w:val="000000" w:themeColor="text1"/>
          <w:sz w:val="28"/>
          <w:szCs w:val="28"/>
        </w:rPr>
        <w:t>television</w:t>
      </w:r>
      <w:proofErr w:type="spellEnd"/>
      <w:r w:rsidRPr="004F0EB9">
        <w:rPr>
          <w:rFonts w:ascii="Arial" w:hAnsi="Arial" w:cs="Arial"/>
          <w:color w:val="000000" w:themeColor="text1"/>
          <w:sz w:val="28"/>
          <w:szCs w:val="28"/>
        </w:rPr>
        <w:t xml:space="preserve"> - телевидение. Особо следует оговорить создание акронимов, в которых точки внутри аббревиатуры не ставятся (NATO - НАТО), так как акронимы образуются по принципу обычных слов с чередованием согласных - гласных звуков, поэтому </w:t>
      </w:r>
      <w:r w:rsidRPr="004F0EB9">
        <w:rPr>
          <w:rFonts w:ascii="Arial" w:hAnsi="Arial" w:cs="Arial"/>
          <w:color w:val="000000" w:themeColor="text1"/>
          <w:sz w:val="28"/>
          <w:szCs w:val="28"/>
        </w:rPr>
        <w:lastRenderedPageBreak/>
        <w:t xml:space="preserve">здесь возникает омонимия иного плана - не внутри системы аббревиатур, а омонимия акронима и обычного слова (WOMAN - </w:t>
      </w:r>
      <w:proofErr w:type="spellStart"/>
      <w:r w:rsidRPr="004F0EB9">
        <w:rPr>
          <w:rFonts w:ascii="Arial" w:hAnsi="Arial" w:cs="Arial"/>
          <w:color w:val="000000" w:themeColor="text1"/>
          <w:sz w:val="28"/>
          <w:szCs w:val="28"/>
        </w:rPr>
        <w:t>World</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Organization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of</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Mothers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of</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All</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Nations</w:t>
      </w:r>
      <w:proofErr w:type="spellEnd"/>
      <w:r w:rsidRPr="004F0EB9">
        <w:rPr>
          <w:rFonts w:ascii="Arial" w:hAnsi="Arial" w:cs="Arial"/>
          <w:color w:val="000000" w:themeColor="text1"/>
          <w:sz w:val="28"/>
          <w:szCs w:val="28"/>
        </w:rPr>
        <w:t xml:space="preserve"> и </w:t>
      </w:r>
      <w:proofErr w:type="spellStart"/>
      <w:r w:rsidRPr="004F0EB9">
        <w:rPr>
          <w:rFonts w:ascii="Arial" w:hAnsi="Arial" w:cs="Arial"/>
          <w:color w:val="000000" w:themeColor="text1"/>
          <w:sz w:val="28"/>
          <w:szCs w:val="28"/>
        </w:rPr>
        <w:t>woman</w:t>
      </w:r>
      <w:proofErr w:type="spellEnd"/>
      <w:r w:rsidRPr="004F0EB9">
        <w:rPr>
          <w:rFonts w:ascii="Arial" w:hAnsi="Arial" w:cs="Arial"/>
          <w:color w:val="000000" w:themeColor="text1"/>
          <w:sz w:val="28"/>
          <w:szCs w:val="28"/>
        </w:rPr>
        <w:t xml:space="preserve">). Точки отсутствуют также в аббревиатурах, где удвоенные графемы несут грамматическое значение множественного числа: MM - </w:t>
      </w:r>
      <w:proofErr w:type="spellStart"/>
      <w:r w:rsidRPr="004F0EB9">
        <w:rPr>
          <w:rFonts w:ascii="Arial" w:hAnsi="Arial" w:cs="Arial"/>
          <w:color w:val="000000" w:themeColor="text1"/>
          <w:sz w:val="28"/>
          <w:szCs w:val="28"/>
        </w:rPr>
        <w:t>masters</w:t>
      </w:r>
      <w:proofErr w:type="spellEnd"/>
      <w:r w:rsidRPr="004F0EB9">
        <w:rPr>
          <w:rFonts w:ascii="Arial" w:hAnsi="Arial" w:cs="Arial"/>
          <w:color w:val="000000" w:themeColor="text1"/>
          <w:sz w:val="28"/>
          <w:szCs w:val="28"/>
        </w:rPr>
        <w:t xml:space="preserve"> и </w:t>
      </w:r>
      <w:proofErr w:type="spellStart"/>
      <w:r w:rsidRPr="004F0EB9">
        <w:rPr>
          <w:rFonts w:ascii="Arial" w:hAnsi="Arial" w:cs="Arial"/>
          <w:color w:val="000000" w:themeColor="text1"/>
          <w:sz w:val="28"/>
          <w:szCs w:val="28"/>
        </w:rPr>
        <w:t>Messieurs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qq</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questions</w:t>
      </w:r>
      <w:proofErr w:type="spellEnd"/>
      <w:r w:rsidRPr="004F0EB9">
        <w:rPr>
          <w:rFonts w:ascii="Arial" w:hAnsi="Arial" w:cs="Arial"/>
          <w:color w:val="000000" w:themeColor="text1"/>
          <w:sz w:val="28"/>
          <w:szCs w:val="28"/>
        </w:rPr>
        <w:t xml:space="preserve"> - вопросы. В других случаях систематизировать и объяснить наличие или отсутствие точек в аббревиатурах невозможно, так как одна и та же аббревиатура может в употреблениях иметь или не иметь точек: M.P. и MP в газетах </w:t>
      </w:r>
      <w:proofErr w:type="spellStart"/>
      <w:r w:rsidRPr="004F0EB9">
        <w:rPr>
          <w:rFonts w:ascii="Arial" w:hAnsi="Arial" w:cs="Arial"/>
          <w:color w:val="000000" w:themeColor="text1"/>
          <w:sz w:val="28"/>
          <w:szCs w:val="28"/>
        </w:rPr>
        <w:t>Мorning</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Star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The</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Times</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Canadian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Tribune</w:t>
      </w:r>
      <w:proofErr w:type="spellEnd"/>
      <w:r w:rsidRPr="004F0EB9">
        <w:rPr>
          <w:rFonts w:ascii="Arial" w:hAnsi="Arial" w:cs="Arial"/>
          <w:color w:val="000000" w:themeColor="text1"/>
          <w:sz w:val="28"/>
          <w:szCs w:val="28"/>
        </w:rPr>
        <w:t xml:space="preserve"> для обозначений: англ. - </w:t>
      </w:r>
      <w:proofErr w:type="spellStart"/>
      <w:r w:rsidRPr="004F0EB9">
        <w:rPr>
          <w:rFonts w:ascii="Arial" w:hAnsi="Arial" w:cs="Arial"/>
          <w:color w:val="000000" w:themeColor="text1"/>
          <w:sz w:val="28"/>
          <w:szCs w:val="28"/>
        </w:rPr>
        <w:t>Member</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of</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Parliament</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Metropolitan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Police</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Motion</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Picture</w:t>
      </w:r>
      <w:proofErr w:type="spellEnd"/>
      <w:r w:rsidRPr="004F0EB9">
        <w:rPr>
          <w:rFonts w:ascii="Arial" w:hAnsi="Arial" w:cs="Arial"/>
          <w:color w:val="000000" w:themeColor="text1"/>
          <w:sz w:val="28"/>
          <w:szCs w:val="28"/>
        </w:rPr>
        <w:t xml:space="preserve"> - кинофильм; амер. - </w:t>
      </w:r>
      <w:proofErr w:type="spellStart"/>
      <w:r w:rsidRPr="004F0EB9">
        <w:rPr>
          <w:rFonts w:ascii="Arial" w:hAnsi="Arial" w:cs="Arial"/>
          <w:color w:val="000000" w:themeColor="text1"/>
          <w:sz w:val="28"/>
          <w:szCs w:val="28"/>
        </w:rPr>
        <w:t>Military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Police</w:t>
      </w:r>
      <w:proofErr w:type="spellEnd"/>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 xml:space="preserve">Таким образом, на формальном уровне, в плане выражения аббревиатуры - омонимы, с одной стороны, очень многообразны, так как в основу кодирования берутся начальные буквы слова или словосочетания: например, буквой А закодировано свыше 50 слов и словосочетаний, </w:t>
      </w:r>
      <w:proofErr w:type="gramStart"/>
      <w:r w:rsidRPr="004F0EB9">
        <w:rPr>
          <w:rFonts w:ascii="Arial" w:hAnsi="Arial" w:cs="Arial"/>
          <w:color w:val="000000" w:themeColor="text1"/>
          <w:sz w:val="28"/>
          <w:szCs w:val="28"/>
        </w:rPr>
        <w:t>буквой</w:t>
      </w:r>
      <w:proofErr w:type="gramEnd"/>
      <w:r w:rsidRPr="004F0EB9">
        <w:rPr>
          <w:rFonts w:ascii="Arial" w:hAnsi="Arial" w:cs="Arial"/>
          <w:color w:val="000000" w:themeColor="text1"/>
          <w:sz w:val="28"/>
          <w:szCs w:val="28"/>
        </w:rPr>
        <w:t xml:space="preserve"> а - 26, буквой С - 38, с -86; c другой стороны, существует многообразие форм аббревиатуры одного и того же слова: см. формы аббревиатур для слова </w:t>
      </w:r>
      <w:proofErr w:type="spellStart"/>
      <w:r w:rsidRPr="004F0EB9">
        <w:rPr>
          <w:rFonts w:ascii="Arial" w:hAnsi="Arial" w:cs="Arial"/>
          <w:color w:val="000000" w:themeColor="text1"/>
          <w:sz w:val="28"/>
          <w:szCs w:val="28"/>
        </w:rPr>
        <w:t>yesterday</w:t>
      </w:r>
      <w:proofErr w:type="spellEnd"/>
      <w:r w:rsidRPr="004F0EB9">
        <w:rPr>
          <w:rFonts w:ascii="Arial" w:hAnsi="Arial" w:cs="Arial"/>
          <w:color w:val="000000" w:themeColor="text1"/>
          <w:sz w:val="28"/>
          <w:szCs w:val="28"/>
        </w:rPr>
        <w:t xml:space="preserve"> - </w:t>
      </w:r>
      <w:proofErr w:type="spellStart"/>
      <w:r w:rsidRPr="004F0EB9">
        <w:rPr>
          <w:rFonts w:ascii="Arial" w:hAnsi="Arial" w:cs="Arial"/>
          <w:color w:val="000000" w:themeColor="text1"/>
          <w:sz w:val="28"/>
          <w:szCs w:val="28"/>
        </w:rPr>
        <w:t>yda</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Yda</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ydy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yeday</w:t>
      </w:r>
      <w:proofErr w:type="spellEnd"/>
      <w:r w:rsidRPr="004F0EB9">
        <w:rPr>
          <w:rFonts w:ascii="Arial" w:hAnsi="Arial" w:cs="Arial"/>
          <w:color w:val="000000" w:themeColor="text1"/>
          <w:sz w:val="28"/>
          <w:szCs w:val="28"/>
        </w:rPr>
        <w:t xml:space="preserve">, </w:t>
      </w:r>
      <w:proofErr w:type="spellStart"/>
      <w:r w:rsidRPr="004F0EB9">
        <w:rPr>
          <w:rFonts w:ascii="Arial" w:hAnsi="Arial" w:cs="Arial"/>
          <w:color w:val="000000" w:themeColor="text1"/>
          <w:sz w:val="28"/>
          <w:szCs w:val="28"/>
        </w:rPr>
        <w:t>yesty</w:t>
      </w:r>
      <w:proofErr w:type="spellEnd"/>
      <w:r w:rsidRPr="004F0EB9">
        <w:rPr>
          <w:rFonts w:ascii="Arial" w:hAnsi="Arial" w:cs="Arial"/>
          <w:color w:val="000000" w:themeColor="text1"/>
          <w:sz w:val="28"/>
          <w:szCs w:val="28"/>
        </w:rPr>
        <w:t>.</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Еще более сложной представляется омонимия сокращений в этимологическом отношении, поскольку омонимов при аббревиации возникает намного больше, чем в обычном словоупотреблении.</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Анализу этимологических и некоторых семантических характеристик аббревиатур подвергались буквенные сокращения, поскольку они составляют не только основное ядро данной семиотической системы в английском языке, но и основной корпус омонимичных форм.</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В данном тексте описываются сокращения, закодированные буквой Х, ее этимологизация при образовании аббревиатур, содержательная и функциональная характеристики, легшие в основу аббревиации слов и словосочетаний.</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Кратко рассматриваются вопросы возникновения и / или заимствования аббревиатур и акронимов общих для английского и русского языков; вопросы о возникающих трудностях расшифровки сокращений, связанных с фактом совпадения 13 букв алфавита русской и английской орфографии в типографской печати.</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Основные выводы: аббревиация в языках - объективный процесс, необходимый и достаточный для представления и выражения семантического содержания закодированного им слова. Аббревиатуры более характерны для письменной формы языков, акронимы - для письменной и устной. Развитие системы аббревиатур происходит по особым законам, свойственным данной семиотической системе в системе языка.</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Возникновение широкой омонимии при аббревиации затрудняет расшифровку и понимание сокращений. При языковых контактах возникают ситуации, когда авторы переносят сокращения одного языка в другой и при совпадении печатных (прописных и строчных) букв создаются ложные или неверные ассоциации при расшифровке сокращений.</w:t>
      </w:r>
    </w:p>
    <w:p w:rsidR="004F0EB9" w:rsidRPr="004F0EB9" w:rsidRDefault="004F0EB9" w:rsidP="004F0EB9">
      <w:pPr>
        <w:spacing w:after="0" w:line="240" w:lineRule="auto"/>
        <w:ind w:firstLine="709"/>
        <w:jc w:val="both"/>
        <w:rPr>
          <w:rFonts w:ascii="Arial" w:hAnsi="Arial" w:cs="Arial"/>
          <w:color w:val="000000" w:themeColor="text1"/>
          <w:sz w:val="28"/>
          <w:szCs w:val="28"/>
        </w:rPr>
      </w:pPr>
      <w:r w:rsidRPr="004F0EB9">
        <w:rPr>
          <w:rFonts w:ascii="Arial" w:hAnsi="Arial" w:cs="Arial"/>
          <w:color w:val="000000" w:themeColor="text1"/>
          <w:sz w:val="28"/>
          <w:szCs w:val="28"/>
        </w:rPr>
        <w:t>Аббревиация как лингвистическая и лексикографическая проблема требует дальнейших исследований и упорядочения.</w:t>
      </w: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Pr="004F0EB9" w:rsidRDefault="004F0EB9" w:rsidP="008F1C5A">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lastRenderedPageBreak/>
        <w:t>*</w:t>
      </w:r>
      <w:r w:rsidRPr="004F0EB9">
        <w:rPr>
          <w:rFonts w:ascii="Arial" w:hAnsi="Arial" w:cs="Arial"/>
          <w:color w:val="000000" w:themeColor="text1"/>
          <w:sz w:val="28"/>
          <w:szCs w:val="28"/>
        </w:rPr>
        <w:t>Образованная аббревиатура может совпасть с уже существующим в языке словом. Таковы, например, слова </w:t>
      </w:r>
      <w:r w:rsidRPr="004F0EB9">
        <w:rPr>
          <w:rFonts w:ascii="Arial" w:hAnsi="Arial" w:cs="Arial"/>
          <w:i/>
          <w:iCs/>
          <w:color w:val="000000" w:themeColor="text1"/>
          <w:sz w:val="28"/>
          <w:szCs w:val="28"/>
        </w:rPr>
        <w:t>миг</w:t>
      </w:r>
      <w:r w:rsidRPr="004F0EB9">
        <w:rPr>
          <w:rFonts w:ascii="Arial" w:hAnsi="Arial" w:cs="Arial"/>
          <w:color w:val="000000" w:themeColor="text1"/>
          <w:sz w:val="28"/>
          <w:szCs w:val="28"/>
        </w:rPr>
        <w:t> (мгновенье) и </w:t>
      </w:r>
      <w:r w:rsidRPr="004F0EB9">
        <w:rPr>
          <w:rFonts w:ascii="Arial" w:hAnsi="Arial" w:cs="Arial"/>
          <w:i/>
          <w:iCs/>
          <w:color w:val="000000" w:themeColor="text1"/>
          <w:sz w:val="28"/>
          <w:szCs w:val="28"/>
        </w:rPr>
        <w:t>МиГ </w:t>
      </w:r>
      <w:r w:rsidRPr="004F0EB9">
        <w:rPr>
          <w:rFonts w:ascii="Arial" w:hAnsi="Arial" w:cs="Arial"/>
          <w:color w:val="000000" w:themeColor="text1"/>
          <w:sz w:val="28"/>
          <w:szCs w:val="28"/>
        </w:rPr>
        <w:t>(самолет конструкции А.И. Микояна и М.И. Гуревича), </w:t>
      </w:r>
      <w:r w:rsidRPr="004F0EB9">
        <w:rPr>
          <w:rFonts w:ascii="Arial" w:hAnsi="Arial" w:cs="Arial"/>
          <w:i/>
          <w:iCs/>
          <w:color w:val="000000" w:themeColor="text1"/>
          <w:sz w:val="28"/>
          <w:szCs w:val="28"/>
        </w:rPr>
        <w:t>миф</w:t>
      </w:r>
      <w:r w:rsidRPr="004F0EB9">
        <w:rPr>
          <w:rFonts w:ascii="Arial" w:hAnsi="Arial" w:cs="Arial"/>
          <w:color w:val="000000" w:themeColor="text1"/>
          <w:sz w:val="28"/>
          <w:szCs w:val="28"/>
        </w:rPr>
        <w:t> (древнее сказание) и </w:t>
      </w:r>
      <w:r w:rsidRPr="004F0EB9">
        <w:rPr>
          <w:rFonts w:ascii="Arial" w:hAnsi="Arial" w:cs="Arial"/>
          <w:i/>
          <w:iCs/>
          <w:color w:val="000000" w:themeColor="text1"/>
          <w:sz w:val="28"/>
          <w:szCs w:val="28"/>
        </w:rPr>
        <w:t>МИФ</w:t>
      </w:r>
      <w:r w:rsidRPr="004F0EB9">
        <w:rPr>
          <w:rFonts w:ascii="Arial" w:hAnsi="Arial" w:cs="Arial"/>
          <w:color w:val="000000" w:themeColor="text1"/>
          <w:sz w:val="28"/>
          <w:szCs w:val="28"/>
        </w:rPr>
        <w:t> (Московский инвестиционный фонд). Омонимы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(отказ от дальнейшего участия в игре) и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(спорт. – передача мяча партнеру), как показывает "Словарь сокращений русского языка"**, соотносятся с еще тремя аббревиатурами-омонимами: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(полевой армейский склад);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(правила артиллерийской стрельбы) и </w:t>
      </w:r>
      <w:r w:rsidRPr="004F0EB9">
        <w:rPr>
          <w:rFonts w:ascii="Arial" w:hAnsi="Arial" w:cs="Arial"/>
          <w:i/>
          <w:iCs/>
          <w:color w:val="000000" w:themeColor="text1"/>
          <w:sz w:val="28"/>
          <w:szCs w:val="28"/>
        </w:rPr>
        <w:t>ПАС</w:t>
      </w:r>
      <w:r w:rsidRPr="004F0EB9">
        <w:rPr>
          <w:rFonts w:ascii="Arial" w:hAnsi="Arial" w:cs="Arial"/>
          <w:color w:val="000000" w:themeColor="text1"/>
          <w:sz w:val="28"/>
          <w:szCs w:val="28"/>
        </w:rPr>
        <w:t> (почвенно-агрономическая станция). Аналогично: </w:t>
      </w:r>
      <w:r w:rsidRPr="004F0EB9">
        <w:rPr>
          <w:rFonts w:ascii="Arial" w:hAnsi="Arial" w:cs="Arial"/>
          <w:i/>
          <w:iCs/>
          <w:color w:val="000000" w:themeColor="text1"/>
          <w:sz w:val="28"/>
          <w:szCs w:val="28"/>
        </w:rPr>
        <w:t>ум</w:t>
      </w:r>
      <w:r w:rsidRPr="004F0EB9">
        <w:rPr>
          <w:rFonts w:ascii="Arial" w:hAnsi="Arial" w:cs="Arial"/>
          <w:color w:val="000000" w:themeColor="text1"/>
          <w:sz w:val="28"/>
          <w:szCs w:val="28"/>
        </w:rPr>
        <w:t> (способность мыслить) и </w:t>
      </w:r>
      <w:r w:rsidRPr="004F0EB9">
        <w:rPr>
          <w:rFonts w:ascii="Arial" w:hAnsi="Arial" w:cs="Arial"/>
          <w:i/>
          <w:iCs/>
          <w:color w:val="000000" w:themeColor="text1"/>
          <w:sz w:val="28"/>
          <w:szCs w:val="28"/>
        </w:rPr>
        <w:t>УМ</w:t>
      </w:r>
      <w:r w:rsidRPr="004F0EB9">
        <w:rPr>
          <w:rFonts w:ascii="Arial" w:hAnsi="Arial" w:cs="Arial"/>
          <w:color w:val="000000" w:themeColor="text1"/>
          <w:sz w:val="28"/>
          <w:szCs w:val="28"/>
        </w:rPr>
        <w:t> (управление милиции); </w:t>
      </w:r>
      <w:r w:rsidRPr="004F0EB9">
        <w:rPr>
          <w:rFonts w:ascii="Arial" w:hAnsi="Arial" w:cs="Arial"/>
          <w:i/>
          <w:iCs/>
          <w:color w:val="000000" w:themeColor="text1"/>
          <w:sz w:val="28"/>
          <w:szCs w:val="28"/>
        </w:rPr>
        <w:t>воз</w:t>
      </w:r>
      <w:r w:rsidRPr="004F0EB9">
        <w:rPr>
          <w:rFonts w:ascii="Arial" w:hAnsi="Arial" w:cs="Arial"/>
          <w:color w:val="000000" w:themeColor="text1"/>
          <w:sz w:val="28"/>
          <w:szCs w:val="28"/>
        </w:rPr>
        <w:t xml:space="preserve"> (повозка с кладью) </w:t>
      </w:r>
      <w:proofErr w:type="spellStart"/>
      <w:r w:rsidRPr="004F0EB9">
        <w:rPr>
          <w:rFonts w:ascii="Arial" w:hAnsi="Arial" w:cs="Arial"/>
          <w:color w:val="000000" w:themeColor="text1"/>
          <w:sz w:val="28"/>
          <w:szCs w:val="28"/>
        </w:rPr>
        <w:t>и</w:t>
      </w:r>
      <w:r w:rsidRPr="004F0EB9">
        <w:rPr>
          <w:rFonts w:ascii="Arial" w:hAnsi="Arial" w:cs="Arial"/>
          <w:i/>
          <w:iCs/>
          <w:color w:val="000000" w:themeColor="text1"/>
          <w:sz w:val="28"/>
          <w:szCs w:val="28"/>
        </w:rPr>
        <w:t>ВОЗ</w:t>
      </w:r>
      <w:proofErr w:type="spellEnd"/>
      <w:r w:rsidRPr="004F0EB9">
        <w:rPr>
          <w:rFonts w:ascii="Arial" w:hAnsi="Arial" w:cs="Arial"/>
          <w:color w:val="000000" w:themeColor="text1"/>
          <w:sz w:val="28"/>
          <w:szCs w:val="28"/>
        </w:rPr>
        <w:t> (Всемирная организация здравоохранения). Слово </w:t>
      </w:r>
      <w:r w:rsidRPr="004F0EB9">
        <w:rPr>
          <w:rFonts w:ascii="Arial" w:hAnsi="Arial" w:cs="Arial"/>
          <w:i/>
          <w:iCs/>
          <w:color w:val="000000" w:themeColor="text1"/>
          <w:sz w:val="28"/>
          <w:szCs w:val="28"/>
        </w:rPr>
        <w:t>арена,</w:t>
      </w:r>
      <w:r w:rsidRPr="004F0EB9">
        <w:rPr>
          <w:rFonts w:ascii="Arial" w:hAnsi="Arial" w:cs="Arial"/>
          <w:color w:val="000000" w:themeColor="text1"/>
          <w:sz w:val="28"/>
          <w:szCs w:val="28"/>
        </w:rPr>
        <w:t> помимо всем известного значения, – это, оказывается, название политической партии в Бразилии – </w:t>
      </w:r>
      <w:r w:rsidRPr="004F0EB9">
        <w:rPr>
          <w:rFonts w:ascii="Arial" w:hAnsi="Arial" w:cs="Arial"/>
          <w:i/>
          <w:iCs/>
          <w:color w:val="000000" w:themeColor="text1"/>
          <w:sz w:val="28"/>
          <w:szCs w:val="28"/>
        </w:rPr>
        <w:t>АРЕНА</w:t>
      </w:r>
      <w:r w:rsidRPr="004F0EB9">
        <w:rPr>
          <w:rFonts w:ascii="Arial" w:hAnsi="Arial" w:cs="Arial"/>
          <w:color w:val="000000" w:themeColor="text1"/>
          <w:sz w:val="28"/>
          <w:szCs w:val="28"/>
        </w:rPr>
        <w:t>***</w:t>
      </w:r>
      <w:r w:rsidRPr="004F0EB9">
        <w:rPr>
          <w:rFonts w:ascii="Arial" w:hAnsi="Arial" w:cs="Arial"/>
          <w:i/>
          <w:iCs/>
          <w:color w:val="000000" w:themeColor="text1"/>
          <w:sz w:val="28"/>
          <w:szCs w:val="28"/>
        </w:rPr>
        <w:t>.</w:t>
      </w:r>
      <w:r w:rsidRPr="004F0EB9">
        <w:rPr>
          <w:rFonts w:ascii="Arial" w:hAnsi="Arial" w:cs="Arial"/>
          <w:color w:val="000000" w:themeColor="text1"/>
          <w:sz w:val="28"/>
          <w:szCs w:val="28"/>
        </w:rPr>
        <w:t> А </w:t>
      </w:r>
      <w:r w:rsidRPr="004F0EB9">
        <w:rPr>
          <w:rFonts w:ascii="Arial" w:hAnsi="Arial" w:cs="Arial"/>
          <w:i/>
          <w:iCs/>
          <w:color w:val="000000" w:themeColor="text1"/>
          <w:sz w:val="28"/>
          <w:szCs w:val="28"/>
        </w:rPr>
        <w:t>азу –</w:t>
      </w:r>
      <w:r w:rsidRPr="004F0EB9">
        <w:rPr>
          <w:rFonts w:ascii="Arial" w:hAnsi="Arial" w:cs="Arial"/>
          <w:color w:val="000000" w:themeColor="text1"/>
          <w:sz w:val="28"/>
          <w:szCs w:val="28"/>
        </w:rPr>
        <w:t> не только название мясного блюда, оно имеет еще 3 омонима-аббревиатуры: </w:t>
      </w:r>
      <w:r w:rsidRPr="004F0EB9">
        <w:rPr>
          <w:rFonts w:ascii="Arial" w:hAnsi="Arial" w:cs="Arial"/>
          <w:i/>
          <w:iCs/>
          <w:color w:val="000000" w:themeColor="text1"/>
          <w:sz w:val="28"/>
          <w:szCs w:val="28"/>
        </w:rPr>
        <w:t>АЗУ –</w:t>
      </w:r>
      <w:r w:rsidRPr="004F0EB9">
        <w:rPr>
          <w:rFonts w:ascii="Arial" w:hAnsi="Arial" w:cs="Arial"/>
          <w:color w:val="000000" w:themeColor="text1"/>
          <w:sz w:val="28"/>
          <w:szCs w:val="28"/>
        </w:rPr>
        <w:t xml:space="preserve"> агрегат для ускоренного </w:t>
      </w:r>
      <w:proofErr w:type="spellStart"/>
      <w:proofErr w:type="gramStart"/>
      <w:r w:rsidRPr="004F0EB9">
        <w:rPr>
          <w:rFonts w:ascii="Arial" w:hAnsi="Arial" w:cs="Arial"/>
          <w:color w:val="000000" w:themeColor="text1"/>
          <w:sz w:val="28"/>
          <w:szCs w:val="28"/>
        </w:rPr>
        <w:t>залужения;</w:t>
      </w:r>
      <w:r w:rsidRPr="004F0EB9">
        <w:rPr>
          <w:rFonts w:ascii="Arial" w:hAnsi="Arial" w:cs="Arial"/>
          <w:i/>
          <w:iCs/>
          <w:color w:val="000000" w:themeColor="text1"/>
          <w:sz w:val="28"/>
          <w:szCs w:val="28"/>
        </w:rPr>
        <w:t>АЗУ</w:t>
      </w:r>
      <w:proofErr w:type="spellEnd"/>
      <w:proofErr w:type="gramEnd"/>
      <w:r w:rsidRPr="004F0EB9">
        <w:rPr>
          <w:rFonts w:ascii="Arial" w:hAnsi="Arial" w:cs="Arial"/>
          <w:i/>
          <w:iCs/>
          <w:color w:val="000000" w:themeColor="text1"/>
          <w:sz w:val="28"/>
          <w:szCs w:val="28"/>
        </w:rPr>
        <w:t>–</w:t>
      </w:r>
      <w:r w:rsidRPr="004F0EB9">
        <w:rPr>
          <w:rFonts w:ascii="Arial" w:hAnsi="Arial" w:cs="Arial"/>
          <w:color w:val="000000" w:themeColor="text1"/>
          <w:sz w:val="28"/>
          <w:szCs w:val="28"/>
        </w:rPr>
        <w:t> аналоговое запоминающее устройство (в электронике); </w:t>
      </w:r>
      <w:r w:rsidRPr="004F0EB9">
        <w:rPr>
          <w:rFonts w:ascii="Arial" w:hAnsi="Arial" w:cs="Arial"/>
          <w:i/>
          <w:iCs/>
          <w:color w:val="000000" w:themeColor="text1"/>
          <w:sz w:val="28"/>
          <w:szCs w:val="28"/>
        </w:rPr>
        <w:t>АЗУ–</w:t>
      </w:r>
      <w:r w:rsidRPr="004F0EB9">
        <w:rPr>
          <w:rFonts w:ascii="Arial" w:hAnsi="Arial" w:cs="Arial"/>
          <w:color w:val="000000" w:themeColor="text1"/>
          <w:sz w:val="28"/>
          <w:szCs w:val="28"/>
        </w:rPr>
        <w:t> ассоциативное запоминающее устройство</w:t>
      </w: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4F0EB9" w:rsidRDefault="004F0EB9" w:rsidP="008F1C5A">
      <w:pPr>
        <w:spacing w:after="0" w:line="240" w:lineRule="auto"/>
        <w:ind w:firstLine="709"/>
        <w:jc w:val="both"/>
        <w:rPr>
          <w:rFonts w:ascii="Arial" w:hAnsi="Arial" w:cs="Arial"/>
          <w:b/>
          <w:color w:val="000000" w:themeColor="text1"/>
          <w:sz w:val="28"/>
          <w:szCs w:val="28"/>
        </w:rPr>
      </w:pPr>
    </w:p>
    <w:p w:rsidR="004F0EB9" w:rsidRDefault="004F0EB9"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Default="00DD0C37" w:rsidP="008F1C5A">
      <w:pPr>
        <w:spacing w:after="0" w:line="240" w:lineRule="auto"/>
        <w:ind w:firstLine="709"/>
        <w:jc w:val="both"/>
        <w:rPr>
          <w:rFonts w:ascii="Arial" w:hAnsi="Arial" w:cs="Arial"/>
          <w:b/>
          <w:color w:val="000000" w:themeColor="text1"/>
          <w:sz w:val="28"/>
          <w:szCs w:val="28"/>
        </w:rPr>
      </w:pPr>
    </w:p>
    <w:p w:rsidR="00DD0C37" w:rsidRPr="00DD0C37" w:rsidRDefault="00DD0C37" w:rsidP="00DD0C37">
      <w:pPr>
        <w:spacing w:after="0" w:line="240" w:lineRule="auto"/>
        <w:ind w:firstLine="709"/>
        <w:jc w:val="center"/>
        <w:rPr>
          <w:rFonts w:ascii="Arial" w:hAnsi="Arial" w:cs="Arial"/>
          <w:b/>
          <w:color w:val="000000" w:themeColor="text1"/>
          <w:sz w:val="28"/>
          <w:szCs w:val="28"/>
        </w:rPr>
      </w:pPr>
      <w:r w:rsidRPr="00DD0C37">
        <w:rPr>
          <w:rFonts w:ascii="Arial" w:hAnsi="Arial" w:cs="Arial"/>
          <w:b/>
          <w:color w:val="000000" w:themeColor="text1"/>
          <w:sz w:val="28"/>
          <w:szCs w:val="28"/>
        </w:rPr>
        <w:t>СРСП № 5</w:t>
      </w:r>
    </w:p>
    <w:p w:rsidR="00DD0C37" w:rsidRPr="00DD0C37" w:rsidRDefault="00DD0C37" w:rsidP="00DD0C37">
      <w:pPr>
        <w:spacing w:after="0" w:line="240" w:lineRule="auto"/>
        <w:ind w:firstLine="709"/>
        <w:jc w:val="both"/>
        <w:rPr>
          <w:rFonts w:ascii="Arial" w:hAnsi="Arial" w:cs="Arial"/>
          <w:b/>
          <w:color w:val="000000" w:themeColor="text1"/>
          <w:sz w:val="28"/>
          <w:szCs w:val="28"/>
        </w:rPr>
      </w:pPr>
      <w:r>
        <w:rPr>
          <w:rFonts w:ascii="Arial" w:hAnsi="Arial" w:cs="Arial"/>
          <w:b/>
          <w:color w:val="000000" w:themeColor="text1"/>
          <w:sz w:val="28"/>
          <w:szCs w:val="28"/>
        </w:rPr>
        <w:t>Т</w:t>
      </w:r>
      <w:r w:rsidRPr="00DD0C37">
        <w:rPr>
          <w:rFonts w:ascii="Arial" w:hAnsi="Arial" w:cs="Arial"/>
          <w:b/>
          <w:color w:val="000000" w:themeColor="text1"/>
          <w:sz w:val="28"/>
          <w:szCs w:val="28"/>
        </w:rPr>
        <w:t xml:space="preserve">ема: Техника переводческой </w:t>
      </w:r>
      <w:proofErr w:type="spellStart"/>
      <w:r w:rsidRPr="00DD0C37">
        <w:rPr>
          <w:rFonts w:ascii="Arial" w:hAnsi="Arial" w:cs="Arial"/>
          <w:b/>
          <w:color w:val="000000" w:themeColor="text1"/>
          <w:sz w:val="28"/>
          <w:szCs w:val="28"/>
        </w:rPr>
        <w:t>семантографии</w:t>
      </w:r>
      <w:proofErr w:type="spellEnd"/>
      <w:r w:rsidRPr="00DD0C37">
        <w:rPr>
          <w:rFonts w:ascii="Arial" w:hAnsi="Arial" w:cs="Arial"/>
          <w:b/>
          <w:color w:val="000000" w:themeColor="text1"/>
          <w:sz w:val="28"/>
          <w:szCs w:val="28"/>
        </w:rPr>
        <w:t>. Организация записи</w:t>
      </w:r>
    </w:p>
    <w:p w:rsidR="00DD0C37" w:rsidRPr="00DD0C37" w:rsidRDefault="00DD0C37" w:rsidP="00DD0C37">
      <w:pPr>
        <w:spacing w:after="0" w:line="240" w:lineRule="auto"/>
        <w:ind w:firstLine="709"/>
        <w:jc w:val="both"/>
        <w:rPr>
          <w:rFonts w:ascii="Arial" w:hAnsi="Arial" w:cs="Arial"/>
          <w:b/>
          <w:color w:val="000000" w:themeColor="text1"/>
          <w:sz w:val="28"/>
          <w:szCs w:val="28"/>
        </w:rPr>
      </w:pPr>
    </w:p>
    <w:p w:rsidR="00DD0C37" w:rsidRPr="00DD0C37" w:rsidRDefault="00DD0C37" w:rsidP="00DD0C37">
      <w:pPr>
        <w:spacing w:after="0" w:line="240" w:lineRule="auto"/>
        <w:ind w:firstLine="709"/>
        <w:jc w:val="both"/>
        <w:rPr>
          <w:rFonts w:ascii="Arial" w:hAnsi="Arial" w:cs="Arial"/>
          <w:b/>
          <w:i/>
          <w:color w:val="000000" w:themeColor="text1"/>
          <w:sz w:val="28"/>
          <w:szCs w:val="28"/>
        </w:rPr>
      </w:pPr>
      <w:r w:rsidRPr="00DD0C37">
        <w:rPr>
          <w:rFonts w:ascii="Arial" w:hAnsi="Arial" w:cs="Arial"/>
          <w:b/>
          <w:color w:val="000000" w:themeColor="text1"/>
          <w:sz w:val="28"/>
          <w:szCs w:val="28"/>
        </w:rPr>
        <w:t>Упражнение № 1.</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Познакомьтесь с символами, полученными в результате заключения символа в круг:</w:t>
      </w:r>
      <w:r w:rsidRPr="00DD0C37">
        <w:rPr>
          <w:rFonts w:ascii="Arial" w:hAnsi="Arial" w:cs="Arial"/>
          <w:b/>
          <w:i/>
          <w:color w:val="000000" w:themeColor="text1"/>
          <w:sz w:val="28"/>
          <w:szCs w:val="28"/>
        </w:rPr>
        <w:t xml:space="preserve">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0B4B950" wp14:editId="403622AE">
            <wp:extent cx="1405890" cy="245745"/>
            <wp:effectExtent l="0" t="0" r="381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8">
                      <a:extLst>
                        <a:ext uri="{28A0092B-C50C-407E-A947-70E740481C1C}">
                          <a14:useLocalDpi xmlns:a14="http://schemas.microsoft.com/office/drawing/2010/main" val="0"/>
                        </a:ext>
                      </a:extLst>
                    </a:blip>
                    <a:srcRect r="60641" b="85103"/>
                    <a:stretch>
                      <a:fillRect/>
                    </a:stretch>
                  </pic:blipFill>
                  <pic:spPr bwMode="auto">
                    <a:xfrm>
                      <a:off x="0" y="0"/>
                      <a:ext cx="1405890" cy="245745"/>
                    </a:xfrm>
                    <a:prstGeom prst="rect">
                      <a:avLst/>
                    </a:prstGeom>
                    <a:noFill/>
                    <a:ln>
                      <a:noFill/>
                    </a:ln>
                  </pic:spPr>
                </pic:pic>
              </a:graphicData>
            </a:graphic>
          </wp:inline>
        </w:drawing>
      </w:r>
      <w:r w:rsidRPr="00DD0C37">
        <w:rPr>
          <w:rFonts w:ascii="Arial" w:hAnsi="Arial" w:cs="Arial"/>
          <w:color w:val="000000" w:themeColor="text1"/>
          <w:sz w:val="28"/>
          <w:szCs w:val="28"/>
        </w:rPr>
        <w:t xml:space="preserve"> - делегация - посольство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77DD4746" wp14:editId="7F042F01">
            <wp:extent cx="1446530" cy="245745"/>
            <wp:effectExtent l="0" t="0" r="127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8">
                      <a:extLst>
                        <a:ext uri="{28A0092B-C50C-407E-A947-70E740481C1C}">
                          <a14:useLocalDpi xmlns:a14="http://schemas.microsoft.com/office/drawing/2010/main" val="0"/>
                        </a:ext>
                      </a:extLst>
                    </a:blip>
                    <a:srcRect t="14850" r="59044" b="71080"/>
                    <a:stretch>
                      <a:fillRect/>
                    </a:stretch>
                  </pic:blipFill>
                  <pic:spPr bwMode="auto">
                    <a:xfrm>
                      <a:off x="0" y="0"/>
                      <a:ext cx="1446530" cy="245745"/>
                    </a:xfrm>
                    <a:prstGeom prst="rect">
                      <a:avLst/>
                    </a:prstGeom>
                    <a:noFill/>
                    <a:ln>
                      <a:noFill/>
                    </a:ln>
                  </pic:spPr>
                </pic:pic>
              </a:graphicData>
            </a:graphic>
          </wp:inline>
        </w:drawing>
      </w:r>
      <w:r w:rsidRPr="00DD0C37">
        <w:rPr>
          <w:rFonts w:ascii="Arial" w:hAnsi="Arial" w:cs="Arial"/>
          <w:color w:val="000000" w:themeColor="text1"/>
          <w:sz w:val="28"/>
          <w:szCs w:val="28"/>
        </w:rPr>
        <w:t xml:space="preserve"> - народ - человечество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E8C2CD4" wp14:editId="42A09768">
            <wp:extent cx="1446530" cy="204470"/>
            <wp:effectExtent l="0" t="0" r="127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8">
                      <a:extLst>
                        <a:ext uri="{28A0092B-C50C-407E-A947-70E740481C1C}">
                          <a14:useLocalDpi xmlns:a14="http://schemas.microsoft.com/office/drawing/2010/main" val="0"/>
                        </a:ext>
                      </a:extLst>
                    </a:blip>
                    <a:srcRect t="28114" r="59044" b="57034"/>
                    <a:stretch>
                      <a:fillRect/>
                    </a:stretch>
                  </pic:blipFill>
                  <pic:spPr bwMode="auto">
                    <a:xfrm>
                      <a:off x="0" y="0"/>
                      <a:ext cx="1446530" cy="204470"/>
                    </a:xfrm>
                    <a:prstGeom prst="rect">
                      <a:avLst/>
                    </a:prstGeom>
                    <a:noFill/>
                    <a:ln>
                      <a:noFill/>
                    </a:ln>
                  </pic:spPr>
                </pic:pic>
              </a:graphicData>
            </a:graphic>
          </wp:inline>
        </w:drawing>
      </w:r>
      <w:r w:rsidRPr="00DD0C37">
        <w:rPr>
          <w:rFonts w:ascii="Arial" w:hAnsi="Arial" w:cs="Arial"/>
          <w:color w:val="000000" w:themeColor="text1"/>
          <w:sz w:val="28"/>
          <w:szCs w:val="28"/>
        </w:rPr>
        <w:t xml:space="preserve">- земной шар -  весь мир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25DD5B2E" wp14:editId="37FFCADA">
            <wp:extent cx="1446530" cy="204470"/>
            <wp:effectExtent l="0" t="0" r="127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8">
                      <a:extLst>
                        <a:ext uri="{28A0092B-C50C-407E-A947-70E740481C1C}">
                          <a14:useLocalDpi xmlns:a14="http://schemas.microsoft.com/office/drawing/2010/main" val="0"/>
                        </a:ext>
                      </a:extLst>
                    </a:blip>
                    <a:srcRect t="43379" r="59044" b="41769"/>
                    <a:stretch>
                      <a:fillRect/>
                    </a:stretch>
                  </pic:blipFill>
                  <pic:spPr bwMode="auto">
                    <a:xfrm>
                      <a:off x="0" y="0"/>
                      <a:ext cx="1446530" cy="204470"/>
                    </a:xfrm>
                    <a:prstGeom prst="rect">
                      <a:avLst/>
                    </a:prstGeom>
                    <a:noFill/>
                    <a:ln>
                      <a:noFill/>
                    </a:ln>
                  </pic:spPr>
                </pic:pic>
              </a:graphicData>
            </a:graphic>
          </wp:inline>
        </w:drawing>
      </w:r>
      <w:r w:rsidRPr="00DD0C37">
        <w:rPr>
          <w:rFonts w:ascii="Arial" w:hAnsi="Arial" w:cs="Arial"/>
          <w:color w:val="000000" w:themeColor="text1"/>
          <w:sz w:val="28"/>
          <w:szCs w:val="28"/>
        </w:rPr>
        <w:t xml:space="preserve">- социализм - </w:t>
      </w:r>
      <w:proofErr w:type="spellStart"/>
      <w:r w:rsidRPr="00DD0C37">
        <w:rPr>
          <w:rFonts w:ascii="Arial" w:hAnsi="Arial" w:cs="Arial"/>
          <w:color w:val="000000" w:themeColor="text1"/>
          <w:sz w:val="28"/>
          <w:szCs w:val="28"/>
        </w:rPr>
        <w:t>соцлагерь</w:t>
      </w:r>
      <w:proofErr w:type="spellEnd"/>
      <w:r w:rsidRPr="00DD0C37">
        <w:rPr>
          <w:rFonts w:ascii="Arial" w:hAnsi="Arial" w:cs="Arial"/>
          <w:color w:val="000000" w:themeColor="text1"/>
          <w:sz w:val="28"/>
          <w:szCs w:val="28"/>
        </w:rPr>
        <w:t xml:space="preserve">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6B15F08C" wp14:editId="43BA2584">
            <wp:extent cx="1446530" cy="177165"/>
            <wp:effectExtent l="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8">
                      <a:extLst>
                        <a:ext uri="{28A0092B-C50C-407E-A947-70E740481C1C}">
                          <a14:useLocalDpi xmlns:a14="http://schemas.microsoft.com/office/drawing/2010/main" val="0"/>
                        </a:ext>
                      </a:extLst>
                    </a:blip>
                    <a:srcRect t="57034" r="59044" b="27701"/>
                    <a:stretch>
                      <a:fillRect/>
                    </a:stretch>
                  </pic:blipFill>
                  <pic:spPr bwMode="auto">
                    <a:xfrm>
                      <a:off x="0" y="0"/>
                      <a:ext cx="1446530" cy="177165"/>
                    </a:xfrm>
                    <a:prstGeom prst="rect">
                      <a:avLst/>
                    </a:prstGeom>
                    <a:noFill/>
                    <a:ln>
                      <a:noFill/>
                    </a:ln>
                  </pic:spPr>
                </pic:pic>
              </a:graphicData>
            </a:graphic>
          </wp:inline>
        </w:drawing>
      </w:r>
      <w:r w:rsidRPr="00DD0C37">
        <w:rPr>
          <w:rFonts w:ascii="Arial" w:hAnsi="Arial" w:cs="Arial"/>
          <w:color w:val="000000" w:themeColor="text1"/>
          <w:sz w:val="28"/>
          <w:szCs w:val="28"/>
        </w:rPr>
        <w:t xml:space="preserve">- закон -  конституция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73E2021" wp14:editId="05637067">
            <wp:extent cx="1446530" cy="21844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8">
                      <a:extLst>
                        <a:ext uri="{28A0092B-C50C-407E-A947-70E740481C1C}">
                          <a14:useLocalDpi xmlns:a14="http://schemas.microsoft.com/office/drawing/2010/main" val="0"/>
                        </a:ext>
                      </a:extLst>
                    </a:blip>
                    <a:srcRect t="70689" r="59044" b="13242"/>
                    <a:stretch>
                      <a:fillRect/>
                    </a:stretch>
                  </pic:blipFill>
                  <pic:spPr bwMode="auto">
                    <a:xfrm>
                      <a:off x="0" y="0"/>
                      <a:ext cx="1446530" cy="218440"/>
                    </a:xfrm>
                    <a:prstGeom prst="rect">
                      <a:avLst/>
                    </a:prstGeom>
                    <a:noFill/>
                    <a:ln>
                      <a:noFill/>
                    </a:ln>
                  </pic:spPr>
                </pic:pic>
              </a:graphicData>
            </a:graphic>
          </wp:inline>
        </w:drawing>
      </w:r>
      <w:r w:rsidRPr="00DD0C37">
        <w:rPr>
          <w:rFonts w:ascii="Arial" w:hAnsi="Arial" w:cs="Arial"/>
          <w:color w:val="000000" w:themeColor="text1"/>
          <w:sz w:val="28"/>
          <w:szCs w:val="28"/>
        </w:rPr>
        <w:t xml:space="preserve">- правительство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52DBCDCC" wp14:editId="5572F5A8">
            <wp:extent cx="1446530" cy="204470"/>
            <wp:effectExtent l="0" t="0" r="127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8">
                      <a:extLst>
                        <a:ext uri="{28A0092B-C50C-407E-A947-70E740481C1C}">
                          <a14:useLocalDpi xmlns:a14="http://schemas.microsoft.com/office/drawing/2010/main" val="0"/>
                        </a:ext>
                      </a:extLst>
                    </a:blip>
                    <a:srcRect t="85954" r="59044"/>
                    <a:stretch>
                      <a:fillRect/>
                    </a:stretch>
                  </pic:blipFill>
                  <pic:spPr bwMode="auto">
                    <a:xfrm>
                      <a:off x="0" y="0"/>
                      <a:ext cx="1446530" cy="204470"/>
                    </a:xfrm>
                    <a:prstGeom prst="rect">
                      <a:avLst/>
                    </a:prstGeom>
                    <a:noFill/>
                    <a:ln>
                      <a:noFill/>
                    </a:ln>
                  </pic:spPr>
                </pic:pic>
              </a:graphicData>
            </a:graphic>
          </wp:inline>
        </w:drawing>
      </w:r>
      <w:r w:rsidRPr="00DD0C37">
        <w:rPr>
          <w:rFonts w:ascii="Arial" w:hAnsi="Arial" w:cs="Arial"/>
          <w:color w:val="000000" w:themeColor="text1"/>
          <w:sz w:val="28"/>
          <w:szCs w:val="28"/>
        </w:rPr>
        <w:t xml:space="preserve">- точка зрения, идея, мнение </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b/>
          <w:i/>
          <w:color w:val="000000" w:themeColor="text1"/>
          <w:sz w:val="28"/>
          <w:szCs w:val="28"/>
        </w:rPr>
        <w:lastRenderedPageBreak/>
        <w:t>Правило:</w:t>
      </w:r>
      <w:r w:rsidRPr="00DD0C37">
        <w:rPr>
          <w:rFonts w:ascii="Arial" w:hAnsi="Arial" w:cs="Arial"/>
          <w:i/>
          <w:color w:val="000000" w:themeColor="text1"/>
          <w:sz w:val="28"/>
          <w:szCs w:val="28"/>
        </w:rPr>
        <w:t xml:space="preserve"> Заключение символа в круг расширяет, обобщает его значение. Таким способом можно придавать уже известным символам новое значение.</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b/>
          <w:color w:val="000000" w:themeColor="text1"/>
          <w:sz w:val="28"/>
          <w:szCs w:val="28"/>
        </w:rPr>
        <w:t>Упражнение № 2.</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Прочтите нижеследующие записи:</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3647131C" wp14:editId="5FB4F448">
            <wp:extent cx="3616960" cy="996315"/>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9" cstate="print">
                      <a:extLst>
                        <a:ext uri="{28A0092B-C50C-407E-A947-70E740481C1C}">
                          <a14:useLocalDpi xmlns:a14="http://schemas.microsoft.com/office/drawing/2010/main" val="0"/>
                        </a:ext>
                      </a:extLst>
                    </a:blip>
                    <a:srcRect t="15178"/>
                    <a:stretch>
                      <a:fillRect/>
                    </a:stretch>
                  </pic:blipFill>
                  <pic:spPr bwMode="auto">
                    <a:xfrm>
                      <a:off x="0" y="0"/>
                      <a:ext cx="3616960" cy="996315"/>
                    </a:xfrm>
                    <a:prstGeom prst="rect">
                      <a:avLst/>
                    </a:prstGeom>
                    <a:noFill/>
                    <a:ln>
                      <a:noFill/>
                    </a:ln>
                  </pic:spPr>
                </pic:pic>
              </a:graphicData>
            </a:graphic>
          </wp:inline>
        </w:drawing>
      </w:r>
    </w:p>
    <w:p w:rsidR="00C42C0F" w:rsidRPr="00C42C0F" w:rsidRDefault="00C42C0F" w:rsidP="00DD0C37">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Правительства стран; делегация Политбюро ЦК; министерства со всего мира; представители посольства Палестины в России; свершилась победа (наступила победа); Брежнев прибыл с визитом в Великобританию; точка зрения посольства Франции; министерства США.</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Pr="00DD0C37" w:rsidRDefault="00DD0C37" w:rsidP="00DD0C37">
      <w:pPr>
        <w:spacing w:after="0" w:line="240" w:lineRule="auto"/>
        <w:ind w:firstLine="709"/>
        <w:jc w:val="both"/>
        <w:rPr>
          <w:rFonts w:ascii="Arial" w:hAnsi="Arial" w:cs="Arial"/>
          <w:b/>
          <w:i/>
          <w:color w:val="000000" w:themeColor="text1"/>
          <w:sz w:val="28"/>
          <w:szCs w:val="28"/>
        </w:rPr>
      </w:pPr>
      <w:r w:rsidRPr="00DD0C37">
        <w:rPr>
          <w:rFonts w:ascii="Arial" w:hAnsi="Arial" w:cs="Arial"/>
          <w:b/>
          <w:i/>
          <w:color w:val="000000" w:themeColor="text1"/>
          <w:sz w:val="28"/>
          <w:szCs w:val="28"/>
        </w:rPr>
        <w:t xml:space="preserve">Правила: </w:t>
      </w: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i/>
          <w:color w:val="000000" w:themeColor="text1"/>
          <w:sz w:val="28"/>
          <w:szCs w:val="28"/>
        </w:rPr>
        <w:t>а) Как известно, символ может замещать целый ряд слов, и если из контекста не ясно, какое именно слово он замещает в данном конкретном случае, то рекомендуется проставлять над символом или внутри него первую букву обозначаемого слова.</w:t>
      </w: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i/>
          <w:color w:val="000000" w:themeColor="text1"/>
          <w:sz w:val="28"/>
          <w:szCs w:val="28"/>
        </w:rPr>
        <w:t xml:space="preserve">б) Страны записывать целиком нецелесообразно, экономнее использовать принятые сокращения, </w:t>
      </w:r>
      <w:proofErr w:type="gramStart"/>
      <w:r w:rsidRPr="00DD0C37">
        <w:rPr>
          <w:rFonts w:ascii="Arial" w:hAnsi="Arial" w:cs="Arial"/>
          <w:i/>
          <w:color w:val="000000" w:themeColor="text1"/>
          <w:sz w:val="28"/>
          <w:szCs w:val="28"/>
        </w:rPr>
        <w:t>например</w:t>
      </w:r>
      <w:proofErr w:type="gramEnd"/>
      <w:r w:rsidRPr="00DD0C37">
        <w:rPr>
          <w:rFonts w:ascii="Arial" w:hAnsi="Arial" w:cs="Arial"/>
          <w:i/>
          <w:color w:val="000000" w:themeColor="text1"/>
          <w:sz w:val="28"/>
          <w:szCs w:val="28"/>
        </w:rPr>
        <w:t xml:space="preserve">: </w:t>
      </w:r>
      <w:r w:rsidRPr="00DD0C37">
        <w:rPr>
          <w:rFonts w:ascii="Arial" w:hAnsi="Arial" w:cs="Arial"/>
          <w:i/>
          <w:color w:val="000000" w:themeColor="text1"/>
          <w:sz w:val="28"/>
          <w:szCs w:val="28"/>
          <w:lang w:val="en-US"/>
        </w:rPr>
        <w:t>GB</w:t>
      </w:r>
      <w:r w:rsidRPr="00DD0C37">
        <w:rPr>
          <w:rFonts w:ascii="Arial" w:hAnsi="Arial" w:cs="Arial"/>
          <w:i/>
          <w:color w:val="000000" w:themeColor="text1"/>
          <w:sz w:val="28"/>
          <w:szCs w:val="28"/>
        </w:rPr>
        <w:t xml:space="preserve">— Англия; </w:t>
      </w:r>
      <w:r w:rsidRPr="00DD0C37">
        <w:rPr>
          <w:rFonts w:ascii="Arial" w:hAnsi="Arial" w:cs="Arial"/>
          <w:i/>
          <w:color w:val="000000" w:themeColor="text1"/>
          <w:sz w:val="28"/>
          <w:szCs w:val="28"/>
          <w:lang w:val="en-US"/>
        </w:rPr>
        <w:t>US</w:t>
      </w:r>
      <w:r w:rsidRPr="00DD0C37">
        <w:rPr>
          <w:rFonts w:ascii="Arial" w:hAnsi="Arial" w:cs="Arial"/>
          <w:i/>
          <w:color w:val="000000" w:themeColor="text1"/>
          <w:sz w:val="28"/>
          <w:szCs w:val="28"/>
        </w:rPr>
        <w:t xml:space="preserve"> — США; </w:t>
      </w:r>
      <w:r w:rsidRPr="00DD0C37">
        <w:rPr>
          <w:rFonts w:ascii="Arial" w:hAnsi="Arial" w:cs="Arial"/>
          <w:i/>
          <w:color w:val="000000" w:themeColor="text1"/>
          <w:sz w:val="28"/>
          <w:szCs w:val="28"/>
          <w:lang w:val="en-US"/>
        </w:rPr>
        <w:t>F</w:t>
      </w:r>
      <w:r w:rsidRPr="00DD0C37">
        <w:rPr>
          <w:rFonts w:ascii="Arial" w:hAnsi="Arial" w:cs="Arial"/>
          <w:i/>
          <w:color w:val="000000" w:themeColor="text1"/>
          <w:sz w:val="28"/>
          <w:szCs w:val="28"/>
        </w:rPr>
        <w:t xml:space="preserve"> — Франция; </w:t>
      </w:r>
      <w:r w:rsidRPr="00DD0C37">
        <w:rPr>
          <w:rFonts w:ascii="Arial" w:hAnsi="Arial" w:cs="Arial"/>
          <w:i/>
          <w:color w:val="000000" w:themeColor="text1"/>
          <w:sz w:val="28"/>
          <w:szCs w:val="28"/>
          <w:lang w:val="en-US"/>
        </w:rPr>
        <w:t>R</w:t>
      </w:r>
      <w:r w:rsidRPr="00DD0C37">
        <w:rPr>
          <w:rFonts w:ascii="Arial" w:hAnsi="Arial" w:cs="Arial"/>
          <w:i/>
          <w:color w:val="000000" w:themeColor="text1"/>
          <w:sz w:val="28"/>
          <w:szCs w:val="28"/>
        </w:rPr>
        <w:t xml:space="preserve"> — Россия. Для некоторых стран можно предусмотреть свои собственные, более удобные или краткие, сокращения.</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b/>
          <w:color w:val="000000" w:themeColor="text1"/>
          <w:sz w:val="28"/>
          <w:szCs w:val="28"/>
        </w:rPr>
        <w:t>Упражнение № 3.</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Прочтите нижеследующие записи:</w:t>
      </w:r>
    </w:p>
    <w:p w:rsidR="00DD0C37" w:rsidRPr="00DD0C37" w:rsidRDefault="00DD0C37" w:rsidP="00DD0C37">
      <w:pPr>
        <w:spacing w:after="0" w:line="240" w:lineRule="auto"/>
        <w:ind w:firstLine="709"/>
        <w:jc w:val="both"/>
        <w:rPr>
          <w:rFonts w:ascii="Arial" w:hAnsi="Arial" w:cs="Arial"/>
          <w:b/>
          <w:i/>
          <w:color w:val="000000" w:themeColor="text1"/>
          <w:sz w:val="28"/>
          <w:szCs w:val="28"/>
        </w:rPr>
      </w:pP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3C0C6990" wp14:editId="433A995F">
            <wp:extent cx="3630295" cy="955040"/>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0" cstate="print">
                      <a:extLst>
                        <a:ext uri="{28A0092B-C50C-407E-A947-70E740481C1C}">
                          <a14:useLocalDpi xmlns:a14="http://schemas.microsoft.com/office/drawing/2010/main" val="0"/>
                        </a:ext>
                      </a:extLst>
                    </a:blip>
                    <a:srcRect l="4170" t="4749" r="27831" b="68195"/>
                    <a:stretch>
                      <a:fillRect/>
                    </a:stretch>
                  </pic:blipFill>
                  <pic:spPr bwMode="auto">
                    <a:xfrm>
                      <a:off x="0" y="0"/>
                      <a:ext cx="3630295" cy="955040"/>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i/>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i/>
          <w:color w:val="000000" w:themeColor="text1"/>
          <w:sz w:val="28"/>
          <w:szCs w:val="28"/>
        </w:rPr>
        <w:t>Комментарий:</w:t>
      </w:r>
      <w:r w:rsidRPr="00DD0C37">
        <w:rPr>
          <w:rFonts w:ascii="Arial" w:hAnsi="Arial" w:cs="Arial"/>
          <w:color w:val="000000" w:themeColor="text1"/>
          <w:sz w:val="28"/>
          <w:szCs w:val="28"/>
        </w:rPr>
        <w:t xml:space="preserve"> В записях введены несколько новых символов, о значении которых нетрудно догадаться. Так, 'молот' замещает здесь слово 'пролетариат'; 'серп' — слова 'труженик земли' и 'аграрный'; волнообразная линия — слово 'развитие'; модальный символ 'да' выражает идею одобрения, согласия.</w:t>
      </w:r>
    </w:p>
    <w:p w:rsidR="00DD0C37" w:rsidRDefault="00DD0C37" w:rsidP="00DD0C37">
      <w:pPr>
        <w:spacing w:after="0" w:line="240" w:lineRule="auto"/>
        <w:ind w:firstLine="709"/>
        <w:jc w:val="both"/>
        <w:rPr>
          <w:rFonts w:ascii="Arial" w:hAnsi="Arial" w:cs="Arial"/>
          <w:color w:val="000000" w:themeColor="text1"/>
          <w:sz w:val="28"/>
          <w:szCs w:val="28"/>
        </w:rPr>
      </w:pPr>
    </w:p>
    <w:p w:rsidR="00D2100B" w:rsidRDefault="00D2100B" w:rsidP="00DD0C37">
      <w:pPr>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Трудящиеся всех стран мира; человечество одобряет внешнюю деятельность России по отношению к другим странам; институты Америки; труженики согласны трудиться не покладая рук; развитие пролетариата России; деятельность жены Российского посла.</w:t>
      </w:r>
    </w:p>
    <w:p w:rsidR="00D2100B" w:rsidRPr="00DD0C37" w:rsidRDefault="00D2100B"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b/>
          <w:i/>
          <w:color w:val="000000" w:themeColor="text1"/>
          <w:sz w:val="28"/>
          <w:szCs w:val="28"/>
        </w:rPr>
      </w:pPr>
      <w:r w:rsidRPr="00DD0C37">
        <w:rPr>
          <w:rFonts w:ascii="Arial" w:hAnsi="Arial" w:cs="Arial"/>
          <w:b/>
          <w:color w:val="000000" w:themeColor="text1"/>
          <w:sz w:val="28"/>
          <w:szCs w:val="28"/>
        </w:rPr>
        <w:t>Упражнение № 5.</w:t>
      </w:r>
      <w:r w:rsidRPr="00DD0C37">
        <w:rPr>
          <w:rFonts w:ascii="Arial" w:hAnsi="Arial" w:cs="Arial"/>
          <w:b/>
          <w:i/>
          <w:color w:val="000000" w:themeColor="text1"/>
          <w:sz w:val="28"/>
          <w:szCs w:val="28"/>
        </w:rPr>
        <w:t xml:space="preserve"> </w:t>
      </w:r>
      <w:r w:rsidRPr="00DD0C37">
        <w:rPr>
          <w:rFonts w:ascii="Arial" w:hAnsi="Arial" w:cs="Arial"/>
          <w:color w:val="000000" w:themeColor="text1"/>
          <w:sz w:val="28"/>
          <w:szCs w:val="28"/>
        </w:rPr>
        <w:t xml:space="preserve">Проследите на записях, как наклонная черта помогает выразить причинно-следственные и близкие к ним отношения и продолжите примеры б) и в): </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lastRenderedPageBreak/>
        <w:t>а) трудящиеся всех стран хотят мира, поэтому они единодушно выступают за разоружение.</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3A1AA61B" wp14:editId="2B63366C">
            <wp:extent cx="2101850" cy="4775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1" cstate="print">
                      <a:extLst>
                        <a:ext uri="{28A0092B-C50C-407E-A947-70E740481C1C}">
                          <a14:useLocalDpi xmlns:a14="http://schemas.microsoft.com/office/drawing/2010/main" val="0"/>
                        </a:ext>
                      </a:extLst>
                    </a:blip>
                    <a:srcRect l="6889" t="11736" r="40771" b="78796"/>
                    <a:stretch>
                      <a:fillRect/>
                    </a:stretch>
                  </pic:blipFill>
                  <pic:spPr bwMode="auto">
                    <a:xfrm>
                      <a:off x="0" y="0"/>
                      <a:ext cx="2101850" cy="477520"/>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б) после установления в Италии диктатуры Муссолини в 1926 году компартия была вынуждена уйти в подполье.</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182B9432" wp14:editId="5AE0F62A">
            <wp:extent cx="2333625" cy="532130"/>
            <wp:effectExtent l="0" t="0" r="952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2" cstate="print">
                      <a:extLst>
                        <a:ext uri="{28A0092B-C50C-407E-A947-70E740481C1C}">
                          <a14:useLocalDpi xmlns:a14="http://schemas.microsoft.com/office/drawing/2010/main" val="0"/>
                        </a:ext>
                      </a:extLst>
                    </a:blip>
                    <a:srcRect l="7916" t="28403" r="39453" b="59566"/>
                    <a:stretch>
                      <a:fillRect/>
                    </a:stretch>
                  </pic:blipFill>
                  <pic:spPr bwMode="auto">
                    <a:xfrm>
                      <a:off x="0" y="0"/>
                      <a:ext cx="2333625" cy="532130"/>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 xml:space="preserve">в) новая война, если ей позволить разразиться, будет истреблять людей миллионами. </w:t>
      </w:r>
      <w:proofErr w:type="gramStart"/>
      <w:r w:rsidRPr="00DD0C37">
        <w:rPr>
          <w:rFonts w:ascii="Arial" w:hAnsi="Arial" w:cs="Arial"/>
          <w:color w:val="000000" w:themeColor="text1"/>
          <w:sz w:val="28"/>
          <w:szCs w:val="28"/>
        </w:rPr>
        <w:t>Стало быть</w:t>
      </w:r>
      <w:proofErr w:type="gramEnd"/>
      <w:r w:rsidRPr="00DD0C37">
        <w:rPr>
          <w:rFonts w:ascii="Arial" w:hAnsi="Arial" w:cs="Arial"/>
          <w:color w:val="000000" w:themeColor="text1"/>
          <w:sz w:val="28"/>
          <w:szCs w:val="28"/>
        </w:rPr>
        <w:t xml:space="preserve"> остается одно:</w:t>
      </w: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color w:val="000000" w:themeColor="text1"/>
          <w:sz w:val="28"/>
          <w:szCs w:val="28"/>
        </w:rPr>
        <w:t>мирное сосуществование.</w:t>
      </w:r>
    </w:p>
    <w:p w:rsidR="00DD0C37" w:rsidRPr="00DD0C37" w:rsidRDefault="00DD0C37" w:rsidP="00DD0C37">
      <w:pPr>
        <w:spacing w:after="0" w:line="240" w:lineRule="auto"/>
        <w:ind w:firstLine="709"/>
        <w:jc w:val="both"/>
        <w:rPr>
          <w:rFonts w:ascii="Arial" w:hAnsi="Arial" w:cs="Arial"/>
          <w:color w:val="000000" w:themeColor="text1"/>
          <w:sz w:val="28"/>
          <w:szCs w:val="28"/>
        </w:rPr>
      </w:pPr>
    </w:p>
    <w:p w:rsidR="00DD0C37" w:rsidRPr="00DD0C37" w:rsidRDefault="00DD0C37" w:rsidP="00DD0C37">
      <w:pPr>
        <w:spacing w:after="0" w:line="240" w:lineRule="auto"/>
        <w:ind w:firstLine="709"/>
        <w:jc w:val="both"/>
        <w:rPr>
          <w:rFonts w:ascii="Arial" w:hAnsi="Arial" w:cs="Arial"/>
          <w:i/>
          <w:color w:val="000000" w:themeColor="text1"/>
          <w:sz w:val="28"/>
          <w:szCs w:val="28"/>
        </w:rPr>
      </w:pPr>
      <w:r w:rsidRPr="00DD0C37">
        <w:rPr>
          <w:rFonts w:ascii="Arial" w:hAnsi="Arial" w:cs="Arial"/>
          <w:noProof/>
          <w:color w:val="000000" w:themeColor="text1"/>
          <w:sz w:val="28"/>
          <w:szCs w:val="28"/>
          <w:lang w:eastAsia="ru-RU"/>
        </w:rPr>
        <w:drawing>
          <wp:inline distT="0" distB="0" distL="0" distR="0" wp14:anchorId="03508559" wp14:editId="431863E0">
            <wp:extent cx="2019935" cy="51879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3" cstate="print">
                      <a:extLst>
                        <a:ext uri="{28A0092B-C50C-407E-A947-70E740481C1C}">
                          <a14:useLocalDpi xmlns:a14="http://schemas.microsoft.com/office/drawing/2010/main" val="0"/>
                        </a:ext>
                      </a:extLst>
                    </a:blip>
                    <a:srcRect l="3812" t="51085" r="54552" b="34418"/>
                    <a:stretch>
                      <a:fillRect/>
                    </a:stretch>
                  </pic:blipFill>
                  <pic:spPr bwMode="auto">
                    <a:xfrm>
                      <a:off x="0" y="0"/>
                      <a:ext cx="2019935" cy="518795"/>
                    </a:xfrm>
                    <a:prstGeom prst="rect">
                      <a:avLst/>
                    </a:prstGeom>
                    <a:noFill/>
                    <a:ln>
                      <a:noFill/>
                    </a:ln>
                  </pic:spPr>
                </pic:pic>
              </a:graphicData>
            </a:graphic>
          </wp:inline>
        </w:drawing>
      </w:r>
    </w:p>
    <w:p w:rsidR="00DD0C37" w:rsidRPr="00DD0C37" w:rsidRDefault="00DD0C37" w:rsidP="00DD0C37">
      <w:pPr>
        <w:spacing w:after="0" w:line="240" w:lineRule="auto"/>
        <w:ind w:firstLine="709"/>
        <w:jc w:val="both"/>
        <w:rPr>
          <w:rFonts w:ascii="Arial" w:hAnsi="Arial" w:cs="Arial"/>
          <w:i/>
          <w:color w:val="000000" w:themeColor="text1"/>
          <w:sz w:val="28"/>
          <w:szCs w:val="28"/>
        </w:rPr>
      </w:pPr>
    </w:p>
    <w:p w:rsidR="00DD0C37" w:rsidRPr="00DD0C37" w:rsidRDefault="00DD0C37" w:rsidP="00DD0C37">
      <w:pPr>
        <w:spacing w:after="0" w:line="240" w:lineRule="auto"/>
        <w:ind w:firstLine="709"/>
        <w:jc w:val="both"/>
        <w:rPr>
          <w:rFonts w:ascii="Arial" w:hAnsi="Arial" w:cs="Arial"/>
          <w:color w:val="000000" w:themeColor="text1"/>
          <w:sz w:val="28"/>
          <w:szCs w:val="28"/>
        </w:rPr>
      </w:pPr>
      <w:r w:rsidRPr="00DD0C37">
        <w:rPr>
          <w:rFonts w:ascii="Arial" w:hAnsi="Arial" w:cs="Arial"/>
          <w:i/>
          <w:color w:val="000000" w:themeColor="text1"/>
          <w:sz w:val="28"/>
          <w:szCs w:val="28"/>
        </w:rPr>
        <w:t>Комментарий:</w:t>
      </w:r>
      <w:r w:rsidRPr="00DD0C37">
        <w:rPr>
          <w:rFonts w:ascii="Arial" w:hAnsi="Arial" w:cs="Arial"/>
          <w:color w:val="000000" w:themeColor="text1"/>
          <w:sz w:val="28"/>
          <w:szCs w:val="28"/>
        </w:rPr>
        <w:t xml:space="preserve"> В предложении а) причинно-следственные отношения очевидны, а в предложении б) они несколько скрыты временным оттенком. Как правило, последовательности во времени сопутствуют в той или иной мере и причинно-следственные отношения. В третьем примере эти же отношения показаны между предложениями.</w:t>
      </w:r>
    </w:p>
    <w:p w:rsidR="00DD0C37" w:rsidRPr="00DD0C37" w:rsidRDefault="00DD0C37" w:rsidP="00DD0C37">
      <w:pPr>
        <w:spacing w:after="0" w:line="240" w:lineRule="auto"/>
        <w:ind w:firstLine="709"/>
        <w:jc w:val="both"/>
        <w:rPr>
          <w:rFonts w:ascii="Arial" w:hAnsi="Arial" w:cs="Arial"/>
          <w:b/>
          <w:color w:val="000000" w:themeColor="text1"/>
          <w:sz w:val="28"/>
          <w:szCs w:val="28"/>
        </w:rPr>
      </w:pPr>
    </w:p>
    <w:p w:rsidR="00B71660" w:rsidRDefault="00B71660" w:rsidP="00D2100B">
      <w:pPr>
        <w:spacing w:after="0" w:line="240" w:lineRule="auto"/>
        <w:jc w:val="both"/>
        <w:rPr>
          <w:rFonts w:ascii="Arial" w:hAnsi="Arial" w:cs="Arial"/>
          <w:b/>
          <w:color w:val="000000" w:themeColor="text1"/>
          <w:sz w:val="28"/>
          <w:szCs w:val="28"/>
        </w:rPr>
      </w:pPr>
    </w:p>
    <w:p w:rsidR="00B71660" w:rsidRDefault="00B71660" w:rsidP="00D2100B">
      <w:pPr>
        <w:spacing w:after="0" w:line="240" w:lineRule="auto"/>
        <w:jc w:val="both"/>
        <w:rPr>
          <w:rFonts w:ascii="Arial" w:hAnsi="Arial" w:cs="Arial"/>
          <w:b/>
          <w:color w:val="000000" w:themeColor="text1"/>
          <w:sz w:val="28"/>
          <w:szCs w:val="28"/>
        </w:rPr>
      </w:pPr>
    </w:p>
    <w:p w:rsidR="00B71660" w:rsidRDefault="00446F83" w:rsidP="00B71660">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t>Семинарское занятие № 6</w:t>
      </w:r>
      <w:r w:rsidR="00B71660" w:rsidRPr="00173015">
        <w:rPr>
          <w:rFonts w:ascii="Arial" w:eastAsia="Times New Roman" w:hAnsi="Arial" w:cs="Arial"/>
          <w:b/>
          <w:sz w:val="28"/>
          <w:szCs w:val="28"/>
          <w:lang w:eastAsia="ru-RU"/>
        </w:rPr>
        <w:t xml:space="preserve"> по теории переводческой записи</w:t>
      </w:r>
    </w:p>
    <w:p w:rsidR="00B71660" w:rsidRDefault="00B71660" w:rsidP="00B71660">
      <w:pPr>
        <w:spacing w:after="0" w:line="240" w:lineRule="auto"/>
        <w:ind w:firstLine="709"/>
        <w:jc w:val="center"/>
        <w:rPr>
          <w:rFonts w:ascii="Arial" w:hAnsi="Arial" w:cs="Arial"/>
          <w:b/>
          <w:i/>
          <w:color w:val="000000" w:themeColor="text1"/>
          <w:sz w:val="28"/>
          <w:szCs w:val="28"/>
        </w:rPr>
      </w:pPr>
      <w:r w:rsidRPr="00B71660">
        <w:rPr>
          <w:rFonts w:ascii="Arial" w:hAnsi="Arial" w:cs="Arial"/>
          <w:b/>
          <w:i/>
          <w:color w:val="000000" w:themeColor="text1"/>
          <w:sz w:val="28"/>
          <w:szCs w:val="28"/>
        </w:rPr>
        <w:t xml:space="preserve">Запись буквенной прецизионной информации. Запись числовой П.И. </w:t>
      </w:r>
    </w:p>
    <w:p w:rsidR="00B71660" w:rsidRPr="00B71660" w:rsidRDefault="00B71660" w:rsidP="00B71660">
      <w:pPr>
        <w:spacing w:after="0" w:line="240" w:lineRule="auto"/>
        <w:ind w:firstLine="709"/>
        <w:jc w:val="center"/>
        <w:rPr>
          <w:rFonts w:ascii="Arial" w:hAnsi="Arial" w:cs="Arial"/>
          <w:b/>
          <w:i/>
          <w:color w:val="000000" w:themeColor="text1"/>
          <w:sz w:val="28"/>
          <w:szCs w:val="28"/>
        </w:rPr>
      </w:pP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ПИ</w:t>
      </w:r>
      <w:r w:rsidRPr="00B71660">
        <w:rPr>
          <w:rFonts w:ascii="Arial" w:hAnsi="Arial" w:cs="Arial"/>
          <w:color w:val="000000" w:themeColor="text1"/>
          <w:sz w:val="28"/>
          <w:szCs w:val="28"/>
        </w:rPr>
        <w:t> (прецизионная информация) — базовая информация в высказывании. Сложна для запоминания и представляет особую трудность для устного перевода. </w:t>
      </w:r>
      <w:r w:rsidRPr="00B71660">
        <w:rPr>
          <w:rFonts w:ascii="Arial" w:hAnsi="Arial" w:cs="Arial"/>
          <w:i/>
          <w:iCs/>
          <w:color w:val="000000" w:themeColor="text1"/>
          <w:sz w:val="28"/>
          <w:szCs w:val="28"/>
        </w:rPr>
        <w:t>Словесная ПИ</w:t>
      </w:r>
      <w:r w:rsidRPr="00B71660">
        <w:rPr>
          <w:rFonts w:ascii="Arial" w:hAnsi="Arial" w:cs="Arial"/>
          <w:color w:val="000000" w:themeColor="text1"/>
          <w:sz w:val="28"/>
          <w:szCs w:val="28"/>
        </w:rPr>
        <w:t>— имена собствен</w:t>
      </w:r>
      <w:r w:rsidRPr="00B71660">
        <w:rPr>
          <w:rFonts w:ascii="Arial" w:hAnsi="Arial" w:cs="Arial"/>
          <w:color w:val="000000" w:themeColor="text1"/>
          <w:sz w:val="28"/>
          <w:szCs w:val="28"/>
        </w:rPr>
        <w:softHyphen/>
        <w:t>ные, различные названия и наименования. </w:t>
      </w:r>
      <w:r w:rsidRPr="00B71660">
        <w:rPr>
          <w:rFonts w:ascii="Arial" w:hAnsi="Arial" w:cs="Arial"/>
          <w:i/>
          <w:iCs/>
          <w:color w:val="000000" w:themeColor="text1"/>
          <w:sz w:val="28"/>
          <w:szCs w:val="28"/>
        </w:rPr>
        <w:t>Числовая ПИ — </w:t>
      </w:r>
      <w:r w:rsidRPr="00B71660">
        <w:rPr>
          <w:rFonts w:ascii="Arial" w:hAnsi="Arial" w:cs="Arial"/>
          <w:color w:val="000000" w:themeColor="text1"/>
          <w:sz w:val="28"/>
          <w:szCs w:val="28"/>
        </w:rPr>
        <w:t>числи</w:t>
      </w:r>
      <w:r w:rsidRPr="00B71660">
        <w:rPr>
          <w:rFonts w:ascii="Arial" w:hAnsi="Arial" w:cs="Arial"/>
          <w:color w:val="000000" w:themeColor="text1"/>
          <w:sz w:val="28"/>
          <w:szCs w:val="28"/>
        </w:rPr>
        <w:softHyphen/>
        <w:t>тельные, цифры, даты.</w:t>
      </w: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Запись буквенной прецизионной информации </w:t>
      </w:r>
      <w:r>
        <w:rPr>
          <w:rFonts w:ascii="Arial" w:hAnsi="Arial" w:cs="Arial"/>
          <w:color w:val="000000" w:themeColor="text1"/>
          <w:sz w:val="28"/>
          <w:szCs w:val="28"/>
        </w:rPr>
        <w:t>(ПИ</w:t>
      </w:r>
      <w:r w:rsidRPr="00B71660">
        <w:rPr>
          <w:rFonts w:ascii="Arial" w:hAnsi="Arial" w:cs="Arial"/>
          <w:color w:val="000000" w:themeColor="text1"/>
          <w:sz w:val="28"/>
          <w:szCs w:val="28"/>
        </w:rPr>
        <w:t>) - исполь</w:t>
      </w:r>
      <w:r w:rsidRPr="00B71660">
        <w:rPr>
          <w:rFonts w:ascii="Arial" w:hAnsi="Arial" w:cs="Arial"/>
          <w:color w:val="000000" w:themeColor="text1"/>
          <w:sz w:val="28"/>
          <w:szCs w:val="28"/>
        </w:rPr>
        <w:softHyphen/>
        <w:t>зование т.н. "арабского подхода" (в арабском языке на письме обозна</w:t>
      </w:r>
      <w:r w:rsidRPr="00B71660">
        <w:rPr>
          <w:rFonts w:ascii="Arial" w:hAnsi="Arial" w:cs="Arial"/>
          <w:color w:val="000000" w:themeColor="text1"/>
          <w:sz w:val="28"/>
          <w:szCs w:val="28"/>
        </w:rPr>
        <w:softHyphen/>
        <w:t>чаются только согласные) для воспроизведения имен собственных, гео</w:t>
      </w:r>
      <w:r w:rsidRPr="00B71660">
        <w:rPr>
          <w:rFonts w:ascii="Arial" w:hAnsi="Arial" w:cs="Arial"/>
          <w:color w:val="000000" w:themeColor="text1"/>
          <w:sz w:val="28"/>
          <w:szCs w:val="28"/>
        </w:rPr>
        <w:softHyphen/>
        <w:t>графических названий. Имеется в виду запись лишь согласных букв в слове (полностью или частично). Именно согласные несут информацию о звуковой оболочке слова и достаточно легко узнаваемы, тем более в контексте после прослушивания оригинала. Гласные в начале слова не</w:t>
      </w:r>
      <w:r w:rsidRPr="00B71660">
        <w:rPr>
          <w:rFonts w:ascii="Arial" w:hAnsi="Arial" w:cs="Arial"/>
          <w:color w:val="000000" w:themeColor="text1"/>
          <w:sz w:val="28"/>
          <w:szCs w:val="28"/>
        </w:rPr>
        <w:softHyphen/>
        <w:t>обходимо, конечно, сохранить.</w:t>
      </w:r>
      <w:r w:rsidRPr="00B71660">
        <w:rPr>
          <w:rFonts w:ascii="Arial" w:hAnsi="Arial" w:cs="Arial"/>
          <w:color w:val="000000" w:themeColor="text1"/>
          <w:sz w:val="28"/>
          <w:szCs w:val="28"/>
        </w:rPr>
        <w:br/>
        <w:t xml:space="preserve">По подсчетам </w:t>
      </w:r>
      <w:proofErr w:type="spellStart"/>
      <w:r w:rsidRPr="00B71660">
        <w:rPr>
          <w:rFonts w:ascii="Arial" w:hAnsi="Arial" w:cs="Arial"/>
          <w:color w:val="000000" w:themeColor="text1"/>
          <w:sz w:val="28"/>
          <w:szCs w:val="28"/>
        </w:rPr>
        <w:t>Р.К.Миньяр-Белоручева</w:t>
      </w:r>
      <w:proofErr w:type="spellEnd"/>
      <w:r w:rsidRPr="00B71660">
        <w:rPr>
          <w:rFonts w:ascii="Arial" w:hAnsi="Arial" w:cs="Arial"/>
          <w:color w:val="000000" w:themeColor="text1"/>
          <w:sz w:val="28"/>
          <w:szCs w:val="28"/>
        </w:rPr>
        <w:t>, экономия места и времени составляет до 24%!</w:t>
      </w: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Запись числовой ПИ </w:t>
      </w:r>
      <w:r w:rsidRPr="00B71660">
        <w:rPr>
          <w:rFonts w:ascii="Arial" w:hAnsi="Arial" w:cs="Arial"/>
          <w:color w:val="000000" w:themeColor="text1"/>
          <w:sz w:val="28"/>
          <w:szCs w:val="28"/>
        </w:rPr>
        <w:t>- (числительные, цифры, даты</w:t>
      </w:r>
      <w:proofErr w:type="gramStart"/>
      <w:r w:rsidRPr="00B71660">
        <w:rPr>
          <w:rFonts w:ascii="Arial" w:hAnsi="Arial" w:cs="Arial"/>
          <w:color w:val="000000" w:themeColor="text1"/>
          <w:sz w:val="28"/>
          <w:szCs w:val="28"/>
        </w:rPr>
        <w:t>).Иногда</w:t>
      </w:r>
      <w:proofErr w:type="gramEnd"/>
      <w:r w:rsidRPr="00B71660">
        <w:rPr>
          <w:rFonts w:ascii="Arial" w:hAnsi="Arial" w:cs="Arial"/>
          <w:color w:val="000000" w:themeColor="text1"/>
          <w:sz w:val="28"/>
          <w:szCs w:val="28"/>
        </w:rPr>
        <w:t xml:space="preserve"> можно </w:t>
      </w:r>
      <w:r w:rsidRPr="00B71660">
        <w:rPr>
          <w:rFonts w:ascii="Arial" w:hAnsi="Arial" w:cs="Arial"/>
          <w:color w:val="000000" w:themeColor="text1"/>
          <w:sz w:val="28"/>
          <w:szCs w:val="28"/>
          <w:u w:val="single"/>
        </w:rPr>
        <w:t>округлить цифр</w:t>
      </w:r>
      <w:r w:rsidRPr="00B71660">
        <w:rPr>
          <w:rFonts w:ascii="Arial" w:hAnsi="Arial" w:cs="Arial"/>
          <w:color w:val="000000" w:themeColor="text1"/>
          <w:sz w:val="28"/>
          <w:szCs w:val="28"/>
        </w:rPr>
        <w:t>ы, если вы находите это приемлемым по обстановке (около полумиллиона, более пятисот, почти сто и т.д.).</w:t>
      </w:r>
    </w:p>
    <w:p w:rsidR="00B71660" w:rsidRDefault="00B71660" w:rsidP="00B71660">
      <w:pPr>
        <w:spacing w:after="0" w:line="240" w:lineRule="auto"/>
        <w:ind w:firstLine="709"/>
        <w:jc w:val="both"/>
        <w:rPr>
          <w:rFonts w:ascii="Arial" w:hAnsi="Arial" w:cs="Arial"/>
          <w:b/>
          <w:bCs/>
          <w:color w:val="000000" w:themeColor="text1"/>
          <w:sz w:val="28"/>
          <w:szCs w:val="28"/>
        </w:rPr>
      </w:pPr>
      <w:r w:rsidRPr="00B71660">
        <w:rPr>
          <w:rFonts w:ascii="Arial" w:hAnsi="Arial" w:cs="Arial"/>
          <w:color w:val="000000" w:themeColor="text1"/>
          <w:sz w:val="28"/>
          <w:szCs w:val="28"/>
        </w:rPr>
        <w:lastRenderedPageBreak/>
        <w:t>К сожалению, это, как правило, невозможно, т.к. ПИ в тексте в большинстве случаев несет основную, "стержневую", информацию. Однако, сэкономив время на записи менее важных сведений, вы смо</w:t>
      </w:r>
      <w:r w:rsidRPr="00B71660">
        <w:rPr>
          <w:rFonts w:ascii="Arial" w:hAnsi="Arial" w:cs="Arial"/>
          <w:color w:val="000000" w:themeColor="text1"/>
          <w:sz w:val="28"/>
          <w:szCs w:val="28"/>
        </w:rPr>
        <w:softHyphen/>
        <w:t>жете идти почти вровень с оратором или даже опережать его и почти</w:t>
      </w:r>
      <w:r w:rsidRPr="00B71660">
        <w:rPr>
          <w:rFonts w:ascii="Arial" w:hAnsi="Arial" w:cs="Arial"/>
          <w:color w:val="000000" w:themeColor="text1"/>
          <w:sz w:val="28"/>
          <w:szCs w:val="28"/>
        </w:rPr>
        <w:br/>
        <w:t>под "диктовку" записывать то, что действительно наиболее важно. Тем не менее некоторые советы:</w:t>
      </w:r>
    </w:p>
    <w:p w:rsidR="00B71660" w:rsidRDefault="00B71660" w:rsidP="00B71660">
      <w:pPr>
        <w:spacing w:after="0" w:line="240" w:lineRule="auto"/>
        <w:ind w:firstLine="709"/>
        <w:jc w:val="both"/>
        <w:rPr>
          <w:rFonts w:ascii="Arial" w:hAnsi="Arial" w:cs="Arial"/>
          <w:b/>
          <w:bCs/>
          <w:color w:val="000000" w:themeColor="text1"/>
          <w:sz w:val="28"/>
          <w:szCs w:val="28"/>
        </w:rPr>
      </w:pPr>
      <w:r w:rsidRPr="00B71660">
        <w:rPr>
          <w:rFonts w:ascii="Arial" w:hAnsi="Arial" w:cs="Arial"/>
          <w:color w:val="000000" w:themeColor="text1"/>
          <w:sz w:val="28"/>
          <w:szCs w:val="28"/>
        </w:rPr>
        <w:t>а) дни недели и месяцы записываются цифрами:</w:t>
      </w:r>
      <w:r w:rsidRPr="00B71660">
        <w:rPr>
          <w:rFonts w:ascii="Arial" w:hAnsi="Arial" w:cs="Arial"/>
          <w:color w:val="000000" w:themeColor="text1"/>
          <w:sz w:val="28"/>
          <w:szCs w:val="28"/>
        </w:rPr>
        <w:br/>
      </w:r>
      <w:r>
        <w:rPr>
          <w:rFonts w:ascii="Arial" w:hAnsi="Arial" w:cs="Arial"/>
          <w:color w:val="000000" w:themeColor="text1"/>
          <w:sz w:val="28"/>
          <w:szCs w:val="28"/>
        </w:rPr>
        <w:t xml:space="preserve">             </w:t>
      </w:r>
      <w:r w:rsidRPr="00B71660">
        <w:rPr>
          <w:rFonts w:ascii="Arial" w:hAnsi="Arial" w:cs="Arial"/>
          <w:color w:val="000000" w:themeColor="text1"/>
          <w:sz w:val="28"/>
          <w:szCs w:val="28"/>
        </w:rPr>
        <w:t>® - пятница, 11 - ноябрь;</w:t>
      </w:r>
      <w:r w:rsidRPr="00B71660">
        <w:rPr>
          <w:rFonts w:ascii="Arial" w:hAnsi="Arial" w:cs="Arial"/>
          <w:b/>
          <w:bCs/>
          <w:color w:val="000000" w:themeColor="text1"/>
          <w:sz w:val="28"/>
          <w:szCs w:val="28"/>
        </w:rPr>
        <w:t xml:space="preserve"> </w:t>
      </w:r>
    </w:p>
    <w:p w:rsidR="00B71660" w:rsidRDefault="00B71660" w:rsidP="00B71660">
      <w:pPr>
        <w:spacing w:after="0" w:line="240" w:lineRule="auto"/>
        <w:ind w:firstLine="709"/>
        <w:jc w:val="both"/>
        <w:rPr>
          <w:rFonts w:ascii="Arial" w:hAnsi="Arial" w:cs="Arial"/>
          <w:b/>
          <w:bCs/>
          <w:color w:val="000000" w:themeColor="text1"/>
          <w:sz w:val="28"/>
          <w:szCs w:val="28"/>
        </w:rPr>
      </w:pPr>
      <w:r w:rsidRPr="00B71660">
        <w:rPr>
          <w:rFonts w:ascii="Arial" w:hAnsi="Arial" w:cs="Arial"/>
          <w:b/>
          <w:bCs/>
          <w:color w:val="000000" w:themeColor="text1"/>
          <w:sz w:val="28"/>
          <w:szCs w:val="28"/>
        </w:rPr>
        <w:t>Названия месяцев </w:t>
      </w:r>
      <w:r w:rsidRPr="00B71660">
        <w:rPr>
          <w:rFonts w:ascii="Arial" w:hAnsi="Arial" w:cs="Arial"/>
          <w:color w:val="000000" w:themeColor="text1"/>
          <w:sz w:val="28"/>
          <w:szCs w:val="28"/>
        </w:rPr>
        <w:t>обычно маркируются следующим образом: I – январь; II – февраль; III – март; IV – апрель; V – май; VI – июнь; VII – июль; VIII – август; IX – сентябрь; X – октябрь; XI – ноябрь; XII – декабрь.</w:t>
      </w:r>
      <w:r w:rsidRPr="00B71660">
        <w:rPr>
          <w:rFonts w:ascii="Arial" w:hAnsi="Arial" w:cs="Arial"/>
          <w:b/>
          <w:bCs/>
          <w:color w:val="000000" w:themeColor="text1"/>
          <w:sz w:val="28"/>
          <w:szCs w:val="28"/>
        </w:rPr>
        <w:t xml:space="preserve"> </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Cs/>
          <w:color w:val="000000" w:themeColor="text1"/>
          <w:sz w:val="28"/>
          <w:szCs w:val="28"/>
        </w:rPr>
        <w:t>б)</w:t>
      </w:r>
      <w:r>
        <w:rPr>
          <w:rFonts w:ascii="Arial" w:hAnsi="Arial" w:cs="Arial"/>
          <w:b/>
          <w:bCs/>
          <w:color w:val="000000" w:themeColor="text1"/>
          <w:sz w:val="28"/>
          <w:szCs w:val="28"/>
        </w:rPr>
        <w:t xml:space="preserve"> </w:t>
      </w:r>
      <w:r w:rsidRPr="00B71660">
        <w:rPr>
          <w:rFonts w:ascii="Arial" w:hAnsi="Arial" w:cs="Arial"/>
          <w:b/>
          <w:bCs/>
          <w:color w:val="000000" w:themeColor="text1"/>
          <w:sz w:val="28"/>
          <w:szCs w:val="28"/>
        </w:rPr>
        <w:t>Времена года: </w:t>
      </w:r>
      <w:r w:rsidRPr="00B71660">
        <w:rPr>
          <w:rFonts w:ascii="Arial" w:hAnsi="Arial" w:cs="Arial"/>
          <w:color w:val="000000" w:themeColor="text1"/>
          <w:sz w:val="28"/>
          <w:szCs w:val="28"/>
        </w:rPr>
        <w:t>О1 – зима; О2 – весна; О3 – лето; О4 – осень.</w:t>
      </w:r>
    </w:p>
    <w:p w:rsidR="00B71660" w:rsidRDefault="00B71660" w:rsidP="00B71660">
      <w:pPr>
        <w:spacing w:after="0" w:line="240" w:lineRule="auto"/>
        <w:ind w:firstLine="709"/>
        <w:rPr>
          <w:rFonts w:ascii="Arial" w:hAnsi="Arial" w:cs="Arial"/>
          <w:color w:val="000000" w:themeColor="text1"/>
          <w:sz w:val="28"/>
          <w:szCs w:val="28"/>
        </w:rPr>
      </w:pPr>
      <w:r>
        <w:rPr>
          <w:rFonts w:ascii="Arial" w:hAnsi="Arial" w:cs="Arial"/>
          <w:color w:val="000000" w:themeColor="text1"/>
          <w:sz w:val="28"/>
          <w:szCs w:val="28"/>
        </w:rPr>
        <w:t>в</w:t>
      </w:r>
      <w:r w:rsidRPr="00B71660">
        <w:rPr>
          <w:rFonts w:ascii="Arial" w:hAnsi="Arial" w:cs="Arial"/>
          <w:color w:val="000000" w:themeColor="text1"/>
          <w:sz w:val="28"/>
          <w:szCs w:val="28"/>
        </w:rPr>
        <w:t>) даты: текущее десятилетие 1996 = '6; 1997 = 7; 2001 ='1</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color w:val="000000" w:themeColor="text1"/>
          <w:sz w:val="28"/>
          <w:szCs w:val="28"/>
        </w:rPr>
        <w:t>" - век = .95, 00;</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color w:val="000000" w:themeColor="text1"/>
          <w:sz w:val="28"/>
          <w:szCs w:val="28"/>
        </w:rPr>
        <w:t>" - тысячелетие — </w:t>
      </w:r>
      <w:r w:rsidRPr="00B71660">
        <w:rPr>
          <w:rFonts w:ascii="Arial" w:hAnsi="Arial" w:cs="Arial"/>
          <w:b/>
          <w:bCs/>
          <w:color w:val="000000" w:themeColor="text1"/>
          <w:sz w:val="28"/>
          <w:szCs w:val="28"/>
        </w:rPr>
        <w:t>1812 </w:t>
      </w:r>
      <w:r w:rsidRPr="00B71660">
        <w:rPr>
          <w:rFonts w:ascii="Arial" w:hAnsi="Arial" w:cs="Arial"/>
          <w:color w:val="000000" w:themeColor="text1"/>
          <w:sz w:val="28"/>
          <w:szCs w:val="28"/>
        </w:rPr>
        <w:t>= </w:t>
      </w:r>
      <w:r w:rsidRPr="00B71660">
        <w:rPr>
          <w:rFonts w:ascii="Arial" w:hAnsi="Arial" w:cs="Arial"/>
          <w:b/>
          <w:bCs/>
          <w:color w:val="000000" w:themeColor="text1"/>
          <w:sz w:val="28"/>
          <w:szCs w:val="28"/>
        </w:rPr>
        <w:t>.812;</w:t>
      </w:r>
    </w:p>
    <w:p w:rsidR="00B71660" w:rsidRDefault="00B71660" w:rsidP="00B71660">
      <w:pPr>
        <w:spacing w:after="0" w:line="240" w:lineRule="auto"/>
        <w:ind w:firstLine="709"/>
        <w:rPr>
          <w:rFonts w:ascii="Arial" w:hAnsi="Arial" w:cs="Arial"/>
          <w:color w:val="000000" w:themeColor="text1"/>
          <w:sz w:val="28"/>
          <w:szCs w:val="28"/>
        </w:rPr>
      </w:pPr>
      <w:r>
        <w:rPr>
          <w:rFonts w:ascii="Arial" w:hAnsi="Arial" w:cs="Arial"/>
          <w:color w:val="000000" w:themeColor="text1"/>
          <w:sz w:val="28"/>
          <w:szCs w:val="28"/>
        </w:rPr>
        <w:t>г</w:t>
      </w:r>
      <w:r w:rsidRPr="00B71660">
        <w:rPr>
          <w:rFonts w:ascii="Arial" w:hAnsi="Arial" w:cs="Arial"/>
          <w:color w:val="000000" w:themeColor="text1"/>
          <w:sz w:val="28"/>
          <w:szCs w:val="28"/>
        </w:rPr>
        <w:t>) цифры с 1.100 до 10.000 = сотням</w:t>
      </w:r>
      <w:r>
        <w:rPr>
          <w:rFonts w:ascii="Arial" w:hAnsi="Arial" w:cs="Arial"/>
          <w:color w:val="000000" w:themeColor="text1"/>
          <w:sz w:val="28"/>
          <w:szCs w:val="28"/>
        </w:rPr>
        <w:t xml:space="preserve">и, т.е. 17Н = 1.700 (как говорят </w:t>
      </w:r>
      <w:r w:rsidRPr="00B71660">
        <w:rPr>
          <w:rFonts w:ascii="Arial" w:hAnsi="Arial" w:cs="Arial"/>
          <w:color w:val="000000" w:themeColor="text1"/>
          <w:sz w:val="28"/>
          <w:szCs w:val="28"/>
        </w:rPr>
        <w:t>американцы, "</w:t>
      </w:r>
      <w:proofErr w:type="spellStart"/>
      <w:r w:rsidRPr="00B71660">
        <w:rPr>
          <w:rFonts w:ascii="Arial" w:hAnsi="Arial" w:cs="Arial"/>
          <w:color w:val="000000" w:themeColor="text1"/>
          <w:sz w:val="28"/>
          <w:szCs w:val="28"/>
        </w:rPr>
        <w:t>seventeen</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hundred</w:t>
      </w:r>
      <w:proofErr w:type="spellEnd"/>
      <w:r w:rsidRPr="00B71660">
        <w:rPr>
          <w:rFonts w:ascii="Arial" w:hAnsi="Arial" w:cs="Arial"/>
          <w:color w:val="000000" w:themeColor="text1"/>
          <w:sz w:val="28"/>
          <w:szCs w:val="28"/>
        </w:rPr>
        <w:t>" и т.д.);</w:t>
      </w:r>
    </w:p>
    <w:p w:rsidR="00B71660" w:rsidRDefault="00B71660" w:rsidP="00B71660">
      <w:pPr>
        <w:spacing w:after="0" w:line="240" w:lineRule="auto"/>
        <w:ind w:firstLine="709"/>
        <w:rPr>
          <w:rFonts w:ascii="Arial" w:hAnsi="Arial" w:cs="Arial"/>
          <w:color w:val="000000" w:themeColor="text1"/>
          <w:sz w:val="28"/>
          <w:szCs w:val="28"/>
        </w:rPr>
      </w:pPr>
      <w:r>
        <w:rPr>
          <w:rFonts w:ascii="Arial" w:hAnsi="Arial" w:cs="Arial"/>
          <w:color w:val="000000" w:themeColor="text1"/>
          <w:sz w:val="28"/>
          <w:szCs w:val="28"/>
        </w:rPr>
        <w:t>д</w:t>
      </w:r>
      <w:r w:rsidRPr="00B71660">
        <w:rPr>
          <w:rFonts w:ascii="Arial" w:hAnsi="Arial" w:cs="Arial"/>
          <w:color w:val="000000" w:themeColor="text1"/>
          <w:sz w:val="28"/>
          <w:szCs w:val="28"/>
        </w:rPr>
        <w:t>) крупные "круглые" цифры лучше обозначать так:</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color w:val="000000" w:themeColor="text1"/>
          <w:sz w:val="28"/>
          <w:szCs w:val="28"/>
        </w:rPr>
        <w:t>17 тысяч = 17 t;</w:t>
      </w:r>
    </w:p>
    <w:p w:rsidR="00B71660" w:rsidRDefault="00B71660" w:rsidP="00B71660">
      <w:pPr>
        <w:spacing w:after="0" w:line="240" w:lineRule="auto"/>
        <w:ind w:firstLine="709"/>
        <w:rPr>
          <w:rFonts w:ascii="Arial" w:hAnsi="Arial" w:cs="Arial"/>
          <w:b/>
          <w:bCs/>
          <w:color w:val="000000" w:themeColor="text1"/>
          <w:sz w:val="28"/>
          <w:szCs w:val="28"/>
        </w:rPr>
      </w:pPr>
      <w:r>
        <w:rPr>
          <w:rFonts w:ascii="Arial" w:hAnsi="Arial" w:cs="Arial"/>
          <w:b/>
          <w:bCs/>
          <w:color w:val="000000" w:themeColor="text1"/>
          <w:sz w:val="28"/>
          <w:szCs w:val="28"/>
        </w:rPr>
        <w:t>миллионов = 17 m (</w:t>
      </w:r>
      <w:proofErr w:type="spellStart"/>
      <w:r>
        <w:rPr>
          <w:rFonts w:ascii="Arial" w:hAnsi="Arial" w:cs="Arial"/>
          <w:b/>
          <w:bCs/>
          <w:color w:val="000000" w:themeColor="text1"/>
          <w:sz w:val="28"/>
          <w:szCs w:val="28"/>
        </w:rPr>
        <w:t>million</w:t>
      </w:r>
      <w:proofErr w:type="spellEnd"/>
      <w:r>
        <w:rPr>
          <w:rFonts w:ascii="Arial" w:hAnsi="Arial" w:cs="Arial"/>
          <w:b/>
          <w:bCs/>
          <w:color w:val="000000" w:themeColor="text1"/>
          <w:sz w:val="28"/>
          <w:szCs w:val="28"/>
        </w:rPr>
        <w:t>)</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b/>
          <w:bCs/>
          <w:color w:val="000000" w:themeColor="text1"/>
          <w:sz w:val="28"/>
          <w:szCs w:val="28"/>
        </w:rPr>
        <w:t>миллиардов =17 b (</w:t>
      </w:r>
      <w:proofErr w:type="spellStart"/>
      <w:r w:rsidRPr="00B71660">
        <w:rPr>
          <w:rFonts w:ascii="Arial" w:hAnsi="Arial" w:cs="Arial"/>
          <w:b/>
          <w:bCs/>
          <w:color w:val="000000" w:themeColor="text1"/>
          <w:sz w:val="28"/>
          <w:szCs w:val="28"/>
        </w:rPr>
        <w:t>billion</w:t>
      </w:r>
      <w:proofErr w:type="spellEnd"/>
      <w:r w:rsidRPr="00B71660">
        <w:rPr>
          <w:rFonts w:ascii="Arial" w:hAnsi="Arial" w:cs="Arial"/>
          <w:b/>
          <w:bCs/>
          <w:color w:val="000000" w:themeColor="text1"/>
          <w:sz w:val="28"/>
          <w:szCs w:val="28"/>
        </w:rPr>
        <w:t>);</w:t>
      </w:r>
    </w:p>
    <w:p w:rsidR="00B71660" w:rsidRDefault="00B71660" w:rsidP="00B71660">
      <w:pPr>
        <w:spacing w:after="0" w:line="240" w:lineRule="auto"/>
        <w:ind w:firstLine="709"/>
        <w:rPr>
          <w:rFonts w:ascii="Arial" w:hAnsi="Arial" w:cs="Arial"/>
          <w:color w:val="000000" w:themeColor="text1"/>
          <w:sz w:val="28"/>
          <w:szCs w:val="28"/>
        </w:rPr>
      </w:pPr>
      <w:r w:rsidRPr="00B71660">
        <w:rPr>
          <w:rFonts w:ascii="Arial" w:hAnsi="Arial" w:cs="Arial"/>
          <w:b/>
          <w:bCs/>
          <w:color w:val="000000" w:themeColor="text1"/>
          <w:sz w:val="28"/>
          <w:szCs w:val="28"/>
        </w:rPr>
        <w:t xml:space="preserve">триллионов =17 </w:t>
      </w:r>
      <w:proofErr w:type="spellStart"/>
      <w:r w:rsidRPr="00B71660">
        <w:rPr>
          <w:rFonts w:ascii="Arial" w:hAnsi="Arial" w:cs="Arial"/>
          <w:b/>
          <w:bCs/>
          <w:color w:val="000000" w:themeColor="text1"/>
          <w:sz w:val="28"/>
          <w:szCs w:val="28"/>
        </w:rPr>
        <w:t>tr</w:t>
      </w:r>
      <w:proofErr w:type="spellEnd"/>
      <w:r w:rsidRPr="00B71660">
        <w:rPr>
          <w:rFonts w:ascii="Arial" w:hAnsi="Arial" w:cs="Arial"/>
          <w:b/>
          <w:bCs/>
          <w:color w:val="000000" w:themeColor="text1"/>
          <w:sz w:val="28"/>
          <w:szCs w:val="28"/>
        </w:rPr>
        <w:t>.</w:t>
      </w:r>
    </w:p>
    <w:p w:rsid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NB! Обратите особое внимание на </w:t>
      </w:r>
      <w:r w:rsidRPr="00B71660">
        <w:rPr>
          <w:rFonts w:ascii="Arial" w:hAnsi="Arial" w:cs="Arial"/>
          <w:b/>
          <w:bCs/>
          <w:color w:val="000000" w:themeColor="text1"/>
          <w:sz w:val="28"/>
          <w:szCs w:val="28"/>
        </w:rPr>
        <w:t>числительные "миллион" и "миллиард" </w:t>
      </w:r>
      <w:r w:rsidRPr="00B71660">
        <w:rPr>
          <w:rFonts w:ascii="Arial" w:hAnsi="Arial" w:cs="Arial"/>
          <w:color w:val="000000" w:themeColor="text1"/>
          <w:sz w:val="28"/>
          <w:szCs w:val="28"/>
        </w:rPr>
        <w:t>(</w:t>
      </w:r>
      <w:proofErr w:type="spellStart"/>
      <w:r w:rsidRPr="00B71660">
        <w:rPr>
          <w:rFonts w:ascii="Arial" w:hAnsi="Arial" w:cs="Arial"/>
          <w:color w:val="000000" w:themeColor="text1"/>
          <w:sz w:val="28"/>
          <w:szCs w:val="28"/>
        </w:rPr>
        <w:t>billion</w:t>
      </w:r>
      <w:proofErr w:type="spellEnd"/>
      <w:r w:rsidRPr="00B71660">
        <w:rPr>
          <w:rFonts w:ascii="Arial" w:hAnsi="Arial" w:cs="Arial"/>
          <w:color w:val="000000" w:themeColor="text1"/>
          <w:sz w:val="28"/>
          <w:szCs w:val="28"/>
        </w:rPr>
        <w:t>). Это источник серьезных ошибок и недопустимой путаницы при двустороннем переводе. Потренируйтесь на восприятие и перевод этих числительных.</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i/>
          <w:iCs/>
          <w:color w:val="000000" w:themeColor="text1"/>
          <w:sz w:val="28"/>
          <w:szCs w:val="28"/>
        </w:rPr>
        <w:t>Совет: </w:t>
      </w:r>
      <w:r w:rsidRPr="00B71660">
        <w:rPr>
          <w:rFonts w:ascii="Arial" w:hAnsi="Arial" w:cs="Arial"/>
          <w:color w:val="000000" w:themeColor="text1"/>
          <w:sz w:val="28"/>
          <w:szCs w:val="28"/>
        </w:rPr>
        <w:t>избегайте писать нули, чтобы не запутаться.</w:t>
      </w:r>
    </w:p>
    <w:p w:rsidR="00B71660" w:rsidRDefault="00B71660" w:rsidP="00B71660">
      <w:pPr>
        <w:spacing w:after="0" w:line="240" w:lineRule="auto"/>
        <w:ind w:firstLine="709"/>
        <w:jc w:val="center"/>
        <w:rPr>
          <w:rFonts w:ascii="Arial" w:hAnsi="Arial" w:cs="Arial"/>
          <w:b/>
          <w:i/>
          <w:color w:val="000000" w:themeColor="text1"/>
          <w:sz w:val="28"/>
          <w:szCs w:val="28"/>
        </w:rPr>
      </w:pPr>
    </w:p>
    <w:p w:rsidR="00B71660" w:rsidRPr="00B71660" w:rsidRDefault="00B71660" w:rsidP="00B71660">
      <w:pPr>
        <w:spacing w:after="0" w:line="240" w:lineRule="auto"/>
        <w:ind w:firstLine="709"/>
        <w:jc w:val="center"/>
        <w:rPr>
          <w:rFonts w:ascii="Arial" w:hAnsi="Arial" w:cs="Arial"/>
          <w:b/>
          <w:color w:val="000000" w:themeColor="text1"/>
          <w:sz w:val="28"/>
          <w:szCs w:val="28"/>
        </w:rPr>
      </w:pPr>
      <w:r w:rsidRPr="00B71660">
        <w:rPr>
          <w:rFonts w:ascii="Arial" w:hAnsi="Arial" w:cs="Arial"/>
          <w:b/>
          <w:color w:val="000000" w:themeColor="text1"/>
          <w:sz w:val="28"/>
          <w:szCs w:val="28"/>
        </w:rPr>
        <w:t>Устный перевод позиционно-номинативной информации (ПНИ)</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Позиционно-номинативная информация (ПНИ) — подвид прецизионной информации (ПИ), весьма часто встречающая</w:t>
      </w:r>
      <w:r w:rsidRPr="00B71660">
        <w:rPr>
          <w:rFonts w:ascii="Arial" w:hAnsi="Arial" w:cs="Arial"/>
          <w:color w:val="000000" w:themeColor="text1"/>
          <w:sz w:val="28"/>
          <w:szCs w:val="28"/>
        </w:rPr>
        <w:softHyphen/>
        <w:t>ся при ситуациях последовательного и синхронного перевода. ПНИ — это сочетание имен собственных, фамилий с должнос</w:t>
      </w:r>
      <w:r w:rsidRPr="00B71660">
        <w:rPr>
          <w:rFonts w:ascii="Arial" w:hAnsi="Arial" w:cs="Arial"/>
          <w:color w:val="000000" w:themeColor="text1"/>
          <w:sz w:val="28"/>
          <w:szCs w:val="28"/>
        </w:rPr>
        <w:softHyphen/>
        <w:t>тью, званием, титулом и пр.</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ПНИ вызывает немалые трудности и требует развитых на</w:t>
      </w:r>
      <w:r w:rsidRPr="00B71660">
        <w:rPr>
          <w:rFonts w:ascii="Arial" w:hAnsi="Arial" w:cs="Arial"/>
          <w:color w:val="000000" w:themeColor="text1"/>
          <w:sz w:val="28"/>
          <w:szCs w:val="28"/>
        </w:rPr>
        <w:softHyphen/>
        <w:t xml:space="preserve">выков </w:t>
      </w:r>
      <w:proofErr w:type="spellStart"/>
      <w:r w:rsidRPr="00B71660">
        <w:rPr>
          <w:rFonts w:ascii="Arial" w:hAnsi="Arial" w:cs="Arial"/>
          <w:color w:val="000000" w:themeColor="text1"/>
          <w:sz w:val="28"/>
          <w:szCs w:val="28"/>
        </w:rPr>
        <w:t>аудирования</w:t>
      </w:r>
      <w:proofErr w:type="spellEnd"/>
      <w:r w:rsidRPr="00B71660">
        <w:rPr>
          <w:rFonts w:ascii="Arial" w:hAnsi="Arial" w:cs="Arial"/>
          <w:color w:val="000000" w:themeColor="text1"/>
          <w:sz w:val="28"/>
          <w:szCs w:val="28"/>
        </w:rPr>
        <w:t>, знания государственного устройства (</w:t>
      </w:r>
      <w:proofErr w:type="spellStart"/>
      <w:r w:rsidRPr="00B71660">
        <w:rPr>
          <w:rFonts w:ascii="Arial" w:hAnsi="Arial" w:cs="Arial"/>
          <w:color w:val="000000" w:themeColor="text1"/>
          <w:sz w:val="28"/>
          <w:szCs w:val="28"/>
        </w:rPr>
        <w:t>civil</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service</w:t>
      </w:r>
      <w:proofErr w:type="spellEnd"/>
      <w:r w:rsidRPr="00B71660">
        <w:rPr>
          <w:rFonts w:ascii="Arial" w:hAnsi="Arial" w:cs="Arial"/>
          <w:color w:val="000000" w:themeColor="text1"/>
          <w:sz w:val="28"/>
          <w:szCs w:val="28"/>
        </w:rPr>
        <w:t>) и строения различных корпоративных структур, меж</w:t>
      </w:r>
      <w:r w:rsidRPr="00B71660">
        <w:rPr>
          <w:rFonts w:ascii="Arial" w:hAnsi="Arial" w:cs="Arial"/>
          <w:color w:val="000000" w:themeColor="text1"/>
          <w:sz w:val="28"/>
          <w:szCs w:val="28"/>
        </w:rPr>
        <w:softHyphen/>
        <w:t>дународных (в том числе европейских) организаций, иерархии должностей, званий и пр., а также умения ориентироваться в именах собственных и названиях (буквенная ПИ).</w:t>
      </w:r>
    </w:p>
    <w:p w:rsidR="00B71660" w:rsidRPr="00B71660" w:rsidRDefault="00B71660" w:rsidP="00B71660">
      <w:pPr>
        <w:spacing w:after="0" w:line="240" w:lineRule="auto"/>
        <w:ind w:firstLine="709"/>
        <w:jc w:val="center"/>
        <w:rPr>
          <w:rFonts w:ascii="Arial" w:hAnsi="Arial" w:cs="Arial"/>
          <w:color w:val="000000" w:themeColor="text1"/>
          <w:sz w:val="28"/>
          <w:szCs w:val="28"/>
        </w:rPr>
      </w:pPr>
      <w:r w:rsidRPr="00B71660">
        <w:rPr>
          <w:rFonts w:ascii="Arial" w:hAnsi="Arial" w:cs="Arial"/>
          <w:b/>
          <w:bCs/>
          <w:color w:val="000000" w:themeColor="text1"/>
          <w:sz w:val="28"/>
          <w:szCs w:val="28"/>
        </w:rPr>
        <w:t>Варианты перевода ПНИ</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1</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(наиболее предпочтительный): </w:t>
      </w:r>
      <w:r w:rsidRPr="00B71660">
        <w:rPr>
          <w:rFonts w:ascii="Arial" w:hAnsi="Arial" w:cs="Arial"/>
          <w:color w:val="000000" w:themeColor="text1"/>
          <w:sz w:val="28"/>
          <w:szCs w:val="28"/>
        </w:rPr>
        <w:t>адекватная переда</w:t>
      </w:r>
      <w:r w:rsidRPr="00B71660">
        <w:rPr>
          <w:rFonts w:ascii="Arial" w:hAnsi="Arial" w:cs="Arial"/>
          <w:color w:val="000000" w:themeColor="text1"/>
          <w:sz w:val="28"/>
          <w:szCs w:val="28"/>
        </w:rPr>
        <w:softHyphen/>
        <w:t xml:space="preserve">ча как </w:t>
      </w:r>
      <w:proofErr w:type="spellStart"/>
      <w:r w:rsidRPr="00B71660">
        <w:rPr>
          <w:rFonts w:ascii="Arial" w:hAnsi="Arial" w:cs="Arial"/>
          <w:color w:val="000000" w:themeColor="text1"/>
          <w:sz w:val="28"/>
          <w:szCs w:val="28"/>
        </w:rPr>
        <w:t>номината</w:t>
      </w:r>
      <w:proofErr w:type="spellEnd"/>
      <w:r w:rsidRPr="00B71660">
        <w:rPr>
          <w:rFonts w:ascii="Arial" w:hAnsi="Arial" w:cs="Arial"/>
          <w:color w:val="000000" w:themeColor="text1"/>
          <w:sz w:val="28"/>
          <w:szCs w:val="28"/>
        </w:rPr>
        <w:t xml:space="preserve"> (имя/фамилия и т.д.), так и </w:t>
      </w:r>
      <w:proofErr w:type="spellStart"/>
      <w:r w:rsidRPr="00B71660">
        <w:rPr>
          <w:rFonts w:ascii="Arial" w:hAnsi="Arial" w:cs="Arial"/>
          <w:color w:val="000000" w:themeColor="text1"/>
          <w:sz w:val="28"/>
          <w:szCs w:val="28"/>
        </w:rPr>
        <w:t>позицината</w:t>
      </w:r>
      <w:proofErr w:type="spellEnd"/>
      <w:r w:rsidRPr="00B71660">
        <w:rPr>
          <w:rFonts w:ascii="Arial" w:hAnsi="Arial" w:cs="Arial"/>
          <w:color w:val="000000" w:themeColor="text1"/>
          <w:sz w:val="28"/>
          <w:szCs w:val="28"/>
        </w:rPr>
        <w:t xml:space="preserve"> — должность, звание, место в иерархии, титул и т.д.</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 xml:space="preserve">NВ! Следует помнить, что в английском языке вначале, как правило, идет </w:t>
      </w:r>
      <w:proofErr w:type="spellStart"/>
      <w:r w:rsidRPr="00B71660">
        <w:rPr>
          <w:rFonts w:ascii="Arial" w:hAnsi="Arial" w:cs="Arial"/>
          <w:color w:val="000000" w:themeColor="text1"/>
          <w:sz w:val="28"/>
          <w:szCs w:val="28"/>
        </w:rPr>
        <w:t>номинат</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Mr</w:t>
      </w:r>
      <w:proofErr w:type="spellEnd"/>
      <w:r w:rsidRPr="00B71660">
        <w:rPr>
          <w:rFonts w:ascii="Arial" w:hAnsi="Arial" w:cs="Arial"/>
          <w:color w:val="000000" w:themeColor="text1"/>
          <w:sz w:val="28"/>
          <w:szCs w:val="28"/>
        </w:rPr>
        <w:t xml:space="preserve"> N, </w:t>
      </w:r>
      <w:proofErr w:type="spellStart"/>
      <w:r w:rsidRPr="00B71660">
        <w:rPr>
          <w:rFonts w:ascii="Arial" w:hAnsi="Arial" w:cs="Arial"/>
          <w:color w:val="000000" w:themeColor="text1"/>
          <w:sz w:val="28"/>
          <w:szCs w:val="28"/>
        </w:rPr>
        <w:t>Mrs</w:t>
      </w:r>
      <w:proofErr w:type="spellEnd"/>
      <w:r w:rsidRPr="00B71660">
        <w:rPr>
          <w:rFonts w:ascii="Arial" w:hAnsi="Arial" w:cs="Arial"/>
          <w:color w:val="000000" w:themeColor="text1"/>
          <w:sz w:val="28"/>
          <w:szCs w:val="28"/>
        </w:rPr>
        <w:t xml:space="preserve"> X), затем </w:t>
      </w:r>
      <w:proofErr w:type="spellStart"/>
      <w:r w:rsidRPr="00B71660">
        <w:rPr>
          <w:rFonts w:ascii="Arial" w:hAnsi="Arial" w:cs="Arial"/>
          <w:color w:val="000000" w:themeColor="text1"/>
          <w:sz w:val="28"/>
          <w:szCs w:val="28"/>
        </w:rPr>
        <w:t>позицинат</w:t>
      </w:r>
      <w:proofErr w:type="spellEnd"/>
      <w:r w:rsidRPr="00B71660">
        <w:rPr>
          <w:rFonts w:ascii="Arial" w:hAnsi="Arial" w:cs="Arial"/>
          <w:color w:val="000000" w:themeColor="text1"/>
          <w:sz w:val="28"/>
          <w:szCs w:val="28"/>
        </w:rPr>
        <w:t xml:space="preserve"> (особенно развернутый), а в русском — наоборот.</w:t>
      </w:r>
    </w:p>
    <w:p w:rsidR="00B71660" w:rsidRPr="00B71660" w:rsidRDefault="00B71660" w:rsidP="00B71660">
      <w:pPr>
        <w:spacing w:after="0" w:line="240" w:lineRule="auto"/>
        <w:ind w:firstLine="709"/>
        <w:jc w:val="both"/>
        <w:rPr>
          <w:rFonts w:ascii="Arial" w:hAnsi="Arial" w:cs="Arial"/>
          <w:color w:val="000000" w:themeColor="text1"/>
          <w:sz w:val="28"/>
          <w:szCs w:val="28"/>
          <w:lang w:val="en-US"/>
        </w:rPr>
      </w:pPr>
      <w:r w:rsidRPr="00B71660">
        <w:rPr>
          <w:rFonts w:ascii="Arial" w:hAnsi="Arial" w:cs="Arial"/>
          <w:color w:val="000000" w:themeColor="text1"/>
          <w:sz w:val="28"/>
          <w:szCs w:val="28"/>
        </w:rPr>
        <w:t>Например</w:t>
      </w:r>
      <w:r w:rsidRPr="00B71660">
        <w:rPr>
          <w:rFonts w:ascii="Arial" w:hAnsi="Arial" w:cs="Arial"/>
          <w:color w:val="000000" w:themeColor="text1"/>
          <w:sz w:val="28"/>
          <w:szCs w:val="28"/>
          <w:lang w:val="en-US"/>
        </w:rPr>
        <w:t>:</w:t>
      </w:r>
    </w:p>
    <w:p w:rsidR="00B71660" w:rsidRPr="00B71660" w:rsidRDefault="00B71660" w:rsidP="00B71660">
      <w:pPr>
        <w:spacing w:after="0" w:line="240" w:lineRule="auto"/>
        <w:ind w:firstLine="709"/>
        <w:jc w:val="both"/>
        <w:rPr>
          <w:rFonts w:ascii="Arial" w:hAnsi="Arial" w:cs="Arial"/>
          <w:color w:val="000000" w:themeColor="text1"/>
          <w:sz w:val="28"/>
          <w:szCs w:val="28"/>
          <w:lang w:val="en-US"/>
        </w:rPr>
      </w:pPr>
      <w:proofErr w:type="spellStart"/>
      <w:r w:rsidRPr="00B71660">
        <w:rPr>
          <w:rFonts w:ascii="Arial" w:hAnsi="Arial" w:cs="Arial"/>
          <w:color w:val="000000" w:themeColor="text1"/>
          <w:sz w:val="28"/>
          <w:szCs w:val="28"/>
          <w:lang w:val="en-US"/>
        </w:rPr>
        <w:lastRenderedPageBreak/>
        <w:t>Mr</w:t>
      </w:r>
      <w:proofErr w:type="spellEnd"/>
      <w:r w:rsidRPr="00B71660">
        <w:rPr>
          <w:rFonts w:ascii="Arial" w:hAnsi="Arial" w:cs="Arial"/>
          <w:color w:val="000000" w:themeColor="text1"/>
          <w:sz w:val="28"/>
          <w:szCs w:val="28"/>
          <w:lang w:val="en-US"/>
        </w:rPr>
        <w:t xml:space="preserve"> Greg </w:t>
      </w:r>
      <w:proofErr w:type="spellStart"/>
      <w:r w:rsidRPr="00B71660">
        <w:rPr>
          <w:rFonts w:ascii="Arial" w:hAnsi="Arial" w:cs="Arial"/>
          <w:color w:val="000000" w:themeColor="text1"/>
          <w:sz w:val="28"/>
          <w:szCs w:val="28"/>
          <w:lang w:val="en-US"/>
        </w:rPr>
        <w:t>Sullevan</w:t>
      </w:r>
      <w:proofErr w:type="spellEnd"/>
      <w:r w:rsidRPr="00B71660">
        <w:rPr>
          <w:rFonts w:ascii="Arial" w:hAnsi="Arial" w:cs="Arial"/>
          <w:color w:val="000000" w:themeColor="text1"/>
          <w:sz w:val="28"/>
          <w:szCs w:val="28"/>
          <w:lang w:val="en-US"/>
        </w:rPr>
        <w:t>, lead product manager of Windows XP, Microsoft new operating system, said...</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Ведущий менеджер компании по производству новой опе</w:t>
      </w:r>
      <w:r w:rsidRPr="00B71660">
        <w:rPr>
          <w:rFonts w:ascii="Arial" w:hAnsi="Arial" w:cs="Arial"/>
          <w:color w:val="000000" w:themeColor="text1"/>
          <w:sz w:val="28"/>
          <w:szCs w:val="28"/>
        </w:rPr>
        <w:softHyphen/>
        <w:t xml:space="preserve">рационной программной системы Микрософт Экс Пи </w:t>
      </w:r>
      <w:proofErr w:type="spellStart"/>
      <w:r w:rsidRPr="00B71660">
        <w:rPr>
          <w:rFonts w:ascii="Arial" w:hAnsi="Arial" w:cs="Arial"/>
          <w:color w:val="000000" w:themeColor="text1"/>
          <w:sz w:val="28"/>
          <w:szCs w:val="28"/>
        </w:rPr>
        <w:t>Грег</w:t>
      </w:r>
      <w:proofErr w:type="spellEnd"/>
      <w:r w:rsidRPr="00B71660">
        <w:rPr>
          <w:rFonts w:ascii="Arial" w:hAnsi="Arial" w:cs="Arial"/>
          <w:color w:val="000000" w:themeColor="text1"/>
          <w:sz w:val="28"/>
          <w:szCs w:val="28"/>
        </w:rPr>
        <w:t xml:space="preserve"> </w:t>
      </w:r>
      <w:proofErr w:type="spellStart"/>
      <w:r w:rsidRPr="00B71660">
        <w:rPr>
          <w:rFonts w:ascii="Arial" w:hAnsi="Arial" w:cs="Arial"/>
          <w:color w:val="000000" w:themeColor="text1"/>
          <w:sz w:val="28"/>
          <w:szCs w:val="28"/>
        </w:rPr>
        <w:t>Саливен</w:t>
      </w:r>
      <w:proofErr w:type="spellEnd"/>
      <w:r w:rsidRPr="00B71660">
        <w:rPr>
          <w:rFonts w:ascii="Arial" w:hAnsi="Arial" w:cs="Arial"/>
          <w:color w:val="000000" w:themeColor="text1"/>
          <w:sz w:val="28"/>
          <w:szCs w:val="28"/>
        </w:rPr>
        <w:t xml:space="preserve"> заявил...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2</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(менее предпочтительный): </w:t>
      </w:r>
      <w:r w:rsidRPr="00B71660">
        <w:rPr>
          <w:rFonts w:ascii="Arial" w:hAnsi="Arial" w:cs="Arial"/>
          <w:color w:val="000000" w:themeColor="text1"/>
          <w:sz w:val="28"/>
          <w:szCs w:val="28"/>
        </w:rPr>
        <w:t xml:space="preserve">перевод только </w:t>
      </w:r>
      <w:proofErr w:type="spellStart"/>
      <w:r w:rsidRPr="00B71660">
        <w:rPr>
          <w:rFonts w:ascii="Arial" w:hAnsi="Arial" w:cs="Arial"/>
          <w:color w:val="000000" w:themeColor="text1"/>
          <w:sz w:val="28"/>
          <w:szCs w:val="28"/>
        </w:rPr>
        <w:t>пози</w:t>
      </w:r>
      <w:r w:rsidRPr="00B71660">
        <w:rPr>
          <w:rFonts w:ascii="Arial" w:hAnsi="Arial" w:cs="Arial"/>
          <w:color w:val="000000" w:themeColor="text1"/>
          <w:sz w:val="28"/>
          <w:szCs w:val="28"/>
        </w:rPr>
        <w:softHyphen/>
        <w:t>цината</w:t>
      </w:r>
      <w:proofErr w:type="spellEnd"/>
      <w:r w:rsidRPr="00B71660">
        <w:rPr>
          <w:rFonts w:ascii="Arial" w:hAnsi="Arial" w:cs="Arial"/>
          <w:color w:val="000000" w:themeColor="text1"/>
          <w:sz w:val="28"/>
          <w:szCs w:val="28"/>
        </w:rPr>
        <w:t xml:space="preserve"> с учетом того, что имя/фамилия воспринимаются, как правило, </w:t>
      </w:r>
      <w:proofErr w:type="spellStart"/>
      <w:r w:rsidRPr="00B71660">
        <w:rPr>
          <w:rFonts w:ascii="Arial" w:hAnsi="Arial" w:cs="Arial"/>
          <w:color w:val="000000" w:themeColor="text1"/>
          <w:sz w:val="28"/>
          <w:szCs w:val="28"/>
        </w:rPr>
        <w:t>транслингвистически</w:t>
      </w:r>
      <w:proofErr w:type="spellEnd"/>
      <w:r w:rsidRPr="00B71660">
        <w:rPr>
          <w:rFonts w:ascii="Arial" w:hAnsi="Arial" w:cs="Arial"/>
          <w:color w:val="000000" w:themeColor="text1"/>
          <w:sz w:val="28"/>
          <w:szCs w:val="28"/>
        </w:rPr>
        <w:t>, т. е. слушателям (получателям информации) в большинстве случаев понятно звучание имен собственных на различных языках.</w:t>
      </w:r>
    </w:p>
    <w:p w:rsidR="00B71660" w:rsidRPr="00B71660" w:rsidRDefault="00B71660" w:rsidP="00B71660">
      <w:pPr>
        <w:spacing w:after="0" w:line="240" w:lineRule="auto"/>
        <w:ind w:firstLine="709"/>
        <w:jc w:val="both"/>
        <w:rPr>
          <w:rFonts w:ascii="Arial" w:hAnsi="Arial" w:cs="Arial"/>
          <w:color w:val="000000" w:themeColor="text1"/>
          <w:sz w:val="28"/>
          <w:szCs w:val="28"/>
          <w:lang w:val="en-US"/>
        </w:rPr>
      </w:pPr>
      <w:proofErr w:type="spellStart"/>
      <w:r w:rsidRPr="00B71660">
        <w:rPr>
          <w:rFonts w:ascii="Arial" w:hAnsi="Arial" w:cs="Arial"/>
          <w:color w:val="000000" w:themeColor="text1"/>
          <w:sz w:val="28"/>
          <w:szCs w:val="28"/>
          <w:lang w:val="en-US"/>
        </w:rPr>
        <w:t>Mr</w:t>
      </w:r>
      <w:proofErr w:type="spellEnd"/>
      <w:r w:rsidRPr="00B71660">
        <w:rPr>
          <w:rFonts w:ascii="Arial" w:hAnsi="Arial" w:cs="Arial"/>
          <w:color w:val="000000" w:themeColor="text1"/>
          <w:sz w:val="28"/>
          <w:szCs w:val="28"/>
          <w:lang w:val="en-US"/>
        </w:rPr>
        <w:t xml:space="preserve"> David Farber, University of Pennsylvania Professor and former chief technologist at the US Federal Communications Commission, added...</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Профессор университета штата Пенсильвания, бывший главный технолог (завотделом технологии) Федеральной </w:t>
      </w:r>
      <w:r w:rsidRPr="00B71660">
        <w:rPr>
          <w:rFonts w:ascii="Arial" w:hAnsi="Arial" w:cs="Arial"/>
          <w:i/>
          <w:iCs/>
          <w:color w:val="000000" w:themeColor="text1"/>
          <w:sz w:val="28"/>
          <w:szCs w:val="28"/>
        </w:rPr>
        <w:t>\ </w:t>
      </w:r>
      <w:r w:rsidRPr="00B71660">
        <w:rPr>
          <w:rFonts w:ascii="Arial" w:hAnsi="Arial" w:cs="Arial"/>
          <w:color w:val="000000" w:themeColor="text1"/>
          <w:sz w:val="28"/>
          <w:szCs w:val="28"/>
        </w:rPr>
        <w:t>комиссии США по вопросам коммуникации, добавил...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3</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(менее желательный, чем 2): </w:t>
      </w:r>
      <w:r w:rsidRPr="00B71660">
        <w:rPr>
          <w:rFonts w:ascii="Arial" w:hAnsi="Arial" w:cs="Arial"/>
          <w:color w:val="000000" w:themeColor="text1"/>
          <w:sz w:val="28"/>
          <w:szCs w:val="28"/>
        </w:rPr>
        <w:t xml:space="preserve">передача только </w:t>
      </w:r>
      <w:proofErr w:type="spellStart"/>
      <w:r w:rsidRPr="00B71660">
        <w:rPr>
          <w:rFonts w:ascii="Arial" w:hAnsi="Arial" w:cs="Arial"/>
          <w:color w:val="000000" w:themeColor="text1"/>
          <w:sz w:val="28"/>
          <w:szCs w:val="28"/>
        </w:rPr>
        <w:t>номината</w:t>
      </w:r>
      <w:proofErr w:type="spellEnd"/>
      <w:r w:rsidRPr="00B71660">
        <w:rPr>
          <w:rFonts w:ascii="Arial" w:hAnsi="Arial" w:cs="Arial"/>
          <w:color w:val="000000" w:themeColor="text1"/>
          <w:sz w:val="28"/>
          <w:szCs w:val="28"/>
        </w:rPr>
        <w:t xml:space="preserve"> — имени собственного, если </w:t>
      </w:r>
      <w:proofErr w:type="spellStart"/>
      <w:r w:rsidRPr="00B71660">
        <w:rPr>
          <w:rFonts w:ascii="Arial" w:hAnsi="Arial" w:cs="Arial"/>
          <w:color w:val="000000" w:themeColor="text1"/>
          <w:sz w:val="28"/>
          <w:szCs w:val="28"/>
        </w:rPr>
        <w:t>позицинат</w:t>
      </w:r>
      <w:proofErr w:type="spellEnd"/>
      <w:r w:rsidRPr="00B71660">
        <w:rPr>
          <w:rFonts w:ascii="Arial" w:hAnsi="Arial" w:cs="Arial"/>
          <w:color w:val="000000" w:themeColor="text1"/>
          <w:sz w:val="28"/>
          <w:szCs w:val="28"/>
        </w:rPr>
        <w:t xml:space="preserve"> (должность и т.д.) не понят или аналог/эквивалент неизвестен и/или есть на это согласие реципиента (скажем, участники переговоров/встречи знакомы и известны друг другу).</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i/>
          <w:iCs/>
          <w:color w:val="000000" w:themeColor="text1"/>
          <w:sz w:val="28"/>
          <w:szCs w:val="28"/>
        </w:rPr>
        <w:t>(см. предыдущий пример) </w:t>
      </w:r>
      <w:r w:rsidRPr="00B71660">
        <w:rPr>
          <w:rFonts w:ascii="Arial" w:hAnsi="Arial" w:cs="Arial"/>
          <w:color w:val="000000" w:themeColor="text1"/>
          <w:sz w:val="28"/>
          <w:szCs w:val="28"/>
        </w:rPr>
        <w:t>Г-н (Дэвид) Фарбер добавил...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b/>
          <w:bCs/>
          <w:color w:val="000000" w:themeColor="text1"/>
          <w:sz w:val="28"/>
          <w:szCs w:val="28"/>
        </w:rPr>
        <w:t>Вариант 4</w:t>
      </w:r>
      <w:r w:rsidRPr="00B71660">
        <w:rPr>
          <w:rFonts w:ascii="Arial" w:hAnsi="Arial" w:cs="Arial"/>
          <w:color w:val="000000" w:themeColor="text1"/>
          <w:sz w:val="28"/>
          <w:szCs w:val="28"/>
        </w:rPr>
        <w:t> </w:t>
      </w:r>
      <w:r w:rsidRPr="00B71660">
        <w:rPr>
          <w:rFonts w:ascii="Arial" w:hAnsi="Arial" w:cs="Arial"/>
          <w:i/>
          <w:iCs/>
          <w:color w:val="000000" w:themeColor="text1"/>
          <w:sz w:val="28"/>
          <w:szCs w:val="28"/>
        </w:rPr>
        <w:t>(наименее приемлемый): </w:t>
      </w:r>
      <w:r w:rsidRPr="00B71660">
        <w:rPr>
          <w:rFonts w:ascii="Arial" w:hAnsi="Arial" w:cs="Arial"/>
          <w:color w:val="000000" w:themeColor="text1"/>
          <w:sz w:val="28"/>
          <w:szCs w:val="28"/>
        </w:rPr>
        <w:t>применение приема гене</w:t>
      </w:r>
      <w:r w:rsidRPr="00B71660">
        <w:rPr>
          <w:rFonts w:ascii="Arial" w:hAnsi="Arial" w:cs="Arial"/>
          <w:color w:val="000000" w:themeColor="text1"/>
          <w:sz w:val="28"/>
          <w:szCs w:val="28"/>
        </w:rPr>
        <w:softHyphen/>
        <w:t>рализации, например,</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представитель компании N; наш гость из...; сотрудник фирмы (отдела) X; представитель американской (англий</w:t>
      </w:r>
      <w:r w:rsidRPr="00B71660">
        <w:rPr>
          <w:rFonts w:ascii="Arial" w:hAnsi="Arial" w:cs="Arial"/>
          <w:color w:val="000000" w:themeColor="text1"/>
          <w:sz w:val="28"/>
          <w:szCs w:val="28"/>
        </w:rPr>
        <w:softHyphen/>
        <w:t>ской и пр.) стороны и т.д.</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color w:val="000000" w:themeColor="text1"/>
          <w:sz w:val="28"/>
          <w:szCs w:val="28"/>
        </w:rPr>
        <w:t>Вероятно, следует прибегать к данному приему в исключи</w:t>
      </w:r>
      <w:r w:rsidRPr="00B71660">
        <w:rPr>
          <w:rFonts w:ascii="Arial" w:hAnsi="Arial" w:cs="Arial"/>
          <w:color w:val="000000" w:themeColor="text1"/>
          <w:sz w:val="28"/>
          <w:szCs w:val="28"/>
        </w:rPr>
        <w:softHyphen/>
        <w:t>тельных случаях — полного непонимания или возможности опущения информации, как нерелевантной, по согласованию с получателем информации.</w:t>
      </w:r>
    </w:p>
    <w:p w:rsidR="00B71660" w:rsidRPr="00B71660" w:rsidRDefault="00B71660" w:rsidP="00B71660">
      <w:pPr>
        <w:spacing w:after="0" w:line="240" w:lineRule="auto"/>
        <w:ind w:firstLine="709"/>
        <w:jc w:val="both"/>
        <w:rPr>
          <w:rFonts w:ascii="Arial" w:hAnsi="Arial" w:cs="Arial"/>
          <w:color w:val="000000" w:themeColor="text1"/>
          <w:sz w:val="28"/>
          <w:szCs w:val="28"/>
        </w:rPr>
      </w:pPr>
      <w:r w:rsidRPr="00B71660">
        <w:rPr>
          <w:rFonts w:ascii="Arial" w:hAnsi="Arial" w:cs="Arial"/>
          <w:i/>
          <w:iCs/>
          <w:color w:val="000000" w:themeColor="text1"/>
          <w:sz w:val="28"/>
          <w:szCs w:val="28"/>
        </w:rPr>
        <w:t>(см. предыдущий пример) </w:t>
      </w:r>
      <w:r w:rsidRPr="00B71660">
        <w:rPr>
          <w:rFonts w:ascii="Arial" w:hAnsi="Arial" w:cs="Arial"/>
          <w:color w:val="000000" w:themeColor="text1"/>
          <w:sz w:val="28"/>
          <w:szCs w:val="28"/>
        </w:rPr>
        <w:t>Профессор университета, пред</w:t>
      </w:r>
      <w:r w:rsidRPr="00B71660">
        <w:rPr>
          <w:rFonts w:ascii="Arial" w:hAnsi="Arial" w:cs="Arial"/>
          <w:color w:val="000000" w:themeColor="text1"/>
          <w:sz w:val="28"/>
          <w:szCs w:val="28"/>
        </w:rPr>
        <w:softHyphen/>
        <w:t>ставитель комиссии по вопросам коммуникации, доба</w:t>
      </w:r>
      <w:r w:rsidRPr="00B71660">
        <w:rPr>
          <w:rFonts w:ascii="Arial" w:hAnsi="Arial" w:cs="Arial"/>
          <w:color w:val="000000" w:themeColor="text1"/>
          <w:sz w:val="28"/>
          <w:szCs w:val="28"/>
        </w:rPr>
        <w:softHyphen/>
        <w:t>вил...</w:t>
      </w:r>
    </w:p>
    <w:p w:rsidR="00B71660" w:rsidRPr="00B71660" w:rsidRDefault="00B71660" w:rsidP="00B71660">
      <w:pPr>
        <w:spacing w:after="0" w:line="240" w:lineRule="auto"/>
        <w:ind w:firstLine="709"/>
        <w:jc w:val="both"/>
        <w:rPr>
          <w:rFonts w:ascii="Arial" w:hAnsi="Arial" w:cs="Arial"/>
          <w:color w:val="000000" w:themeColor="text1"/>
          <w:sz w:val="28"/>
          <w:szCs w:val="28"/>
        </w:rPr>
      </w:pPr>
    </w:p>
    <w:p w:rsidR="00B71660" w:rsidRPr="00EE5DE8" w:rsidRDefault="00B71660" w:rsidP="00B71660">
      <w:pPr>
        <w:spacing w:after="0" w:line="240" w:lineRule="auto"/>
        <w:ind w:firstLine="709"/>
        <w:jc w:val="center"/>
        <w:rPr>
          <w:rFonts w:ascii="Arial" w:hAnsi="Arial" w:cs="Arial"/>
          <w:b/>
          <w:color w:val="000000" w:themeColor="text1"/>
          <w:sz w:val="28"/>
          <w:szCs w:val="28"/>
        </w:rPr>
      </w:pPr>
      <w:r>
        <w:rPr>
          <w:rFonts w:ascii="Arial" w:hAnsi="Arial" w:cs="Arial"/>
          <w:b/>
          <w:color w:val="000000" w:themeColor="text1"/>
          <w:sz w:val="28"/>
          <w:szCs w:val="28"/>
        </w:rPr>
        <w:t>СРСП №6</w:t>
      </w:r>
    </w:p>
    <w:p w:rsidR="00B71660" w:rsidRDefault="00B71660" w:rsidP="00B71660">
      <w:pPr>
        <w:spacing w:after="0" w:line="240" w:lineRule="auto"/>
        <w:ind w:firstLine="709"/>
        <w:jc w:val="both"/>
        <w:rPr>
          <w:rFonts w:ascii="Arial" w:hAnsi="Arial" w:cs="Arial"/>
          <w:bCs/>
          <w:color w:val="000000" w:themeColor="text1"/>
          <w:sz w:val="28"/>
          <w:szCs w:val="28"/>
        </w:rPr>
      </w:pPr>
    </w:p>
    <w:p w:rsidR="00B71660" w:rsidRPr="00B71660" w:rsidRDefault="00B71660" w:rsidP="00B71660">
      <w:pPr>
        <w:spacing w:after="0" w:line="240" w:lineRule="auto"/>
        <w:ind w:firstLine="709"/>
        <w:jc w:val="center"/>
        <w:rPr>
          <w:rFonts w:ascii="Arial" w:hAnsi="Arial" w:cs="Arial"/>
          <w:b/>
          <w:color w:val="000000" w:themeColor="text1"/>
          <w:sz w:val="28"/>
          <w:szCs w:val="28"/>
        </w:rPr>
      </w:pPr>
      <w:r w:rsidRPr="00EE5DE8">
        <w:rPr>
          <w:rFonts w:ascii="Arial" w:hAnsi="Arial" w:cs="Arial"/>
          <w:b/>
          <w:bCs/>
          <w:color w:val="000000" w:themeColor="text1"/>
          <w:sz w:val="28"/>
          <w:szCs w:val="28"/>
        </w:rPr>
        <w:t xml:space="preserve">Тема: </w:t>
      </w:r>
      <w:r w:rsidRPr="00B71660">
        <w:rPr>
          <w:rFonts w:ascii="Arial" w:hAnsi="Arial" w:cs="Arial"/>
          <w:b/>
          <w:color w:val="000000" w:themeColor="text1"/>
          <w:sz w:val="28"/>
          <w:szCs w:val="28"/>
        </w:rPr>
        <w:t>Смысловой анализ в системе записей. Метод трансформации и метод выбора рельефных слов.</w:t>
      </w:r>
    </w:p>
    <w:p w:rsidR="00B71660" w:rsidRPr="00B71660" w:rsidRDefault="00B71660" w:rsidP="00B71660">
      <w:pPr>
        <w:shd w:val="clear" w:color="auto" w:fill="FFFFFF"/>
        <w:spacing w:after="0" w:line="240" w:lineRule="auto"/>
        <w:ind w:firstLine="567"/>
        <w:jc w:val="both"/>
        <w:rPr>
          <w:rFonts w:ascii="Arial" w:eastAsia="Calibri" w:hAnsi="Arial" w:cs="Arial"/>
          <w:b/>
          <w:bCs/>
          <w:color w:val="000000"/>
          <w:sz w:val="28"/>
          <w:szCs w:val="28"/>
          <w:lang w:eastAsia="ru-RU"/>
        </w:rPr>
      </w:pPr>
    </w:p>
    <w:p w:rsidR="00B71660" w:rsidRPr="00B71660" w:rsidRDefault="00B71660" w:rsidP="00B71660">
      <w:pPr>
        <w:shd w:val="clear" w:color="auto" w:fill="FFFFFF"/>
        <w:spacing w:after="0" w:line="240" w:lineRule="auto"/>
        <w:ind w:firstLine="567"/>
        <w:jc w:val="both"/>
        <w:rPr>
          <w:rFonts w:ascii="Arial" w:eastAsia="Calibri" w:hAnsi="Arial" w:cs="Arial"/>
          <w:color w:val="000000"/>
          <w:sz w:val="28"/>
          <w:szCs w:val="28"/>
          <w:lang w:eastAsia="ru-RU"/>
        </w:rPr>
      </w:pPr>
      <w:r w:rsidRPr="00B71660">
        <w:rPr>
          <w:rFonts w:ascii="Arial" w:eastAsia="Calibri" w:hAnsi="Arial" w:cs="Arial"/>
          <w:b/>
          <w:bCs/>
          <w:color w:val="000000"/>
          <w:sz w:val="28"/>
          <w:szCs w:val="28"/>
          <w:lang w:eastAsia="ru-RU"/>
        </w:rPr>
        <w:t>Упражнение № 1.</w:t>
      </w:r>
      <w:r w:rsidRPr="00B71660">
        <w:rPr>
          <w:rFonts w:ascii="Arial" w:eastAsia="Calibri" w:hAnsi="Arial" w:cs="Arial"/>
          <w:color w:val="000000"/>
          <w:sz w:val="28"/>
          <w:szCs w:val="28"/>
          <w:lang w:eastAsia="ru-RU"/>
        </w:rPr>
        <w:t xml:space="preserve"> </w:t>
      </w:r>
    </w:p>
    <w:p w:rsidR="00B71660" w:rsidRPr="00B71660" w:rsidRDefault="004C3678" w:rsidP="00B71660">
      <w:pPr>
        <w:spacing w:after="0" w:line="240" w:lineRule="auto"/>
        <w:ind w:firstLine="567"/>
        <w:jc w:val="both"/>
        <w:rPr>
          <w:rFonts w:ascii="Arial" w:eastAsia="Calibri" w:hAnsi="Arial" w:cs="Arial"/>
          <w:sz w:val="28"/>
          <w:szCs w:val="28"/>
          <w:lang w:eastAsia="ru-RU"/>
        </w:rPr>
      </w:pPr>
      <w:proofErr w:type="spellStart"/>
      <w:r>
        <w:rPr>
          <w:rFonts w:ascii="Arial" w:eastAsia="Calibri" w:hAnsi="Arial" w:cs="Arial"/>
          <w:sz w:val="28"/>
          <w:szCs w:val="28"/>
          <w:lang w:eastAsia="ru-RU"/>
        </w:rPr>
        <w:t>Фин</w:t>
      </w:r>
      <w:proofErr w:type="spellEnd"/>
      <w:r>
        <w:rPr>
          <w:rFonts w:ascii="Arial" w:eastAsia="Calibri" w:hAnsi="Arial" w:cs="Arial"/>
          <w:sz w:val="28"/>
          <w:szCs w:val="28"/>
          <w:lang w:eastAsia="ru-RU"/>
        </w:rPr>
        <w:t xml:space="preserve"> пли-ка, </w:t>
      </w:r>
      <w:proofErr w:type="spellStart"/>
      <w:r>
        <w:rPr>
          <w:rFonts w:ascii="Arial" w:eastAsia="Calibri" w:hAnsi="Arial" w:cs="Arial"/>
          <w:sz w:val="28"/>
          <w:szCs w:val="28"/>
          <w:lang w:eastAsia="ru-RU"/>
        </w:rPr>
        <w:t>уствн</w:t>
      </w:r>
      <w:proofErr w:type="spellEnd"/>
      <w:r>
        <w:rPr>
          <w:rFonts w:ascii="Arial" w:eastAsia="Calibri" w:hAnsi="Arial" w:cs="Arial"/>
          <w:sz w:val="28"/>
          <w:szCs w:val="28"/>
          <w:lang w:eastAsia="ru-RU"/>
        </w:rPr>
        <w:t xml:space="preserve"> кап банка, </w:t>
      </w:r>
      <w:proofErr w:type="spellStart"/>
      <w:r>
        <w:rPr>
          <w:rFonts w:ascii="Arial" w:eastAsia="Calibri" w:hAnsi="Arial" w:cs="Arial"/>
          <w:sz w:val="28"/>
          <w:szCs w:val="28"/>
          <w:lang w:eastAsia="ru-RU"/>
        </w:rPr>
        <w:t>рзв</w:t>
      </w:r>
      <w:proofErr w:type="spellEnd"/>
      <w:r>
        <w:rPr>
          <w:rFonts w:ascii="Arial" w:eastAsia="Calibri" w:hAnsi="Arial" w:cs="Arial"/>
          <w:sz w:val="28"/>
          <w:szCs w:val="28"/>
          <w:lang w:eastAsia="ru-RU"/>
        </w:rPr>
        <w:t xml:space="preserve">-е </w:t>
      </w:r>
      <w:proofErr w:type="spellStart"/>
      <w:r>
        <w:rPr>
          <w:rFonts w:ascii="Arial" w:eastAsia="Calibri" w:hAnsi="Arial" w:cs="Arial"/>
          <w:sz w:val="28"/>
          <w:szCs w:val="28"/>
          <w:lang w:eastAsia="ru-RU"/>
        </w:rPr>
        <w:t>экн-ки</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прдств</w:t>
      </w:r>
      <w:proofErr w:type="spellEnd"/>
      <w:r>
        <w:rPr>
          <w:rFonts w:ascii="Arial" w:eastAsia="Calibri" w:hAnsi="Arial" w:cs="Arial"/>
          <w:sz w:val="28"/>
          <w:szCs w:val="28"/>
          <w:lang w:eastAsia="ru-RU"/>
        </w:rPr>
        <w:t xml:space="preserve">-е </w:t>
      </w:r>
      <w:proofErr w:type="spellStart"/>
      <w:r>
        <w:rPr>
          <w:rFonts w:ascii="Arial" w:eastAsia="Calibri" w:hAnsi="Arial" w:cs="Arial"/>
          <w:sz w:val="28"/>
          <w:szCs w:val="28"/>
          <w:lang w:eastAsia="ru-RU"/>
        </w:rPr>
        <w:t>крдтов</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прв</w:t>
      </w:r>
      <w:r w:rsidR="00B71660" w:rsidRPr="00B71660">
        <w:rPr>
          <w:rFonts w:ascii="Arial" w:eastAsia="Calibri" w:hAnsi="Arial" w:cs="Arial"/>
          <w:sz w:val="28"/>
          <w:szCs w:val="28"/>
          <w:lang w:eastAsia="ru-RU"/>
        </w:rPr>
        <w:t>т</w:t>
      </w:r>
      <w:r>
        <w:rPr>
          <w:rFonts w:ascii="Arial" w:eastAsia="Calibri" w:hAnsi="Arial" w:cs="Arial"/>
          <w:sz w:val="28"/>
          <w:szCs w:val="28"/>
          <w:lang w:eastAsia="ru-RU"/>
        </w:rPr>
        <w:t>-ва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нейтр</w:t>
      </w:r>
      <w:proofErr w:type="spellEnd"/>
      <w:r>
        <w:rPr>
          <w:rFonts w:ascii="Arial" w:eastAsia="Calibri" w:hAnsi="Arial" w:cs="Arial"/>
          <w:sz w:val="28"/>
          <w:szCs w:val="28"/>
          <w:lang w:eastAsia="ru-RU"/>
        </w:rPr>
        <w:t xml:space="preserve"> стран, док-ы </w:t>
      </w:r>
      <w:proofErr w:type="spellStart"/>
      <w:r>
        <w:rPr>
          <w:rFonts w:ascii="Arial" w:eastAsia="Calibri" w:hAnsi="Arial" w:cs="Arial"/>
          <w:sz w:val="28"/>
          <w:szCs w:val="28"/>
          <w:lang w:eastAsia="ru-RU"/>
        </w:rPr>
        <w:t>блшго</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экнмчск</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знч</w:t>
      </w:r>
      <w:proofErr w:type="spellEnd"/>
      <w:r>
        <w:rPr>
          <w:rFonts w:ascii="Arial" w:eastAsia="Calibri" w:hAnsi="Arial" w:cs="Arial"/>
          <w:sz w:val="28"/>
          <w:szCs w:val="28"/>
          <w:lang w:eastAsia="ru-RU"/>
        </w:rPr>
        <w:t>-</w:t>
      </w:r>
      <w:proofErr w:type="gramStart"/>
      <w:r w:rsidR="00B71660" w:rsidRPr="00B71660">
        <w:rPr>
          <w:rFonts w:ascii="Arial" w:eastAsia="Calibri" w:hAnsi="Arial" w:cs="Arial"/>
          <w:sz w:val="28"/>
          <w:szCs w:val="28"/>
          <w:lang w:eastAsia="ru-RU"/>
        </w:rPr>
        <w:t>я,  мир</w:t>
      </w:r>
      <w:proofErr w:type="gramEnd"/>
      <w:r w:rsidR="00B71660" w:rsidRPr="00B71660">
        <w:rPr>
          <w:rFonts w:ascii="Arial" w:eastAsia="Calibri" w:hAnsi="Arial" w:cs="Arial"/>
          <w:sz w:val="28"/>
          <w:szCs w:val="28"/>
          <w:lang w:eastAsia="ru-RU"/>
        </w:rPr>
        <w:t xml:space="preserve"> </w:t>
      </w:r>
      <w:r>
        <w:rPr>
          <w:rFonts w:ascii="Arial" w:eastAsia="Calibri" w:hAnsi="Arial" w:cs="Arial"/>
          <w:sz w:val="28"/>
          <w:szCs w:val="28"/>
          <w:lang w:eastAsia="ru-RU"/>
        </w:rPr>
        <w:t xml:space="preserve">во </w:t>
      </w:r>
      <w:proofErr w:type="spellStart"/>
      <w:r>
        <w:rPr>
          <w:rFonts w:ascii="Arial" w:eastAsia="Calibri" w:hAnsi="Arial" w:cs="Arial"/>
          <w:sz w:val="28"/>
          <w:szCs w:val="28"/>
          <w:lang w:eastAsia="ru-RU"/>
        </w:rPr>
        <w:t>вс</w:t>
      </w:r>
      <w:proofErr w:type="spellEnd"/>
      <w:r>
        <w:rPr>
          <w:rFonts w:ascii="Arial" w:eastAsia="Calibri" w:hAnsi="Arial" w:cs="Arial"/>
          <w:sz w:val="28"/>
          <w:szCs w:val="28"/>
          <w:lang w:eastAsia="ru-RU"/>
        </w:rPr>
        <w:t xml:space="preserve"> м, </w:t>
      </w:r>
      <w:proofErr w:type="spellStart"/>
      <w:r>
        <w:rPr>
          <w:rFonts w:ascii="Arial" w:eastAsia="Calibri" w:hAnsi="Arial" w:cs="Arial"/>
          <w:sz w:val="28"/>
          <w:szCs w:val="28"/>
          <w:lang w:eastAsia="ru-RU"/>
        </w:rPr>
        <w:t>тмпы</w:t>
      </w:r>
      <w:proofErr w:type="spellEnd"/>
      <w:r>
        <w:rPr>
          <w:rFonts w:ascii="Arial" w:eastAsia="Calibri" w:hAnsi="Arial" w:cs="Arial"/>
          <w:sz w:val="28"/>
          <w:szCs w:val="28"/>
          <w:lang w:eastAsia="ru-RU"/>
        </w:rPr>
        <w:t xml:space="preserve"> инф-и,  </w:t>
      </w:r>
      <w:proofErr w:type="spellStart"/>
      <w:r>
        <w:rPr>
          <w:rFonts w:ascii="Arial" w:eastAsia="Calibri" w:hAnsi="Arial" w:cs="Arial"/>
          <w:sz w:val="28"/>
          <w:szCs w:val="28"/>
          <w:lang w:eastAsia="ru-RU"/>
        </w:rPr>
        <w:t>вм</w:t>
      </w:r>
      <w:r w:rsidR="00B71660" w:rsidRPr="00B71660">
        <w:rPr>
          <w:rFonts w:ascii="Arial" w:eastAsia="Calibri" w:hAnsi="Arial" w:cs="Arial"/>
          <w:sz w:val="28"/>
          <w:szCs w:val="28"/>
          <w:lang w:eastAsia="ru-RU"/>
        </w:rPr>
        <w:t>ш</w:t>
      </w:r>
      <w:proofErr w:type="spellEnd"/>
      <w:r>
        <w:rPr>
          <w:rFonts w:ascii="Arial" w:eastAsia="Calibri" w:hAnsi="Arial" w:cs="Arial"/>
          <w:sz w:val="28"/>
          <w:szCs w:val="28"/>
          <w:lang w:eastAsia="ru-RU"/>
        </w:rPr>
        <w:t xml:space="preserve">-во </w:t>
      </w:r>
      <w:proofErr w:type="spellStart"/>
      <w:r>
        <w:rPr>
          <w:rFonts w:ascii="Arial" w:eastAsia="Calibri" w:hAnsi="Arial" w:cs="Arial"/>
          <w:sz w:val="28"/>
          <w:szCs w:val="28"/>
          <w:lang w:eastAsia="ru-RU"/>
        </w:rPr>
        <w:t>цнтр</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бнка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пбда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трда</w:t>
      </w:r>
      <w:proofErr w:type="spellEnd"/>
      <w:r>
        <w:rPr>
          <w:rFonts w:ascii="Arial" w:eastAsia="Calibri" w:hAnsi="Arial" w:cs="Arial"/>
          <w:sz w:val="28"/>
          <w:szCs w:val="28"/>
          <w:lang w:eastAsia="ru-RU"/>
        </w:rPr>
        <w:t xml:space="preserve"> над </w:t>
      </w:r>
      <w:proofErr w:type="spellStart"/>
      <w:r>
        <w:rPr>
          <w:rFonts w:ascii="Arial" w:eastAsia="Calibri" w:hAnsi="Arial" w:cs="Arial"/>
          <w:sz w:val="28"/>
          <w:szCs w:val="28"/>
          <w:lang w:eastAsia="ru-RU"/>
        </w:rPr>
        <w:t>кптлм</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оф</w:t>
      </w:r>
      <w:r w:rsidR="00B71660" w:rsidRPr="00B71660">
        <w:rPr>
          <w:rFonts w:ascii="Arial" w:eastAsia="Calibri" w:hAnsi="Arial" w:cs="Arial"/>
          <w:sz w:val="28"/>
          <w:szCs w:val="28"/>
          <w:lang w:eastAsia="ru-RU"/>
        </w:rPr>
        <w:t>ц</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лца</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скпт</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цн</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бмги</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слд</w:t>
      </w:r>
      <w:r w:rsidR="00B71660" w:rsidRPr="00B71660">
        <w:rPr>
          <w:rFonts w:ascii="Arial" w:eastAsia="Calibri" w:hAnsi="Arial" w:cs="Arial"/>
          <w:sz w:val="28"/>
          <w:szCs w:val="28"/>
          <w:lang w:eastAsia="ru-RU"/>
        </w:rPr>
        <w:t>ты</w:t>
      </w:r>
      <w:proofErr w:type="spellEnd"/>
      <w:r w:rsidR="00B71660" w:rsidRPr="00B71660">
        <w:rPr>
          <w:rFonts w:ascii="Arial" w:eastAsia="Calibri" w:hAnsi="Arial" w:cs="Arial"/>
          <w:sz w:val="28"/>
          <w:szCs w:val="28"/>
          <w:lang w:eastAsia="ru-RU"/>
        </w:rPr>
        <w:t xml:space="preserve"> </w:t>
      </w:r>
      <w:proofErr w:type="spellStart"/>
      <w:r w:rsidR="00B71660" w:rsidRPr="00B71660">
        <w:rPr>
          <w:rFonts w:ascii="Arial" w:eastAsia="Calibri" w:hAnsi="Arial" w:cs="Arial"/>
          <w:sz w:val="28"/>
          <w:szCs w:val="28"/>
          <w:lang w:eastAsia="ru-RU"/>
        </w:rPr>
        <w:t>гос</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вйск</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тчк</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зр</w:t>
      </w:r>
      <w:proofErr w:type="spellEnd"/>
      <w:r>
        <w:rPr>
          <w:rFonts w:ascii="Arial" w:eastAsia="Calibri" w:hAnsi="Arial" w:cs="Arial"/>
          <w:sz w:val="28"/>
          <w:szCs w:val="28"/>
          <w:lang w:eastAsia="ru-RU"/>
        </w:rPr>
        <w:t>-</w:t>
      </w:r>
      <w:r w:rsidR="00B71660" w:rsidRPr="00B71660">
        <w:rPr>
          <w:rFonts w:ascii="Arial" w:eastAsia="Calibri" w:hAnsi="Arial" w:cs="Arial"/>
          <w:sz w:val="28"/>
          <w:szCs w:val="28"/>
          <w:lang w:eastAsia="ru-RU"/>
        </w:rPr>
        <w:t xml:space="preserve">я </w:t>
      </w:r>
      <w:proofErr w:type="spellStart"/>
      <w:r w:rsidR="00B71660" w:rsidRPr="00B71660">
        <w:rPr>
          <w:rFonts w:ascii="Arial" w:eastAsia="Calibri" w:hAnsi="Arial" w:cs="Arial"/>
          <w:sz w:val="28"/>
          <w:szCs w:val="28"/>
          <w:lang w:eastAsia="ru-RU"/>
        </w:rPr>
        <w:t>итал</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длгции</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обр</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ж</w:t>
      </w:r>
      <w:r w:rsidR="00B71660" w:rsidRPr="00B71660">
        <w:rPr>
          <w:rFonts w:ascii="Arial" w:eastAsia="Calibri" w:hAnsi="Arial" w:cs="Arial"/>
          <w:sz w:val="28"/>
          <w:szCs w:val="28"/>
          <w:lang w:eastAsia="ru-RU"/>
        </w:rPr>
        <w:t>зни</w:t>
      </w:r>
      <w:proofErr w:type="spellEnd"/>
      <w:r w:rsidR="00B71660" w:rsidRPr="00B71660">
        <w:rPr>
          <w:rFonts w:ascii="Arial" w:eastAsia="Calibri" w:hAnsi="Arial" w:cs="Arial"/>
          <w:sz w:val="28"/>
          <w:szCs w:val="28"/>
          <w:lang w:eastAsia="ru-RU"/>
        </w:rPr>
        <w:t xml:space="preserve">, </w:t>
      </w:r>
      <w:proofErr w:type="spellStart"/>
      <w:r w:rsidR="00B71660" w:rsidRPr="00B71660">
        <w:rPr>
          <w:rFonts w:ascii="Arial" w:eastAsia="Calibri" w:hAnsi="Arial" w:cs="Arial"/>
          <w:sz w:val="28"/>
          <w:szCs w:val="28"/>
          <w:lang w:eastAsia="ru-RU"/>
        </w:rPr>
        <w:t>незнач</w:t>
      </w:r>
      <w:proofErr w:type="spellEnd"/>
      <w:r>
        <w:rPr>
          <w:rFonts w:ascii="Arial" w:eastAsia="Calibri" w:hAnsi="Arial" w:cs="Arial"/>
          <w:sz w:val="28"/>
          <w:szCs w:val="28"/>
          <w:lang w:eastAsia="ru-RU"/>
        </w:rPr>
        <w:t xml:space="preserve"> </w:t>
      </w:r>
      <w:proofErr w:type="spellStart"/>
      <w:r>
        <w:rPr>
          <w:rFonts w:ascii="Arial" w:eastAsia="Calibri" w:hAnsi="Arial" w:cs="Arial"/>
          <w:sz w:val="28"/>
          <w:szCs w:val="28"/>
          <w:lang w:eastAsia="ru-RU"/>
        </w:rPr>
        <w:t>пр</w:t>
      </w:r>
      <w:r w:rsidR="00B71660" w:rsidRPr="00B71660">
        <w:rPr>
          <w:rFonts w:ascii="Arial" w:eastAsia="Calibri" w:hAnsi="Arial" w:cs="Arial"/>
          <w:sz w:val="28"/>
          <w:szCs w:val="28"/>
          <w:lang w:eastAsia="ru-RU"/>
        </w:rPr>
        <w:t>вес</w:t>
      </w:r>
      <w:proofErr w:type="spellEnd"/>
      <w:r w:rsidR="00B71660" w:rsidRPr="00B71660">
        <w:rPr>
          <w:rFonts w:ascii="Arial" w:eastAsia="Calibri" w:hAnsi="Arial" w:cs="Arial"/>
          <w:sz w:val="28"/>
          <w:szCs w:val="28"/>
          <w:lang w:eastAsia="ru-RU"/>
        </w:rPr>
        <w:t xml:space="preserve">. </w:t>
      </w:r>
    </w:p>
    <w:p w:rsidR="00B71660" w:rsidRPr="00B71660" w:rsidRDefault="00B71660" w:rsidP="00B71660">
      <w:pPr>
        <w:shd w:val="clear" w:color="auto" w:fill="FFFFFF"/>
        <w:spacing w:after="0" w:line="240" w:lineRule="auto"/>
        <w:ind w:firstLine="567"/>
        <w:jc w:val="both"/>
        <w:rPr>
          <w:rFonts w:ascii="Arial" w:eastAsia="Calibri" w:hAnsi="Arial" w:cs="Arial"/>
          <w:color w:val="000000"/>
          <w:sz w:val="28"/>
          <w:szCs w:val="28"/>
          <w:lang w:eastAsia="ru-RU"/>
        </w:rPr>
      </w:pPr>
    </w:p>
    <w:p w:rsidR="00B71660" w:rsidRPr="00B71660" w:rsidRDefault="00B71660" w:rsidP="00B71660">
      <w:pPr>
        <w:spacing w:after="0" w:line="240" w:lineRule="auto"/>
        <w:ind w:firstLine="567"/>
        <w:rPr>
          <w:rFonts w:ascii="Arial" w:eastAsia="Calibri" w:hAnsi="Arial" w:cs="Arial"/>
          <w:b/>
          <w:sz w:val="28"/>
          <w:szCs w:val="28"/>
          <w:lang w:eastAsia="ru-RU"/>
        </w:rPr>
      </w:pPr>
      <w:r w:rsidRPr="00B71660">
        <w:rPr>
          <w:rFonts w:ascii="Arial" w:eastAsia="Calibri" w:hAnsi="Arial" w:cs="Arial"/>
          <w:b/>
          <w:sz w:val="28"/>
          <w:szCs w:val="28"/>
          <w:lang w:eastAsia="ru-RU"/>
        </w:rPr>
        <w:t xml:space="preserve">Упражнение № 2. </w:t>
      </w:r>
    </w:p>
    <w:p w:rsidR="00B71660" w:rsidRPr="00B71660" w:rsidRDefault="00B71660" w:rsidP="00B71660">
      <w:pPr>
        <w:shd w:val="clear" w:color="auto" w:fill="FFFFFF"/>
        <w:spacing w:after="0" w:line="240" w:lineRule="auto"/>
        <w:ind w:firstLine="567"/>
        <w:jc w:val="both"/>
        <w:rPr>
          <w:rFonts w:ascii="Arial" w:eastAsia="Calibri" w:hAnsi="Arial" w:cs="Arial"/>
          <w:color w:val="000000"/>
          <w:sz w:val="28"/>
          <w:szCs w:val="28"/>
          <w:lang w:eastAsia="ru-RU"/>
        </w:rPr>
      </w:pPr>
      <w:r w:rsidRPr="00B71660">
        <w:rPr>
          <w:rFonts w:ascii="Arial" w:eastAsia="Calibri" w:hAnsi="Arial" w:cs="Arial"/>
          <w:noProof/>
          <w:sz w:val="28"/>
          <w:szCs w:val="28"/>
          <w:lang w:eastAsia="ru-RU"/>
        </w:rPr>
        <w:drawing>
          <wp:inline distT="0" distB="0" distL="0" distR="0" wp14:anchorId="307411A0" wp14:editId="6FD4FA25">
            <wp:extent cx="3453130" cy="873760"/>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4" cstate="print">
                      <a:extLst>
                        <a:ext uri="{28A0092B-C50C-407E-A947-70E740481C1C}">
                          <a14:useLocalDpi xmlns:a14="http://schemas.microsoft.com/office/drawing/2010/main" val="0"/>
                        </a:ext>
                      </a:extLst>
                    </a:blip>
                    <a:srcRect t="65002"/>
                    <a:stretch>
                      <a:fillRect/>
                    </a:stretch>
                  </pic:blipFill>
                  <pic:spPr bwMode="auto">
                    <a:xfrm>
                      <a:off x="0" y="0"/>
                      <a:ext cx="3453130" cy="873760"/>
                    </a:xfrm>
                    <a:prstGeom prst="rect">
                      <a:avLst/>
                    </a:prstGeom>
                    <a:noFill/>
                    <a:ln>
                      <a:noFill/>
                    </a:ln>
                  </pic:spPr>
                </pic:pic>
              </a:graphicData>
            </a:graphic>
          </wp:inline>
        </w:drawing>
      </w:r>
    </w:p>
    <w:p w:rsidR="00692432" w:rsidRPr="00692432" w:rsidRDefault="00692432" w:rsidP="00692432">
      <w:pPr>
        <w:spacing w:after="0" w:line="240" w:lineRule="auto"/>
        <w:ind w:firstLine="567"/>
        <w:jc w:val="both"/>
        <w:rPr>
          <w:rFonts w:ascii="Arial" w:eastAsia="Calibri" w:hAnsi="Arial" w:cs="Arial"/>
          <w:sz w:val="28"/>
          <w:szCs w:val="28"/>
          <w:lang w:eastAsia="ru-RU"/>
        </w:rPr>
      </w:pPr>
      <w:r w:rsidRPr="00692432">
        <w:rPr>
          <w:rFonts w:ascii="Arial" w:eastAsia="Calibri" w:hAnsi="Arial" w:cs="Arial"/>
          <w:sz w:val="28"/>
          <w:szCs w:val="28"/>
          <w:lang w:eastAsia="ru-RU"/>
        </w:rPr>
        <w:t xml:space="preserve">Правительства стран; делегация Политбюро ЦК; министерства со всего мира; представители посольства Палестины в России; свершилась победа </w:t>
      </w:r>
      <w:r w:rsidRPr="00692432">
        <w:rPr>
          <w:rFonts w:ascii="Arial" w:eastAsia="Calibri" w:hAnsi="Arial" w:cs="Arial"/>
          <w:sz w:val="28"/>
          <w:szCs w:val="28"/>
          <w:lang w:eastAsia="ru-RU"/>
        </w:rPr>
        <w:lastRenderedPageBreak/>
        <w:t>(наступила победа); Брежнев прибыл с визитом в Великобританию; точка зрения посольства Франции; министерства США.</w:t>
      </w:r>
    </w:p>
    <w:p w:rsidR="00692432" w:rsidRPr="00692432" w:rsidRDefault="00692432" w:rsidP="00B71660">
      <w:pPr>
        <w:spacing w:after="0" w:line="240" w:lineRule="auto"/>
        <w:ind w:firstLine="567"/>
        <w:jc w:val="both"/>
        <w:rPr>
          <w:rFonts w:ascii="Arial" w:eastAsia="Calibri" w:hAnsi="Arial" w:cs="Arial"/>
          <w:sz w:val="28"/>
          <w:szCs w:val="28"/>
          <w:lang w:eastAsia="ru-RU"/>
        </w:rPr>
      </w:pPr>
    </w:p>
    <w:p w:rsidR="00692432" w:rsidRDefault="00B71660" w:rsidP="00B71660">
      <w:pPr>
        <w:autoSpaceDE w:val="0"/>
        <w:autoSpaceDN w:val="0"/>
        <w:adjustRightInd w:val="0"/>
        <w:spacing w:after="0" w:line="240" w:lineRule="auto"/>
        <w:ind w:firstLine="567"/>
        <w:jc w:val="both"/>
        <w:rPr>
          <w:rFonts w:ascii="Arial" w:eastAsia="Calibri" w:hAnsi="Arial" w:cs="Arial"/>
          <w:iCs/>
          <w:sz w:val="28"/>
          <w:szCs w:val="28"/>
          <w:lang w:eastAsia="ru-RU"/>
        </w:rPr>
      </w:pPr>
      <w:r w:rsidRPr="00B71660">
        <w:rPr>
          <w:rFonts w:ascii="Arial" w:eastAsia="Calibri" w:hAnsi="Arial" w:cs="Arial"/>
          <w:b/>
          <w:bCs/>
          <w:color w:val="000000"/>
          <w:sz w:val="28"/>
          <w:szCs w:val="28"/>
          <w:lang w:eastAsia="ru-RU"/>
        </w:rPr>
        <w:t>Упражнение № 4</w:t>
      </w:r>
      <w:r w:rsidRPr="00B71660">
        <w:rPr>
          <w:rFonts w:ascii="Arial" w:eastAsia="Calibri" w:hAnsi="Arial" w:cs="Arial"/>
          <w:b/>
          <w:i/>
          <w:iCs/>
          <w:sz w:val="28"/>
          <w:szCs w:val="28"/>
          <w:lang w:eastAsia="ru-RU"/>
        </w:rPr>
        <w:t xml:space="preserve">. </w:t>
      </w:r>
    </w:p>
    <w:p w:rsidR="00B71660" w:rsidRPr="00C452EA" w:rsidRDefault="00B71660" w:rsidP="00B71660">
      <w:pPr>
        <w:autoSpaceDE w:val="0"/>
        <w:autoSpaceDN w:val="0"/>
        <w:adjustRightInd w:val="0"/>
        <w:spacing w:after="0" w:line="240" w:lineRule="auto"/>
        <w:ind w:firstLine="567"/>
        <w:jc w:val="both"/>
        <w:rPr>
          <w:rFonts w:ascii="Arial" w:eastAsia="Calibri" w:hAnsi="Arial" w:cs="Arial"/>
          <w:bCs/>
          <w:sz w:val="28"/>
          <w:szCs w:val="28"/>
          <w:lang w:eastAsia="ru-RU"/>
        </w:rPr>
      </w:pPr>
      <w:r w:rsidRPr="00B71660">
        <w:rPr>
          <w:rFonts w:ascii="Arial" w:eastAsia="Calibri" w:hAnsi="Arial" w:cs="Arial"/>
          <w:bCs/>
          <w:sz w:val="28"/>
          <w:szCs w:val="28"/>
          <w:lang w:eastAsia="ru-RU"/>
        </w:rPr>
        <w:t>вооруженные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силы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armed</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forces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w:t>
      </w:r>
      <w:r w:rsidRPr="00C452EA">
        <w:rPr>
          <w:rFonts w:ascii="Arial" w:eastAsia="Calibri" w:hAnsi="Arial" w:cs="Arial"/>
          <w:bCs/>
          <w:sz w:val="28"/>
          <w:szCs w:val="28"/>
          <w:lang w:eastAsia="ru-RU"/>
        </w:rPr>
        <w:t xml:space="preserve"> </w:t>
      </w:r>
      <w:proofErr w:type="spellStart"/>
      <w:r w:rsidRPr="00B71660">
        <w:rPr>
          <w:rFonts w:ascii="Arial" w:eastAsia="Calibri" w:hAnsi="Arial" w:cs="Arial"/>
          <w:bCs/>
          <w:sz w:val="28"/>
          <w:szCs w:val="28"/>
          <w:lang w:val="en-US" w:eastAsia="ru-RU"/>
        </w:rPr>
        <w:t>standardised</w:t>
      </w:r>
      <w:proofErr w:type="spellEnd"/>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reporting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system</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color w:val="000000"/>
          <w:sz w:val="28"/>
          <w:szCs w:val="28"/>
          <w:lang w:eastAsia="ru-RU"/>
        </w:rPr>
        <w:t>унифицированная система отчетности</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ежегодные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мировые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военные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annual</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global</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military</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expenditures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exchange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rates</w:t>
      </w:r>
      <w:r w:rsidR="00C452EA" w:rsidRPr="00C452EA">
        <w:rPr>
          <w:rFonts w:ascii="Arial" w:eastAsia="Calibri" w:hAnsi="Arial" w:cs="Arial"/>
          <w:bCs/>
          <w:color w:val="000000"/>
          <w:sz w:val="28"/>
          <w:szCs w:val="28"/>
          <w:lang w:eastAsia="ru-RU"/>
        </w:rPr>
        <w:t xml:space="preserve"> - валютный курс</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обычные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вооружения</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conventional</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weapons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subsequent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improvements</w:t>
      </w:r>
      <w:r w:rsidR="00C452EA" w:rsidRPr="00C452EA">
        <w:rPr>
          <w:rFonts w:ascii="Arial" w:eastAsia="Calibri" w:hAnsi="Arial" w:cs="Arial"/>
          <w:bCs/>
          <w:color w:val="000000"/>
          <w:sz w:val="28"/>
          <w:szCs w:val="28"/>
          <w:lang w:eastAsia="ru-RU"/>
        </w:rPr>
        <w:t xml:space="preserve"> - последующие улучшения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промышленно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развитые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страны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industrialized</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countries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conventional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weapons</w:t>
      </w:r>
      <w:r w:rsidR="00C452EA" w:rsidRPr="00C452EA">
        <w:rPr>
          <w:rFonts w:ascii="Arial" w:eastAsia="Calibri" w:hAnsi="Arial" w:cs="Arial"/>
          <w:bCs/>
          <w:color w:val="000000"/>
          <w:sz w:val="28"/>
          <w:szCs w:val="28"/>
          <w:lang w:eastAsia="ru-RU"/>
        </w:rPr>
        <w:t xml:space="preserve"> - обычные вооружения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государства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обладающие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ядерным</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оружием</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States</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possessing</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nuclear</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weapons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price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structure</w:t>
      </w:r>
      <w:r w:rsidR="00C452EA" w:rsidRPr="00C452EA">
        <w:rPr>
          <w:rFonts w:ascii="Arial" w:eastAsia="Calibri" w:hAnsi="Arial" w:cs="Arial"/>
          <w:bCs/>
          <w:color w:val="000000"/>
          <w:sz w:val="28"/>
          <w:szCs w:val="28"/>
          <w:lang w:eastAsia="ru-RU"/>
        </w:rPr>
        <w:t xml:space="preserve"> - структура цен</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себестоимость</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военной</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продукции</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the</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cost</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of</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military</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product</w:t>
      </w:r>
      <w:r w:rsidR="00C452EA">
        <w:rPr>
          <w:rFonts w:ascii="Arial" w:eastAsia="Calibri" w:hAnsi="Arial" w:cs="Arial"/>
          <w:bCs/>
          <w:sz w:val="28"/>
          <w:szCs w:val="28"/>
          <w:lang w:val="en-US" w:eastAsia="ru-RU"/>
        </w:rPr>
        <w:t>ion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costing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of</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military</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production</w:t>
      </w:r>
      <w:r w:rsidR="00C452EA" w:rsidRPr="00C452EA">
        <w:rPr>
          <w:rFonts w:ascii="Arial" w:eastAsia="Calibri" w:hAnsi="Arial" w:cs="Arial"/>
          <w:bCs/>
          <w:sz w:val="28"/>
          <w:szCs w:val="28"/>
          <w:lang w:eastAsia="ru-RU"/>
        </w:rPr>
        <w:t xml:space="preserve"> - себестоимость военной продукции</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государства</w:t>
      </w:r>
      <w:r w:rsidR="00C452EA" w:rsidRPr="00C452EA">
        <w:rPr>
          <w:rFonts w:ascii="Arial" w:eastAsia="Calibri" w:hAnsi="Arial" w:cs="Arial"/>
          <w:bCs/>
          <w:sz w:val="28"/>
          <w:szCs w:val="28"/>
          <w:lang w:eastAsia="ru-RU"/>
        </w:rPr>
        <w:t xml:space="preserve"> </w:t>
      </w:r>
      <w:r w:rsidRPr="00C452EA">
        <w:rPr>
          <w:rFonts w:ascii="Arial" w:eastAsia="Calibri" w:hAnsi="Arial" w:cs="Arial"/>
          <w:bCs/>
          <w:sz w:val="28"/>
          <w:szCs w:val="28"/>
          <w:lang w:eastAsia="ru-RU"/>
        </w:rPr>
        <w:t>-</w:t>
      </w:r>
      <w:r w:rsidR="00C452EA"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члены</w:t>
      </w:r>
      <w:r w:rsidR="00C452EA" w:rsidRPr="00C452EA">
        <w:rPr>
          <w:rFonts w:ascii="Arial" w:eastAsia="Calibri" w:hAnsi="Arial" w:cs="Arial"/>
          <w:bCs/>
          <w:sz w:val="28"/>
          <w:szCs w:val="28"/>
          <w:lang w:eastAsia="ru-RU"/>
        </w:rPr>
        <w:t xml:space="preserve"> - </w:t>
      </w:r>
      <w:r w:rsidR="00C452EA" w:rsidRPr="00C452EA">
        <w:rPr>
          <w:rFonts w:ascii="Arial" w:eastAsia="Calibri" w:hAnsi="Arial" w:cs="Arial"/>
          <w:bCs/>
          <w:sz w:val="28"/>
          <w:szCs w:val="28"/>
          <w:lang w:val="en-US" w:eastAsia="ru-RU"/>
        </w:rPr>
        <w:t>member</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sz w:val="28"/>
          <w:szCs w:val="28"/>
          <w:lang w:val="en-US" w:eastAsia="ru-RU"/>
        </w:rPr>
        <w:t>States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effective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integrated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reporting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system</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bCs/>
          <w:color w:val="000000"/>
          <w:sz w:val="28"/>
          <w:szCs w:val="28"/>
          <w:lang w:eastAsia="ru-RU"/>
        </w:rPr>
        <w:t xml:space="preserve"> </w:t>
      </w:r>
      <w:r w:rsidR="00C452EA">
        <w:rPr>
          <w:rFonts w:ascii="Arial" w:eastAsia="Calibri" w:hAnsi="Arial" w:cs="Arial"/>
          <w:bCs/>
          <w:color w:val="000000"/>
          <w:sz w:val="28"/>
          <w:szCs w:val="28"/>
          <w:lang w:eastAsia="ru-RU"/>
        </w:rPr>
        <w:t>эффективная комплексная система</w:t>
      </w:r>
      <w:r w:rsidR="00C452EA" w:rsidRPr="00C452EA">
        <w:rPr>
          <w:rFonts w:ascii="Arial" w:eastAsia="Calibri" w:hAnsi="Arial" w:cs="Arial"/>
          <w:bCs/>
          <w:color w:val="000000"/>
          <w:sz w:val="28"/>
          <w:szCs w:val="28"/>
          <w:lang w:eastAsia="ru-RU"/>
        </w:rPr>
        <w:t xml:space="preserve"> отчетности.</w:t>
      </w:r>
    </w:p>
    <w:p w:rsidR="00C452EA" w:rsidRDefault="00C452EA" w:rsidP="00B71660">
      <w:pPr>
        <w:autoSpaceDE w:val="0"/>
        <w:autoSpaceDN w:val="0"/>
        <w:adjustRightInd w:val="0"/>
        <w:spacing w:after="0" w:line="240" w:lineRule="auto"/>
        <w:ind w:firstLine="567"/>
        <w:jc w:val="both"/>
        <w:rPr>
          <w:rFonts w:ascii="Arial" w:eastAsia="Calibri" w:hAnsi="Arial" w:cs="Arial"/>
          <w:bCs/>
          <w:color w:val="000000"/>
          <w:sz w:val="28"/>
          <w:szCs w:val="28"/>
          <w:lang w:eastAsia="ru-RU"/>
        </w:rPr>
      </w:pPr>
    </w:p>
    <w:p w:rsidR="00692432" w:rsidRDefault="00B71660" w:rsidP="00B71660">
      <w:pPr>
        <w:autoSpaceDE w:val="0"/>
        <w:autoSpaceDN w:val="0"/>
        <w:adjustRightInd w:val="0"/>
        <w:spacing w:after="0" w:line="240" w:lineRule="auto"/>
        <w:ind w:firstLine="567"/>
        <w:jc w:val="both"/>
        <w:rPr>
          <w:rFonts w:ascii="Arial" w:eastAsia="Calibri" w:hAnsi="Arial" w:cs="Arial"/>
          <w:iCs/>
          <w:sz w:val="28"/>
          <w:szCs w:val="28"/>
          <w:lang w:eastAsia="ru-RU"/>
        </w:rPr>
      </w:pPr>
      <w:r w:rsidRPr="00B71660">
        <w:rPr>
          <w:rFonts w:ascii="Arial" w:eastAsia="Calibri" w:hAnsi="Arial" w:cs="Arial"/>
          <w:b/>
          <w:bCs/>
          <w:color w:val="000000"/>
          <w:sz w:val="28"/>
          <w:szCs w:val="28"/>
          <w:lang w:eastAsia="ru-RU"/>
        </w:rPr>
        <w:t>Упражнение № 5</w:t>
      </w:r>
      <w:r w:rsidRPr="00B71660">
        <w:rPr>
          <w:rFonts w:ascii="Arial" w:eastAsia="Calibri" w:hAnsi="Arial" w:cs="Arial"/>
          <w:b/>
          <w:i/>
          <w:iCs/>
          <w:sz w:val="28"/>
          <w:szCs w:val="28"/>
          <w:lang w:eastAsia="ru-RU"/>
        </w:rPr>
        <w:t xml:space="preserve">. </w:t>
      </w:r>
    </w:p>
    <w:p w:rsidR="00B71660" w:rsidRPr="00C452EA" w:rsidRDefault="00B71660" w:rsidP="00B71660">
      <w:pPr>
        <w:autoSpaceDE w:val="0"/>
        <w:autoSpaceDN w:val="0"/>
        <w:adjustRightInd w:val="0"/>
        <w:spacing w:after="0" w:line="240" w:lineRule="auto"/>
        <w:ind w:firstLine="567"/>
        <w:jc w:val="both"/>
        <w:rPr>
          <w:rFonts w:ascii="Arial" w:eastAsia="Calibri" w:hAnsi="Arial" w:cs="Arial"/>
          <w:bCs/>
          <w:sz w:val="28"/>
          <w:szCs w:val="28"/>
          <w:lang w:eastAsia="ru-RU"/>
        </w:rPr>
      </w:pPr>
      <w:r w:rsidRPr="00B71660">
        <w:rPr>
          <w:rFonts w:ascii="Arial" w:eastAsia="Calibri" w:hAnsi="Arial" w:cs="Arial"/>
          <w:bCs/>
          <w:sz w:val="28"/>
          <w:szCs w:val="28"/>
          <w:lang w:eastAsia="ru-RU"/>
        </w:rPr>
        <w:t>свыше</w:t>
      </w:r>
      <w:r w:rsidRPr="00C452EA">
        <w:rPr>
          <w:rFonts w:ascii="Arial" w:eastAsia="Calibri" w:hAnsi="Arial" w:cs="Arial"/>
          <w:bCs/>
          <w:sz w:val="28"/>
          <w:szCs w:val="28"/>
          <w:lang w:eastAsia="ru-RU"/>
        </w:rPr>
        <w:t xml:space="preserve"> 80 </w:t>
      </w:r>
      <w:r w:rsidRPr="00B71660">
        <w:rPr>
          <w:rFonts w:ascii="Arial" w:eastAsia="Calibri" w:hAnsi="Arial" w:cs="Arial"/>
          <w:bCs/>
          <w:sz w:val="28"/>
          <w:szCs w:val="28"/>
          <w:lang w:eastAsia="ru-RU"/>
        </w:rPr>
        <w:t>процентов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от</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этой</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суммы</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расходуется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на</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over</w:t>
      </w:r>
      <w:r w:rsidR="00C452EA" w:rsidRPr="00C452EA">
        <w:rPr>
          <w:rFonts w:ascii="Arial" w:eastAsia="Calibri" w:hAnsi="Arial" w:cs="Arial"/>
          <w:color w:val="000000"/>
          <w:sz w:val="28"/>
          <w:szCs w:val="28"/>
          <w:lang w:eastAsia="ru-RU"/>
        </w:rPr>
        <w:t xml:space="preserve"> 80 </w:t>
      </w:r>
      <w:r w:rsidR="00C452EA" w:rsidRPr="00C452EA">
        <w:rPr>
          <w:rFonts w:ascii="Arial" w:eastAsia="Calibri" w:hAnsi="Arial" w:cs="Arial"/>
          <w:color w:val="000000"/>
          <w:sz w:val="28"/>
          <w:szCs w:val="28"/>
          <w:lang w:val="en-US" w:eastAsia="ru-RU"/>
        </w:rPr>
        <w:t>percent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this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amount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spent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appears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have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reached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peak</w:t>
      </w:r>
      <w:r w:rsidR="00C452EA" w:rsidRPr="00C452EA">
        <w:rPr>
          <w:rFonts w:ascii="Arial" w:eastAsia="Calibri" w:hAnsi="Arial" w:cs="Arial"/>
          <w:bCs/>
          <w:color w:val="000000"/>
          <w:sz w:val="28"/>
          <w:szCs w:val="28"/>
          <w:lang w:eastAsia="ru-RU"/>
        </w:rPr>
        <w:t xml:space="preserve"> - вероятно, достиг пика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после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роста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течение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ряда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лет</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after</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growing</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for</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several</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years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is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estimated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still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amounting</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00C452EA" w:rsidRPr="00C452EA">
        <w:rPr>
          <w:rFonts w:ascii="Arial" w:eastAsia="Calibri" w:hAnsi="Arial" w:cs="Arial"/>
          <w:bCs/>
          <w:color w:val="000000"/>
          <w:sz w:val="28"/>
          <w:szCs w:val="28"/>
          <w:lang w:eastAsia="ru-RU"/>
        </w:rPr>
        <w:t xml:space="preserve"> - оценивается по-прежнему </w:t>
      </w:r>
      <w:r w:rsidR="00C452EA">
        <w:rPr>
          <w:rFonts w:ascii="Arial" w:eastAsia="Calibri" w:hAnsi="Arial" w:cs="Arial"/>
          <w:bCs/>
          <w:color w:val="000000"/>
          <w:sz w:val="28"/>
          <w:szCs w:val="28"/>
          <w:lang w:eastAsia="ru-RU"/>
        </w:rPr>
        <w:t>в</w:t>
      </w:r>
      <w:r w:rsidR="00C452EA" w:rsidRPr="00C452EA">
        <w:rPr>
          <w:rFonts w:ascii="Arial" w:eastAsia="Calibri" w:hAnsi="Arial" w:cs="Arial"/>
          <w:bCs/>
          <w:color w:val="000000"/>
          <w:sz w:val="28"/>
          <w:szCs w:val="28"/>
          <w:lang w:eastAsia="ru-RU"/>
        </w:rPr>
        <w:t xml:space="preserve"> размере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объем</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расходов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w:t>
      </w:r>
      <w:r w:rsidRPr="00C452EA">
        <w:rPr>
          <w:rFonts w:ascii="Arial" w:eastAsia="Calibri" w:hAnsi="Arial" w:cs="Arial"/>
          <w:bCs/>
          <w:sz w:val="28"/>
          <w:szCs w:val="28"/>
          <w:lang w:eastAsia="ru-RU"/>
        </w:rPr>
        <w:t>-</w:t>
      </w:r>
      <w:r w:rsidRPr="00B71660">
        <w:rPr>
          <w:rFonts w:ascii="Arial" w:eastAsia="Calibri" w:hAnsi="Arial" w:cs="Arial"/>
          <w:bCs/>
          <w:sz w:val="28"/>
          <w:szCs w:val="28"/>
          <w:lang w:eastAsia="ru-RU"/>
        </w:rPr>
        <w:t>прежнему</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составляет</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volume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expenditure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remains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at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be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equivalent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of</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more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than</w:t>
      </w:r>
      <w:r w:rsidR="00C452EA" w:rsidRPr="00C452EA">
        <w:rPr>
          <w:rFonts w:ascii="Arial" w:eastAsia="Calibri" w:hAnsi="Arial" w:cs="Arial"/>
          <w:bCs/>
          <w:color w:val="000000"/>
          <w:sz w:val="28"/>
          <w:szCs w:val="28"/>
          <w:lang w:eastAsia="ru-RU"/>
        </w:rPr>
        <w:t xml:space="preserve"> - </w:t>
      </w:r>
      <w:r w:rsidR="00C452EA">
        <w:rPr>
          <w:rFonts w:ascii="Arial" w:eastAsia="Calibri" w:hAnsi="Arial" w:cs="Arial"/>
          <w:bCs/>
          <w:color w:val="000000"/>
          <w:sz w:val="28"/>
          <w:szCs w:val="28"/>
          <w:lang w:eastAsia="ru-RU"/>
        </w:rPr>
        <w:t>быть</w:t>
      </w:r>
      <w:r w:rsidR="00C452EA" w:rsidRPr="00C452EA">
        <w:rPr>
          <w:rFonts w:ascii="Arial" w:eastAsia="Calibri" w:hAnsi="Arial" w:cs="Arial"/>
          <w:bCs/>
          <w:color w:val="000000"/>
          <w:sz w:val="28"/>
          <w:szCs w:val="28"/>
          <w:lang w:eastAsia="ru-RU"/>
        </w:rPr>
        <w:t xml:space="preserve"> эквивалентом более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результате</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последующего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улучшения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политического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климата</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мире</w:t>
      </w:r>
      <w:r w:rsidR="00C452EA" w:rsidRPr="00C452EA">
        <w:rPr>
          <w:rFonts w:ascii="Arial" w:eastAsia="Calibri" w:hAnsi="Arial" w:cs="Arial"/>
          <w:bCs/>
          <w:sz w:val="28"/>
          <w:szCs w:val="28"/>
          <w:lang w:eastAsia="ru-RU"/>
        </w:rPr>
        <w:t xml:space="preserve"> -</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resulting</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in</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subsequent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improvement</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political</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climate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in</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world</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there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are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now</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grounds</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expect</w:t>
      </w:r>
      <w:r w:rsidR="00C452EA" w:rsidRPr="00C452EA">
        <w:rPr>
          <w:rFonts w:ascii="Arial" w:eastAsia="Calibri" w:hAnsi="Arial" w:cs="Arial"/>
          <w:bCs/>
          <w:color w:val="000000"/>
          <w:sz w:val="28"/>
          <w:szCs w:val="28"/>
          <w:lang w:eastAsia="ru-RU"/>
        </w:rPr>
        <w:t xml:space="preserve"> - сейчас есть основания ожидать</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что</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соответствует</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which</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corresponds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be</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spent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on</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conventional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weapons</w:t>
      </w:r>
      <w:r w:rsidR="00C452EA" w:rsidRPr="00C452EA">
        <w:rPr>
          <w:rFonts w:ascii="Arial" w:eastAsia="Calibri" w:hAnsi="Arial" w:cs="Arial"/>
          <w:bCs/>
          <w:color w:val="000000"/>
          <w:sz w:val="28"/>
          <w:szCs w:val="28"/>
          <w:lang w:eastAsia="ru-RU"/>
        </w:rPr>
        <w:t xml:space="preserve"> - быть потрачен</w:t>
      </w:r>
      <w:r w:rsidR="00C452EA">
        <w:rPr>
          <w:rFonts w:ascii="Arial" w:eastAsia="Calibri" w:hAnsi="Arial" w:cs="Arial"/>
          <w:bCs/>
          <w:color w:val="000000"/>
          <w:sz w:val="28"/>
          <w:szCs w:val="28"/>
          <w:lang w:eastAsia="ru-RU"/>
        </w:rPr>
        <w:t>н</w:t>
      </w:r>
      <w:r w:rsidR="00C452EA" w:rsidRPr="00C452EA">
        <w:rPr>
          <w:rFonts w:ascii="Arial" w:eastAsia="Calibri" w:hAnsi="Arial" w:cs="Arial"/>
          <w:bCs/>
          <w:color w:val="000000"/>
          <w:sz w:val="28"/>
          <w:szCs w:val="28"/>
          <w:lang w:eastAsia="ru-RU"/>
        </w:rPr>
        <w:t>ы</w:t>
      </w:r>
      <w:r w:rsidR="00C452EA">
        <w:rPr>
          <w:rFonts w:ascii="Arial" w:eastAsia="Calibri" w:hAnsi="Arial" w:cs="Arial"/>
          <w:bCs/>
          <w:color w:val="000000"/>
          <w:sz w:val="28"/>
          <w:szCs w:val="28"/>
          <w:lang w:eastAsia="ru-RU"/>
        </w:rPr>
        <w:t>м</w:t>
      </w:r>
      <w:r w:rsidR="00C452EA" w:rsidRPr="00C452EA">
        <w:rPr>
          <w:rFonts w:ascii="Arial" w:eastAsia="Calibri" w:hAnsi="Arial" w:cs="Arial"/>
          <w:bCs/>
          <w:color w:val="000000"/>
          <w:sz w:val="28"/>
          <w:szCs w:val="28"/>
          <w:lang w:eastAsia="ru-RU"/>
        </w:rPr>
        <w:t xml:space="preserve"> на обычные вооружения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основная</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часть</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военных</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расходов</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идет</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eastAsia="ru-RU"/>
        </w:rPr>
        <w:t>на</w:t>
      </w:r>
      <w:r w:rsidR="00C452EA" w:rsidRPr="00C452EA">
        <w:rPr>
          <w:rFonts w:ascii="Arial" w:eastAsia="Calibri" w:hAnsi="Arial" w:cs="Arial"/>
          <w:color w:val="000000"/>
          <w:sz w:val="28"/>
          <w:szCs w:val="28"/>
          <w:lang w:eastAsia="ru-RU"/>
        </w:rPr>
        <w:t xml:space="preserve"> - </w:t>
      </w:r>
      <w:r w:rsidR="00C452EA" w:rsidRPr="00C452EA">
        <w:rPr>
          <w:rFonts w:ascii="Arial" w:eastAsia="Calibri" w:hAnsi="Arial" w:cs="Arial"/>
          <w:color w:val="000000"/>
          <w:sz w:val="28"/>
          <w:szCs w:val="28"/>
          <w:lang w:val="en-US" w:eastAsia="ru-RU"/>
        </w:rPr>
        <w:t>the</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bulk</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of</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military</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spending</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goes</w:t>
      </w:r>
      <w:r w:rsidR="00C452EA" w:rsidRPr="00C452EA">
        <w:rPr>
          <w:rFonts w:ascii="Arial" w:eastAsia="Calibri" w:hAnsi="Arial" w:cs="Arial"/>
          <w:color w:val="000000"/>
          <w:sz w:val="28"/>
          <w:szCs w:val="28"/>
          <w:lang w:eastAsia="ru-RU"/>
        </w:rPr>
        <w:t xml:space="preserve"> </w:t>
      </w:r>
      <w:r w:rsidR="00C452EA" w:rsidRPr="00C452EA">
        <w:rPr>
          <w:rFonts w:ascii="Arial" w:eastAsia="Calibri" w:hAnsi="Arial" w:cs="Arial"/>
          <w:color w:val="000000"/>
          <w:sz w:val="28"/>
          <w:szCs w:val="28"/>
          <w:lang w:val="en-US" w:eastAsia="ru-RU"/>
        </w:rPr>
        <w:t>to</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overall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some</w:t>
      </w:r>
      <w:r w:rsidRPr="00C452EA">
        <w:rPr>
          <w:rFonts w:ascii="Arial" w:eastAsia="Calibri" w:hAnsi="Arial" w:cs="Arial"/>
          <w:bCs/>
          <w:sz w:val="28"/>
          <w:szCs w:val="28"/>
          <w:lang w:eastAsia="ru-RU"/>
        </w:rPr>
        <w:t xml:space="preserve"> 80 </w:t>
      </w:r>
      <w:r w:rsidRPr="00B71660">
        <w:rPr>
          <w:rFonts w:ascii="Arial" w:eastAsia="Calibri" w:hAnsi="Arial" w:cs="Arial"/>
          <w:bCs/>
          <w:sz w:val="28"/>
          <w:szCs w:val="28"/>
          <w:lang w:val="en-US" w:eastAsia="ru-RU"/>
        </w:rPr>
        <w:t>percent</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of</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global</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military</w:t>
      </w:r>
      <w:r w:rsidRPr="00C452EA">
        <w:rPr>
          <w:rFonts w:ascii="Arial" w:eastAsia="Calibri" w:hAnsi="Arial" w:cs="Arial"/>
          <w:bCs/>
          <w:sz w:val="28"/>
          <w:szCs w:val="28"/>
          <w:lang w:eastAsia="ru-RU"/>
        </w:rPr>
        <w:t xml:space="preserve"> </w:t>
      </w:r>
      <w:r w:rsidRPr="00B71660">
        <w:rPr>
          <w:rFonts w:ascii="Arial" w:eastAsia="Calibri" w:hAnsi="Arial" w:cs="Arial"/>
          <w:bCs/>
          <w:sz w:val="28"/>
          <w:szCs w:val="28"/>
          <w:lang w:val="en-US" w:eastAsia="ru-RU"/>
        </w:rPr>
        <w:t>expenditure</w:t>
      </w:r>
      <w:r w:rsidR="00C452EA" w:rsidRPr="00C452EA">
        <w:rPr>
          <w:rFonts w:ascii="Arial" w:eastAsia="Calibri" w:hAnsi="Arial" w:cs="Arial"/>
          <w:bCs/>
          <w:color w:val="000000"/>
          <w:sz w:val="28"/>
          <w:szCs w:val="28"/>
          <w:lang w:eastAsia="ru-RU"/>
        </w:rPr>
        <w:t xml:space="preserve"> </w:t>
      </w:r>
      <w:r w:rsidR="00C452EA">
        <w:rPr>
          <w:rFonts w:ascii="Arial" w:eastAsia="Calibri" w:hAnsi="Arial" w:cs="Arial"/>
          <w:bCs/>
          <w:color w:val="000000"/>
          <w:sz w:val="28"/>
          <w:szCs w:val="28"/>
          <w:lang w:eastAsia="ru-RU"/>
        </w:rPr>
        <w:t xml:space="preserve">- </w:t>
      </w:r>
      <w:r w:rsidR="00C452EA" w:rsidRPr="00C452EA">
        <w:rPr>
          <w:rFonts w:ascii="Arial" w:eastAsia="Calibri" w:hAnsi="Arial" w:cs="Arial"/>
          <w:bCs/>
          <w:color w:val="000000"/>
          <w:sz w:val="28"/>
          <w:szCs w:val="28"/>
          <w:lang w:eastAsia="ru-RU"/>
        </w:rPr>
        <w:t>в целом, около 80% глобальных военных расходов</w:t>
      </w:r>
      <w:r w:rsidR="00C452EA">
        <w:rPr>
          <w:rFonts w:ascii="Arial" w:eastAsia="Calibri" w:hAnsi="Arial" w:cs="Arial"/>
          <w:bCs/>
          <w:sz w:val="28"/>
          <w:szCs w:val="28"/>
          <w:lang w:eastAsia="ru-RU"/>
        </w:rPr>
        <w:t>.</w:t>
      </w:r>
    </w:p>
    <w:p w:rsidR="00C452EA" w:rsidRDefault="00C452EA" w:rsidP="00B71660">
      <w:pPr>
        <w:autoSpaceDE w:val="0"/>
        <w:autoSpaceDN w:val="0"/>
        <w:adjustRightInd w:val="0"/>
        <w:spacing w:after="0" w:line="240" w:lineRule="auto"/>
        <w:ind w:firstLine="567"/>
        <w:jc w:val="both"/>
        <w:rPr>
          <w:rFonts w:ascii="Arial" w:eastAsia="Calibri" w:hAnsi="Arial" w:cs="Arial"/>
          <w:b/>
          <w:bCs/>
          <w:color w:val="000000"/>
          <w:sz w:val="28"/>
          <w:szCs w:val="28"/>
          <w:lang w:eastAsia="ru-RU"/>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0907AB" w:rsidRDefault="000907AB"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D2100B">
      <w:pPr>
        <w:spacing w:after="0" w:line="240" w:lineRule="auto"/>
        <w:jc w:val="both"/>
        <w:rPr>
          <w:rFonts w:ascii="Arial" w:hAnsi="Arial" w:cs="Arial"/>
          <w:b/>
          <w:color w:val="000000" w:themeColor="text1"/>
          <w:sz w:val="28"/>
          <w:szCs w:val="28"/>
        </w:rPr>
      </w:pPr>
    </w:p>
    <w:p w:rsidR="00446F83" w:rsidRDefault="00446F83" w:rsidP="00446F83">
      <w:pPr>
        <w:spacing w:after="0" w:line="240" w:lineRule="auto"/>
        <w:ind w:firstLine="709"/>
        <w:jc w:val="center"/>
        <w:rPr>
          <w:rFonts w:ascii="Arial" w:eastAsia="Times New Roman" w:hAnsi="Arial" w:cs="Arial"/>
          <w:b/>
          <w:sz w:val="28"/>
          <w:szCs w:val="28"/>
          <w:lang w:eastAsia="ru-RU"/>
        </w:rPr>
      </w:pPr>
      <w:r>
        <w:rPr>
          <w:rFonts w:ascii="Arial" w:eastAsia="Times New Roman" w:hAnsi="Arial" w:cs="Arial"/>
          <w:b/>
          <w:sz w:val="28"/>
          <w:szCs w:val="28"/>
          <w:lang w:eastAsia="ru-RU"/>
        </w:rPr>
        <w:t>Семинарское занятие № 7</w:t>
      </w:r>
      <w:r w:rsidRPr="00173015">
        <w:rPr>
          <w:rFonts w:ascii="Arial" w:eastAsia="Times New Roman" w:hAnsi="Arial" w:cs="Arial"/>
          <w:b/>
          <w:sz w:val="28"/>
          <w:szCs w:val="28"/>
          <w:lang w:eastAsia="ru-RU"/>
        </w:rPr>
        <w:t xml:space="preserve"> по теории переводческой записи</w:t>
      </w:r>
    </w:p>
    <w:p w:rsidR="00446F83" w:rsidRPr="00446F83" w:rsidRDefault="00446F83" w:rsidP="00446F83">
      <w:pPr>
        <w:spacing w:after="0" w:line="240" w:lineRule="auto"/>
        <w:jc w:val="center"/>
        <w:rPr>
          <w:rFonts w:ascii="Arial" w:hAnsi="Arial" w:cs="Arial"/>
          <w:b/>
          <w:i/>
          <w:color w:val="000000" w:themeColor="text1"/>
          <w:sz w:val="28"/>
          <w:szCs w:val="28"/>
        </w:rPr>
      </w:pPr>
      <w:r w:rsidRPr="00446F83">
        <w:rPr>
          <w:rFonts w:ascii="Arial" w:hAnsi="Arial" w:cs="Arial"/>
          <w:b/>
          <w:i/>
          <w:color w:val="000000" w:themeColor="text1"/>
          <w:sz w:val="28"/>
          <w:szCs w:val="28"/>
        </w:rPr>
        <w:t>Система записей. Смысловой анализ</w:t>
      </w:r>
      <w:r>
        <w:rPr>
          <w:rFonts w:ascii="Arial" w:hAnsi="Arial" w:cs="Arial"/>
          <w:b/>
          <w:i/>
          <w:color w:val="000000" w:themeColor="text1"/>
          <w:sz w:val="28"/>
          <w:szCs w:val="28"/>
        </w:rPr>
        <w:t>.</w:t>
      </w:r>
      <w:r w:rsidRPr="00446F83">
        <w:rPr>
          <w:rFonts w:ascii="Arial" w:hAnsi="Arial" w:cs="Arial"/>
          <w:b/>
          <w:i/>
          <w:color w:val="000000" w:themeColor="text1"/>
          <w:sz w:val="28"/>
          <w:szCs w:val="28"/>
        </w:rPr>
        <w:t xml:space="preserve"> Метод выбора слов с наибольшей семантической нагрузкой.</w:t>
      </w:r>
    </w:p>
    <w:p w:rsidR="00446F83" w:rsidRDefault="00446F83" w:rsidP="00446F83">
      <w:pPr>
        <w:spacing w:after="0" w:line="240" w:lineRule="auto"/>
        <w:jc w:val="both"/>
        <w:rPr>
          <w:rFonts w:ascii="Arial" w:hAnsi="Arial" w:cs="Arial"/>
          <w:b/>
          <w:i/>
          <w:color w:val="000000" w:themeColor="text1"/>
          <w:sz w:val="28"/>
          <w:szCs w:val="28"/>
        </w:rPr>
      </w:pP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Успешное и эффективное редактирование текста предполагает два аспекта его предварительного анализа: </w:t>
      </w:r>
      <w:r w:rsidRPr="00446F83">
        <w:rPr>
          <w:rFonts w:ascii="Arial" w:hAnsi="Arial" w:cs="Arial"/>
          <w:b/>
          <w:bCs/>
          <w:i/>
          <w:iCs/>
          <w:color w:val="000000" w:themeColor="text1"/>
          <w:sz w:val="28"/>
          <w:szCs w:val="28"/>
        </w:rPr>
        <w:t>1) анализ содержания и 2) анализ языка и стиля.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Анализ содержания складывается из проверки фактического материала и логико-смыслового анализа. Лишь после содержательного анализа текста можно перейти к стилистической обработке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Анализ фактического материала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Фактический материал-это такой элемент текста, который требует проверки с точки зрения достоверности, точности его содержания. </w:t>
      </w:r>
      <w:r w:rsidRPr="00446F83">
        <w:rPr>
          <w:rFonts w:ascii="Arial" w:hAnsi="Arial" w:cs="Arial"/>
          <w:b/>
          <w:bCs/>
          <w:color w:val="000000" w:themeColor="text1"/>
          <w:sz w:val="28"/>
          <w:szCs w:val="28"/>
        </w:rPr>
        <w:t>Элементы текста, в которых чаще всего допускаются фактические ошибки: </w:t>
      </w:r>
      <w:r w:rsidRPr="00446F83">
        <w:rPr>
          <w:rFonts w:ascii="Arial" w:hAnsi="Arial" w:cs="Arial"/>
          <w:i/>
          <w:iCs/>
          <w:color w:val="000000" w:themeColor="text1"/>
          <w:sz w:val="28"/>
          <w:szCs w:val="28"/>
        </w:rPr>
        <w:t xml:space="preserve">а); числа; </w:t>
      </w:r>
      <w:proofErr w:type="gramStart"/>
      <w:r w:rsidRPr="00446F83">
        <w:rPr>
          <w:rFonts w:ascii="Arial" w:hAnsi="Arial" w:cs="Arial"/>
          <w:i/>
          <w:iCs/>
          <w:color w:val="000000" w:themeColor="text1"/>
          <w:sz w:val="28"/>
          <w:szCs w:val="28"/>
        </w:rPr>
        <w:t>б)даты</w:t>
      </w:r>
      <w:proofErr w:type="gramEnd"/>
      <w:r w:rsidRPr="00446F83">
        <w:rPr>
          <w:rFonts w:ascii="Arial" w:hAnsi="Arial" w:cs="Arial"/>
          <w:i/>
          <w:iCs/>
          <w:color w:val="000000" w:themeColor="text1"/>
          <w:sz w:val="28"/>
          <w:szCs w:val="28"/>
        </w:rPr>
        <w:t>; в) фамилии, имена; г) термины; д) географические сведения; е) слова-экзотизмы; ж) историзмы з) аллюзии; и) идиомы.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Обращаясь к собственно-лингвистическому тексту, мы выделяем:</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1.</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Имена собственные</w:t>
      </w:r>
      <w:r w:rsidRPr="00446F83">
        <w:rPr>
          <w:rFonts w:ascii="Arial" w:hAnsi="Arial" w:cs="Arial"/>
          <w:color w:val="000000" w:themeColor="text1"/>
          <w:sz w:val="28"/>
          <w:szCs w:val="28"/>
        </w:rPr>
        <w:t>:</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а) личные имена(антропонимы). </w:t>
      </w:r>
      <w:r w:rsidRPr="00446F83">
        <w:rPr>
          <w:rFonts w:ascii="Arial" w:hAnsi="Arial" w:cs="Arial"/>
          <w:color w:val="000000" w:themeColor="text1"/>
          <w:sz w:val="28"/>
          <w:szCs w:val="28"/>
        </w:rPr>
        <w:t xml:space="preserve">При воспроизведении русского личного имени необходимо знать его полную </w:t>
      </w:r>
      <w:proofErr w:type="gramStart"/>
      <w:r w:rsidRPr="00446F83">
        <w:rPr>
          <w:rFonts w:ascii="Arial" w:hAnsi="Arial" w:cs="Arial"/>
          <w:color w:val="000000" w:themeColor="text1"/>
          <w:sz w:val="28"/>
          <w:szCs w:val="28"/>
        </w:rPr>
        <w:t>форму( полное</w:t>
      </w:r>
      <w:proofErr w:type="gramEnd"/>
      <w:r w:rsidRPr="00446F83">
        <w:rPr>
          <w:rFonts w:ascii="Arial" w:hAnsi="Arial" w:cs="Arial"/>
          <w:color w:val="000000" w:themeColor="text1"/>
          <w:sz w:val="28"/>
          <w:szCs w:val="28"/>
        </w:rPr>
        <w:t xml:space="preserve"> имя+ </w:t>
      </w:r>
      <w:proofErr w:type="spellStart"/>
      <w:r w:rsidRPr="00446F83">
        <w:rPr>
          <w:rFonts w:ascii="Arial" w:hAnsi="Arial" w:cs="Arial"/>
          <w:color w:val="000000" w:themeColor="text1"/>
          <w:sz w:val="28"/>
          <w:szCs w:val="28"/>
        </w:rPr>
        <w:t>отчество+фамилия</w:t>
      </w:r>
      <w:proofErr w:type="spellEnd"/>
      <w:r w:rsidRPr="00446F83">
        <w:rPr>
          <w:rFonts w:ascii="Arial" w:hAnsi="Arial" w:cs="Arial"/>
          <w:color w:val="000000" w:themeColor="text1"/>
          <w:sz w:val="28"/>
          <w:szCs w:val="28"/>
        </w:rPr>
        <w:t xml:space="preserve">), </w:t>
      </w:r>
      <w:r w:rsidRPr="00446F83">
        <w:rPr>
          <w:rFonts w:ascii="Arial" w:hAnsi="Arial" w:cs="Arial"/>
          <w:color w:val="000000" w:themeColor="text1"/>
          <w:sz w:val="28"/>
          <w:szCs w:val="28"/>
        </w:rPr>
        <w:lastRenderedPageBreak/>
        <w:t>полное написание каждой из трёх частей, т. к. в русском языке возможны варианты имени, отчеств, а орфография фамилий может в некоторых случаях отступать от установленной нормы ( Наталья/Наталия, Караченц</w:t>
      </w:r>
      <w:r w:rsidRPr="00446F83">
        <w:rPr>
          <w:rFonts w:ascii="Arial" w:hAnsi="Arial" w:cs="Arial"/>
          <w:b/>
          <w:bCs/>
          <w:color w:val="000000" w:themeColor="text1"/>
          <w:sz w:val="28"/>
          <w:szCs w:val="28"/>
        </w:rPr>
        <w:t>о</w:t>
      </w:r>
      <w:r w:rsidRPr="00446F83">
        <w:rPr>
          <w:rFonts w:ascii="Arial" w:hAnsi="Arial" w:cs="Arial"/>
          <w:color w:val="000000" w:themeColor="text1"/>
          <w:sz w:val="28"/>
          <w:szCs w:val="28"/>
        </w:rPr>
        <w:t>в). В иноязычных личных именах при передаче их буквами русского алфавита учитываются, как правило, два фактора: </w:t>
      </w:r>
      <w:r w:rsidRPr="00446F83">
        <w:rPr>
          <w:rFonts w:ascii="Arial" w:hAnsi="Arial" w:cs="Arial"/>
          <w:b/>
          <w:bCs/>
          <w:color w:val="000000" w:themeColor="text1"/>
          <w:sz w:val="28"/>
          <w:szCs w:val="28"/>
        </w:rPr>
        <w:t>язык-источник и традиция</w:t>
      </w:r>
      <w:r w:rsidRPr="00446F83">
        <w:rPr>
          <w:rFonts w:ascii="Arial" w:hAnsi="Arial" w:cs="Arial"/>
          <w:color w:val="000000" w:themeColor="text1"/>
          <w:sz w:val="28"/>
          <w:szCs w:val="28"/>
        </w:rPr>
        <w:t>, принятая в литературном языке.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б) географические сведения </w:t>
      </w:r>
      <w:r w:rsidRPr="00446F83">
        <w:rPr>
          <w:rFonts w:ascii="Arial" w:hAnsi="Arial" w:cs="Arial"/>
          <w:color w:val="000000" w:themeColor="text1"/>
          <w:sz w:val="28"/>
          <w:szCs w:val="28"/>
        </w:rPr>
        <w:t>должны быть проверены по специальным словарям и справочникам, желательно самых поздних изданий, так как в последние 10-20 лет политическая карта мира существенно изменилась. Орфография таких названий носит устоявшийся характер, который исключает варианты.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2</w:t>
      </w:r>
      <w:r w:rsidRPr="00446F83">
        <w:rPr>
          <w:rFonts w:ascii="Arial" w:hAnsi="Arial" w:cs="Arial"/>
          <w:color w:val="000000" w:themeColor="text1"/>
          <w:sz w:val="28"/>
          <w:szCs w:val="28"/>
        </w:rPr>
        <w:t>.</w:t>
      </w:r>
      <w:r w:rsidRPr="00446F83">
        <w:rPr>
          <w:rFonts w:ascii="Arial" w:hAnsi="Arial" w:cs="Arial"/>
          <w:i/>
          <w:iCs/>
          <w:color w:val="000000" w:themeColor="text1"/>
          <w:sz w:val="28"/>
          <w:szCs w:val="28"/>
        </w:rPr>
        <w:t> </w:t>
      </w:r>
      <w:r w:rsidRPr="00446F83">
        <w:rPr>
          <w:rFonts w:ascii="Arial" w:hAnsi="Arial" w:cs="Arial"/>
          <w:b/>
          <w:bCs/>
          <w:color w:val="000000" w:themeColor="text1"/>
          <w:sz w:val="28"/>
          <w:szCs w:val="28"/>
        </w:rPr>
        <w:t>Термины.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 официально-деловом и научном функциональных стилях термины не поясняются, за редким исключением, потому что читатель подготовлен к восприятию термина. В публичном стиле- в зависимости от подготовленности аудитории- возникает потребность толкования, разъяснения</w:t>
      </w:r>
      <w:r w:rsidRPr="00446F83">
        <w:rPr>
          <w:rFonts w:ascii="Arial" w:hAnsi="Arial" w:cs="Arial"/>
          <w:i/>
          <w:iCs/>
          <w:color w:val="000000" w:themeColor="text1"/>
          <w:sz w:val="28"/>
          <w:szCs w:val="28"/>
        </w:rPr>
        <w:t xml:space="preserve">. Например, название литературно- критической статьи о творчестве современного писателя Виктора Пелевина звучит так: «Литературная звезда постсоветского сюрреализма», а далее в тексте </w:t>
      </w:r>
      <w:proofErr w:type="spellStart"/>
      <w:r w:rsidRPr="00446F83">
        <w:rPr>
          <w:rFonts w:ascii="Arial" w:hAnsi="Arial" w:cs="Arial"/>
          <w:i/>
          <w:iCs/>
          <w:color w:val="000000" w:themeColor="text1"/>
          <w:sz w:val="28"/>
          <w:szCs w:val="28"/>
        </w:rPr>
        <w:t>В.Пелевина</w:t>
      </w:r>
      <w:proofErr w:type="spellEnd"/>
      <w:r w:rsidRPr="00446F83">
        <w:rPr>
          <w:rFonts w:ascii="Arial" w:hAnsi="Arial" w:cs="Arial"/>
          <w:i/>
          <w:iCs/>
          <w:color w:val="000000" w:themeColor="text1"/>
          <w:sz w:val="28"/>
          <w:szCs w:val="28"/>
        </w:rPr>
        <w:t xml:space="preserve"> называют психоделическим Набоковым новой </w:t>
      </w:r>
      <w:proofErr w:type="spellStart"/>
      <w:r w:rsidRPr="00446F83">
        <w:rPr>
          <w:rFonts w:ascii="Arial" w:hAnsi="Arial" w:cs="Arial"/>
          <w:i/>
          <w:iCs/>
          <w:color w:val="000000" w:themeColor="text1"/>
          <w:sz w:val="28"/>
          <w:szCs w:val="28"/>
        </w:rPr>
        <w:t>кибер</w:t>
      </w:r>
      <w:proofErr w:type="spellEnd"/>
      <w:r w:rsidRPr="00446F83">
        <w:rPr>
          <w:rFonts w:ascii="Arial" w:hAnsi="Arial" w:cs="Arial"/>
          <w:i/>
          <w:iCs/>
          <w:color w:val="000000" w:themeColor="text1"/>
          <w:sz w:val="28"/>
          <w:szCs w:val="28"/>
        </w:rPr>
        <w:t xml:space="preserve"> эры. </w:t>
      </w:r>
      <w:r w:rsidRPr="00446F83">
        <w:rPr>
          <w:rFonts w:ascii="Arial" w:hAnsi="Arial" w:cs="Arial"/>
          <w:color w:val="000000" w:themeColor="text1"/>
          <w:sz w:val="28"/>
          <w:szCs w:val="28"/>
        </w:rPr>
        <w:t>Ни один из терминов не объясняется, что затрудняет понимание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 рекламном проспекте авторы максимально подробно объясняют принятые в этой сфере термины с целью привлечь предполагаемого клиента.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3. Экзотизмы и историзмы.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Экзотизмы и историзмы объединяет то, что они называют предметы, понятия и явления, ограниченные местом (культурной-национальной средой) или временем употребления. В публицистическом стиле подобные виды лексики обычно распространены в жанрах очерка, путевых заметок. В рекламных проспектах экзотизмы и историзмы встречаются в исторических и этнографических справках.</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4.Аллюзии и идиомы.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Аллюзии и идиомы, данные без соответствующих объяснений, также осложняют текст и препятствуют его пониманию. Поэтому в процессе работы над фактическим материалом в виде аллюзий и идиом </w:t>
      </w:r>
      <w:proofErr w:type="spellStart"/>
      <w:r w:rsidRPr="00446F83">
        <w:rPr>
          <w:rFonts w:ascii="Arial" w:hAnsi="Arial" w:cs="Arial"/>
          <w:color w:val="000000" w:themeColor="text1"/>
          <w:sz w:val="28"/>
          <w:szCs w:val="28"/>
        </w:rPr>
        <w:t>предлагаютсяразличные</w:t>
      </w:r>
      <w:proofErr w:type="spellEnd"/>
      <w:r w:rsidRPr="00446F83">
        <w:rPr>
          <w:rFonts w:ascii="Arial" w:hAnsi="Arial" w:cs="Arial"/>
          <w:color w:val="000000" w:themeColor="text1"/>
          <w:sz w:val="28"/>
          <w:szCs w:val="28"/>
        </w:rPr>
        <w:t xml:space="preserve"> способы его разъяснения: а</w:t>
      </w:r>
      <w:r w:rsidRPr="00446F83">
        <w:rPr>
          <w:rFonts w:ascii="Arial" w:hAnsi="Arial" w:cs="Arial"/>
          <w:i/>
          <w:iCs/>
          <w:color w:val="000000" w:themeColor="text1"/>
          <w:sz w:val="28"/>
          <w:szCs w:val="28"/>
        </w:rPr>
        <w:t xml:space="preserve">) </w:t>
      </w:r>
      <w:proofErr w:type="spellStart"/>
      <w:r w:rsidRPr="00446F83">
        <w:rPr>
          <w:rFonts w:ascii="Arial" w:hAnsi="Arial" w:cs="Arial"/>
          <w:i/>
          <w:iCs/>
          <w:color w:val="000000" w:themeColor="text1"/>
          <w:sz w:val="28"/>
          <w:szCs w:val="28"/>
        </w:rPr>
        <w:t>затекстовые</w:t>
      </w:r>
      <w:proofErr w:type="spellEnd"/>
      <w:r w:rsidRPr="00446F83">
        <w:rPr>
          <w:rFonts w:ascii="Arial" w:hAnsi="Arial" w:cs="Arial"/>
          <w:i/>
          <w:iCs/>
          <w:color w:val="000000" w:themeColor="text1"/>
          <w:sz w:val="28"/>
          <w:szCs w:val="28"/>
        </w:rPr>
        <w:t xml:space="preserve"> </w:t>
      </w:r>
      <w:proofErr w:type="gramStart"/>
      <w:r w:rsidRPr="00446F83">
        <w:rPr>
          <w:rFonts w:ascii="Arial" w:hAnsi="Arial" w:cs="Arial"/>
          <w:i/>
          <w:iCs/>
          <w:color w:val="000000" w:themeColor="text1"/>
          <w:sz w:val="28"/>
          <w:szCs w:val="28"/>
        </w:rPr>
        <w:t>( в</w:t>
      </w:r>
      <w:proofErr w:type="gramEnd"/>
      <w:r w:rsidRPr="00446F83">
        <w:rPr>
          <w:rFonts w:ascii="Arial" w:hAnsi="Arial" w:cs="Arial"/>
          <w:i/>
          <w:iCs/>
          <w:color w:val="000000" w:themeColor="text1"/>
          <w:sz w:val="28"/>
          <w:szCs w:val="28"/>
        </w:rPr>
        <w:t xml:space="preserve"> сносках), б) </w:t>
      </w:r>
      <w:proofErr w:type="spellStart"/>
      <w:r w:rsidRPr="00446F83">
        <w:rPr>
          <w:rFonts w:ascii="Arial" w:hAnsi="Arial" w:cs="Arial"/>
          <w:i/>
          <w:iCs/>
          <w:color w:val="000000" w:themeColor="text1"/>
          <w:sz w:val="28"/>
          <w:szCs w:val="28"/>
        </w:rPr>
        <w:t>внутритекстовые</w:t>
      </w:r>
      <w:proofErr w:type="spellEnd"/>
      <w:r w:rsidRPr="00446F83">
        <w:rPr>
          <w:rFonts w:ascii="Arial" w:hAnsi="Arial" w:cs="Arial"/>
          <w:i/>
          <w:iCs/>
          <w:color w:val="000000" w:themeColor="text1"/>
          <w:sz w:val="28"/>
          <w:szCs w:val="28"/>
        </w:rPr>
        <w:t xml:space="preserve"> (во вставных конструкциях), в) контекстуальные (в структуре самого предложения).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Необдуманное употребление идиом, как заимствованных, так и исконно русских, и ведёт к ошибкам и коммуникативным неудачам. </w:t>
      </w:r>
      <w:proofErr w:type="spellStart"/>
      <w:proofErr w:type="gramStart"/>
      <w:r w:rsidRPr="00446F83">
        <w:rPr>
          <w:rFonts w:ascii="Arial" w:hAnsi="Arial" w:cs="Arial"/>
          <w:color w:val="000000" w:themeColor="text1"/>
          <w:sz w:val="28"/>
          <w:szCs w:val="28"/>
        </w:rPr>
        <w:t>Например:</w:t>
      </w:r>
      <w:r w:rsidRPr="00446F83">
        <w:rPr>
          <w:rFonts w:ascii="Arial" w:hAnsi="Arial" w:cs="Arial"/>
          <w:i/>
          <w:iCs/>
          <w:color w:val="000000" w:themeColor="text1"/>
          <w:sz w:val="28"/>
          <w:szCs w:val="28"/>
        </w:rPr>
        <w:t>Бюджет</w:t>
      </w:r>
      <w:proofErr w:type="spellEnd"/>
      <w:proofErr w:type="gramEnd"/>
      <w:r w:rsidRPr="00446F83">
        <w:rPr>
          <w:rFonts w:ascii="Arial" w:hAnsi="Arial" w:cs="Arial"/>
          <w:i/>
          <w:iCs/>
          <w:color w:val="000000" w:themeColor="text1"/>
          <w:sz w:val="28"/>
          <w:szCs w:val="28"/>
        </w:rPr>
        <w:t xml:space="preserve"> Российской Федерации напоминает тришкин кафтан. </w:t>
      </w:r>
      <w:r w:rsidRPr="00446F83">
        <w:rPr>
          <w:rFonts w:ascii="Arial" w:hAnsi="Arial" w:cs="Arial"/>
          <w:color w:val="000000" w:themeColor="text1"/>
          <w:sz w:val="28"/>
          <w:szCs w:val="28"/>
        </w:rPr>
        <w:t>В этом случае требуется развернутое объяснение, какие особенности бюджета имеет ввиду говорящий, так как не каждый из слушателей знает смысл этого выражения.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Языковые средства передачи логико-смысловых отношений</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Поскольку редактор имеет дело с языковым материалом – с письменной речью, то очень важно представлять, с помощью каких языковых средств передаются логико-смысловые отношения между понятиями и суждениями, каким образом </w:t>
      </w:r>
      <w:r w:rsidRPr="00446F83">
        <w:rPr>
          <w:rFonts w:ascii="Arial" w:hAnsi="Arial" w:cs="Arial"/>
          <w:color w:val="000000" w:themeColor="text1"/>
          <w:sz w:val="28"/>
          <w:szCs w:val="28"/>
        </w:rPr>
        <w:lastRenderedPageBreak/>
        <w:t>осуществляется связность текста, как подчеркиваются и усиливаются различные логико-смысловые оттенки.</w:t>
      </w:r>
    </w:p>
    <w:p w:rsidR="00446F83" w:rsidRPr="00446F83" w:rsidRDefault="00446F83" w:rsidP="00446F83">
      <w:pPr>
        <w:spacing w:after="0" w:line="240" w:lineRule="auto"/>
        <w:jc w:val="both"/>
        <w:rPr>
          <w:rFonts w:ascii="Arial" w:hAnsi="Arial" w:cs="Arial"/>
          <w:color w:val="000000" w:themeColor="text1"/>
          <w:sz w:val="28"/>
          <w:szCs w:val="28"/>
        </w:rPr>
      </w:pPr>
      <w:proofErr w:type="gramStart"/>
      <w:r w:rsidRPr="00446F83">
        <w:rPr>
          <w:rFonts w:ascii="Arial" w:hAnsi="Arial" w:cs="Arial"/>
          <w:color w:val="000000" w:themeColor="text1"/>
          <w:sz w:val="28"/>
          <w:szCs w:val="28"/>
        </w:rPr>
        <w:t>1.​</w:t>
      </w:r>
      <w:proofErr w:type="gramEnd"/>
      <w:r w:rsidRPr="00446F83">
        <w:rPr>
          <w:rFonts w:ascii="Arial" w:hAnsi="Arial" w:cs="Arial"/>
          <w:color w:val="000000" w:themeColor="text1"/>
          <w:sz w:val="28"/>
          <w:szCs w:val="28"/>
        </w:rPr>
        <w:t> Очень часто логическая связь между суждениями выражена союзами, союзными словами и оборотами: </w:t>
      </w:r>
      <w:r w:rsidRPr="00446F83">
        <w:rPr>
          <w:rFonts w:ascii="Arial" w:hAnsi="Arial" w:cs="Arial"/>
          <w:b/>
          <w:bCs/>
          <w:i/>
          <w:iCs/>
          <w:color w:val="000000" w:themeColor="text1"/>
          <w:sz w:val="28"/>
          <w:szCs w:val="28"/>
        </w:rPr>
        <w:t>поэтому, потому что, так как, ибо, хотя, однако, но, тем не менее, следовательно, итак, таким образом</w:t>
      </w:r>
      <w:r w:rsidRPr="00446F83">
        <w:rPr>
          <w:rFonts w:ascii="Arial" w:hAnsi="Arial" w:cs="Arial"/>
          <w:color w:val="000000" w:themeColor="text1"/>
          <w:sz w:val="28"/>
          <w:szCs w:val="28"/>
        </w:rPr>
        <w:t> и т.д. Необходимо по ходу чтения определить логическое значение каждого союза, выявить наличие между понятиями или суждениями определенных логических отношений. Так, в предложении, где между двумя понятиями или суждениями стоит союз </w:t>
      </w:r>
      <w:r w:rsidRPr="00446F83">
        <w:rPr>
          <w:rFonts w:ascii="Arial" w:hAnsi="Arial" w:cs="Arial"/>
          <w:b/>
          <w:bCs/>
          <w:i/>
          <w:iCs/>
          <w:color w:val="000000" w:themeColor="text1"/>
          <w:sz w:val="28"/>
          <w:szCs w:val="28"/>
        </w:rPr>
        <w:t>и,</w:t>
      </w:r>
      <w:r w:rsidRPr="00446F83">
        <w:rPr>
          <w:rFonts w:ascii="Arial" w:hAnsi="Arial" w:cs="Arial"/>
          <w:color w:val="000000" w:themeColor="text1"/>
          <w:sz w:val="28"/>
          <w:szCs w:val="28"/>
        </w:rPr>
        <w:t> необходимо выяснить, исключают ли эти понятия (или суждения) друг друга, имеют ли единое основание для деления. Например: </w:t>
      </w:r>
      <w:r w:rsidRPr="00446F83">
        <w:rPr>
          <w:rFonts w:ascii="Arial" w:hAnsi="Arial" w:cs="Arial"/>
          <w:i/>
          <w:iCs/>
          <w:color w:val="000000" w:themeColor="text1"/>
          <w:sz w:val="28"/>
          <w:szCs w:val="28"/>
        </w:rPr>
        <w:t xml:space="preserve">Глава итальянского правительства </w:t>
      </w:r>
      <w:proofErr w:type="spellStart"/>
      <w:r w:rsidRPr="00446F83">
        <w:rPr>
          <w:rFonts w:ascii="Arial" w:hAnsi="Arial" w:cs="Arial"/>
          <w:i/>
          <w:iCs/>
          <w:color w:val="000000" w:themeColor="text1"/>
          <w:sz w:val="28"/>
          <w:szCs w:val="28"/>
        </w:rPr>
        <w:t>Нитти</w:t>
      </w:r>
      <w:proofErr w:type="spellEnd"/>
      <w:r w:rsidRPr="00446F83">
        <w:rPr>
          <w:rFonts w:ascii="Arial" w:hAnsi="Arial" w:cs="Arial"/>
          <w:i/>
          <w:iCs/>
          <w:color w:val="000000" w:themeColor="text1"/>
          <w:sz w:val="28"/>
          <w:szCs w:val="28"/>
        </w:rPr>
        <w:t xml:space="preserve"> не питал симпатий к большевистской революции в России, </w:t>
      </w:r>
      <w:r w:rsidRPr="00446F83">
        <w:rPr>
          <w:rFonts w:ascii="Arial" w:hAnsi="Arial" w:cs="Arial"/>
          <w:b/>
          <w:bCs/>
          <w:i/>
          <w:iCs/>
          <w:color w:val="000000" w:themeColor="text1"/>
          <w:sz w:val="28"/>
          <w:szCs w:val="28"/>
        </w:rPr>
        <w:t>и</w:t>
      </w:r>
      <w:r w:rsidRPr="00446F83">
        <w:rPr>
          <w:rFonts w:ascii="Arial" w:hAnsi="Arial" w:cs="Arial"/>
          <w:i/>
          <w:iCs/>
          <w:color w:val="000000" w:themeColor="text1"/>
          <w:sz w:val="28"/>
          <w:szCs w:val="28"/>
        </w:rPr>
        <w:t> его решение о невмешательстве было принято под давлением всеобщей забастовки итальянских профсоюзов против любой интервенции в отношении Республики Советов.</w:t>
      </w:r>
      <w:r w:rsidRPr="00446F83">
        <w:rPr>
          <w:rFonts w:ascii="Arial" w:hAnsi="Arial" w:cs="Arial"/>
          <w:color w:val="000000" w:themeColor="text1"/>
          <w:sz w:val="28"/>
          <w:szCs w:val="28"/>
        </w:rPr>
        <w:t> Если проанализировать в этом сложном предложении употребление сочинительного союза </w:t>
      </w:r>
      <w:r w:rsidRPr="00446F83">
        <w:rPr>
          <w:rFonts w:ascii="Arial" w:hAnsi="Arial" w:cs="Arial"/>
          <w:b/>
          <w:bCs/>
          <w:i/>
          <w:iCs/>
          <w:color w:val="000000" w:themeColor="text1"/>
          <w:sz w:val="28"/>
          <w:szCs w:val="28"/>
        </w:rPr>
        <w:t>и,</w:t>
      </w:r>
      <w:r w:rsidRPr="00446F83">
        <w:rPr>
          <w:rFonts w:ascii="Arial" w:hAnsi="Arial" w:cs="Arial"/>
          <w:color w:val="000000" w:themeColor="text1"/>
          <w:sz w:val="28"/>
          <w:szCs w:val="28"/>
        </w:rPr>
        <w:t> то нетрудно обнаружить, что он употреблен неверно: с логической точки зрения, описанные факты совершенно очевидно противопоставляются, а не объединяются. </w:t>
      </w:r>
      <w:r w:rsidRPr="00446F83">
        <w:rPr>
          <w:rFonts w:ascii="Arial" w:hAnsi="Arial" w:cs="Arial"/>
          <w:b/>
          <w:bCs/>
          <w:color w:val="000000" w:themeColor="text1"/>
          <w:sz w:val="28"/>
          <w:szCs w:val="28"/>
        </w:rPr>
        <w:t>Варианты правки:</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1)</w:t>
      </w:r>
      <w:r w:rsidRPr="00446F83">
        <w:rPr>
          <w:rFonts w:ascii="Arial" w:hAnsi="Arial" w:cs="Arial"/>
          <w:color w:val="000000" w:themeColor="text1"/>
          <w:sz w:val="28"/>
          <w:szCs w:val="28"/>
        </w:rPr>
        <w:t> разбить сложное предложение на два простых, после слова революции поставить точку, снять союз </w:t>
      </w:r>
      <w:r w:rsidRPr="00446F83">
        <w:rPr>
          <w:rFonts w:ascii="Arial" w:hAnsi="Arial" w:cs="Arial"/>
          <w:b/>
          <w:bCs/>
          <w:i/>
          <w:iCs/>
          <w:color w:val="000000" w:themeColor="text1"/>
          <w:sz w:val="28"/>
          <w:szCs w:val="28"/>
        </w:rPr>
        <w:t>и;</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2)</w:t>
      </w:r>
      <w:r w:rsidRPr="00446F83">
        <w:rPr>
          <w:rFonts w:ascii="Arial" w:hAnsi="Arial" w:cs="Arial"/>
          <w:color w:val="000000" w:themeColor="text1"/>
          <w:sz w:val="28"/>
          <w:szCs w:val="28"/>
        </w:rPr>
        <w:t> во второе предложение вставить логически акцентирующее слово: </w:t>
      </w:r>
      <w:r w:rsidRPr="00446F83">
        <w:rPr>
          <w:rFonts w:ascii="Arial" w:hAnsi="Arial" w:cs="Arial"/>
          <w:b/>
          <w:bCs/>
          <w:i/>
          <w:iCs/>
          <w:color w:val="000000" w:themeColor="text1"/>
          <w:sz w:val="28"/>
          <w:szCs w:val="28"/>
        </w:rPr>
        <w:t>исключительно под давлением всеобщей забастовки...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1.​ Большого внимания требует анализ тех знаков препинания, которые выражают определенные логические отношения, служат оформлению «смыслового» членения фразы, указывают на смысловые оттенки. </w:t>
      </w:r>
      <w:proofErr w:type="spellStart"/>
      <w:proofErr w:type="gramStart"/>
      <w:r w:rsidRPr="00446F83">
        <w:rPr>
          <w:rFonts w:ascii="Arial" w:hAnsi="Arial" w:cs="Arial"/>
          <w:color w:val="000000" w:themeColor="text1"/>
          <w:sz w:val="28"/>
          <w:szCs w:val="28"/>
        </w:rPr>
        <w:t>Так,</w:t>
      </w:r>
      <w:r w:rsidRPr="00446F83">
        <w:rPr>
          <w:rFonts w:ascii="Arial" w:hAnsi="Arial" w:cs="Arial"/>
          <w:b/>
          <w:bCs/>
          <w:color w:val="000000" w:themeColor="text1"/>
          <w:sz w:val="28"/>
          <w:szCs w:val="28"/>
        </w:rPr>
        <w:t>запятая</w:t>
      </w:r>
      <w:proofErr w:type="spellEnd"/>
      <w:proofErr w:type="gramEnd"/>
      <w:r w:rsidRPr="00446F83">
        <w:rPr>
          <w:rFonts w:ascii="Arial" w:hAnsi="Arial" w:cs="Arial"/>
          <w:color w:val="000000" w:themeColor="text1"/>
          <w:sz w:val="28"/>
          <w:szCs w:val="28"/>
        </w:rPr>
        <w:t> в ряду однородных членов должна указывать на логическую однородность перечисляемых понятий, их смысловую однотипность. В бессоюзном сложном предложении употребление </w:t>
      </w:r>
      <w:proofErr w:type="spellStart"/>
      <w:r w:rsidRPr="00446F83">
        <w:rPr>
          <w:rFonts w:ascii="Arial" w:hAnsi="Arial" w:cs="Arial"/>
          <w:b/>
          <w:bCs/>
          <w:color w:val="000000" w:themeColor="text1"/>
          <w:sz w:val="28"/>
          <w:szCs w:val="28"/>
        </w:rPr>
        <w:t>двоеточия</w:t>
      </w:r>
      <w:r w:rsidRPr="00446F83">
        <w:rPr>
          <w:rFonts w:ascii="Arial" w:hAnsi="Arial" w:cs="Arial"/>
          <w:color w:val="000000" w:themeColor="text1"/>
          <w:sz w:val="28"/>
          <w:szCs w:val="28"/>
        </w:rPr>
        <w:t>подразумевает</w:t>
      </w:r>
      <w:proofErr w:type="spellEnd"/>
      <w:r w:rsidRPr="00446F83">
        <w:rPr>
          <w:rFonts w:ascii="Arial" w:hAnsi="Arial" w:cs="Arial"/>
          <w:color w:val="000000" w:themeColor="text1"/>
          <w:sz w:val="28"/>
          <w:szCs w:val="28"/>
        </w:rPr>
        <w:t xml:space="preserve"> либо объяснительные, либо причинные отношения между частями. </w:t>
      </w:r>
      <w:r w:rsidRPr="00446F83">
        <w:rPr>
          <w:rFonts w:ascii="Arial" w:hAnsi="Arial" w:cs="Arial"/>
          <w:b/>
          <w:bCs/>
          <w:color w:val="000000" w:themeColor="text1"/>
          <w:sz w:val="28"/>
          <w:szCs w:val="28"/>
        </w:rPr>
        <w:t>Тире</w:t>
      </w:r>
      <w:r w:rsidRPr="00446F83">
        <w:rPr>
          <w:rFonts w:ascii="Arial" w:hAnsi="Arial" w:cs="Arial"/>
          <w:color w:val="000000" w:themeColor="text1"/>
          <w:sz w:val="28"/>
          <w:szCs w:val="28"/>
        </w:rPr>
        <w:t> указывает на отношения следствия. </w:t>
      </w:r>
      <w:r w:rsidRPr="00446F83">
        <w:rPr>
          <w:rFonts w:ascii="Arial" w:hAnsi="Arial" w:cs="Arial"/>
          <w:b/>
          <w:bCs/>
          <w:color w:val="000000" w:themeColor="text1"/>
          <w:sz w:val="28"/>
          <w:szCs w:val="28"/>
        </w:rPr>
        <w:t>Скобки</w:t>
      </w:r>
      <w:r w:rsidRPr="00446F83">
        <w:rPr>
          <w:rFonts w:ascii="Arial" w:hAnsi="Arial" w:cs="Arial"/>
          <w:color w:val="000000" w:themeColor="text1"/>
          <w:sz w:val="28"/>
          <w:szCs w:val="28"/>
        </w:rPr>
        <w:t> указывают на то, что помещенная в них информация носит вторичный, дополнительный характер по отношению к главной. </w:t>
      </w:r>
      <w:r w:rsidRPr="00446F83">
        <w:rPr>
          <w:rFonts w:ascii="Arial" w:hAnsi="Arial" w:cs="Arial"/>
          <w:b/>
          <w:bCs/>
          <w:color w:val="000000" w:themeColor="text1"/>
          <w:sz w:val="28"/>
          <w:szCs w:val="28"/>
        </w:rPr>
        <w:t>Кавычки</w:t>
      </w:r>
      <w:r w:rsidRPr="00446F83">
        <w:rPr>
          <w:rFonts w:ascii="Arial" w:hAnsi="Arial" w:cs="Arial"/>
          <w:color w:val="000000" w:themeColor="text1"/>
          <w:sz w:val="28"/>
          <w:szCs w:val="28"/>
        </w:rPr>
        <w:t> знак «чужеродности» заключенных в них слов, словосочетаний и фраз в основном тексте. По ходу чтения целесообразно определять значение и правильность употребления «смысловых» знаков препинания, проверяя логические отношения в тексте. Например: </w:t>
      </w:r>
      <w:r w:rsidRPr="00446F83">
        <w:rPr>
          <w:rFonts w:ascii="Arial" w:hAnsi="Arial" w:cs="Arial"/>
          <w:i/>
          <w:iCs/>
          <w:color w:val="000000" w:themeColor="text1"/>
          <w:sz w:val="28"/>
          <w:szCs w:val="28"/>
        </w:rPr>
        <w:t>Уголь </w:t>
      </w:r>
      <w:r w:rsidRPr="00446F83">
        <w:rPr>
          <w:rFonts w:ascii="Arial" w:hAnsi="Arial" w:cs="Arial"/>
          <w:b/>
          <w:bCs/>
          <w:i/>
          <w:iCs/>
          <w:color w:val="000000" w:themeColor="text1"/>
          <w:sz w:val="28"/>
          <w:szCs w:val="28"/>
        </w:rPr>
        <w:t>–</w:t>
      </w:r>
      <w:r w:rsidRPr="00446F83">
        <w:rPr>
          <w:rFonts w:ascii="Arial" w:hAnsi="Arial" w:cs="Arial"/>
          <w:i/>
          <w:iCs/>
          <w:color w:val="000000" w:themeColor="text1"/>
          <w:sz w:val="28"/>
          <w:szCs w:val="28"/>
        </w:rPr>
        <w:t> источник энергии, спрос на который неуклонно возрастает</w:t>
      </w:r>
      <w:r w:rsidRPr="00446F83">
        <w:rPr>
          <w:rFonts w:ascii="Arial" w:hAnsi="Arial" w:cs="Arial"/>
          <w:b/>
          <w:bCs/>
          <w:i/>
          <w:iCs/>
          <w:color w:val="000000" w:themeColor="text1"/>
          <w:sz w:val="28"/>
          <w:szCs w:val="28"/>
          <w:u w:val="single"/>
        </w:rPr>
        <w:t>:</w:t>
      </w:r>
      <w:r w:rsidRPr="00446F83">
        <w:rPr>
          <w:rFonts w:ascii="Arial" w:hAnsi="Arial" w:cs="Arial"/>
          <w:i/>
          <w:iCs/>
          <w:color w:val="000000" w:themeColor="text1"/>
          <w:sz w:val="28"/>
          <w:szCs w:val="28"/>
        </w:rPr>
        <w:t> его доля в суммарном балансе энергоносителей наверняка будет возрастать до конца текущего столетия.</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Употребление двоеточия в этом предложении не соответствует логико-смысловым требованиям</w:t>
      </w:r>
      <w:r w:rsidRPr="00446F83">
        <w:rPr>
          <w:rFonts w:ascii="Arial" w:hAnsi="Arial" w:cs="Arial"/>
          <w:color w:val="000000" w:themeColor="text1"/>
          <w:sz w:val="28"/>
          <w:szCs w:val="28"/>
        </w:rPr>
        <w:t>, так как вторая часть сложного предложения лишь добавляет новую информацию к содержанию первой части, но не носит объяснительного характера и не указывает на причину того, о чем говорится в первой части. В данном сложном предложении уместно вместо двоеточия употребить соединительный союз </w:t>
      </w:r>
      <w:r w:rsidRPr="00446F83">
        <w:rPr>
          <w:rFonts w:ascii="Arial" w:hAnsi="Arial" w:cs="Arial"/>
          <w:b/>
          <w:bCs/>
          <w:i/>
          <w:iCs/>
          <w:color w:val="000000" w:themeColor="text1"/>
          <w:sz w:val="28"/>
          <w:szCs w:val="28"/>
        </w:rPr>
        <w:t>и.</w:t>
      </w:r>
    </w:p>
    <w:p w:rsidR="00446F83" w:rsidRPr="00446F83" w:rsidRDefault="00446F83" w:rsidP="00446F83">
      <w:pPr>
        <w:spacing w:after="0" w:line="240" w:lineRule="auto"/>
        <w:jc w:val="both"/>
        <w:rPr>
          <w:rFonts w:ascii="Arial" w:hAnsi="Arial" w:cs="Arial"/>
          <w:color w:val="000000" w:themeColor="text1"/>
          <w:sz w:val="28"/>
          <w:szCs w:val="28"/>
        </w:rPr>
      </w:pPr>
      <w:bookmarkStart w:id="1" w:name="з_08"/>
      <w:bookmarkEnd w:id="1"/>
      <w:r w:rsidRPr="00446F83">
        <w:rPr>
          <w:rFonts w:ascii="Arial" w:hAnsi="Arial" w:cs="Arial"/>
          <w:b/>
          <w:bCs/>
          <w:color w:val="000000" w:themeColor="text1"/>
          <w:sz w:val="28"/>
          <w:szCs w:val="28"/>
        </w:rPr>
        <w:t>Приемы выявления и проверки логико-смысловых связей</w:t>
      </w:r>
    </w:p>
    <w:p w:rsidR="00446F83" w:rsidRPr="00446F83" w:rsidRDefault="00446F83" w:rsidP="00446F83">
      <w:pPr>
        <w:spacing w:after="0" w:line="240" w:lineRule="auto"/>
        <w:jc w:val="both"/>
        <w:rPr>
          <w:rFonts w:ascii="Arial" w:hAnsi="Arial" w:cs="Arial"/>
          <w:color w:val="000000" w:themeColor="text1"/>
          <w:sz w:val="28"/>
          <w:szCs w:val="28"/>
        </w:rPr>
      </w:pPr>
      <w:proofErr w:type="gramStart"/>
      <w:r w:rsidRPr="00446F83">
        <w:rPr>
          <w:rFonts w:ascii="Arial" w:hAnsi="Arial" w:cs="Arial"/>
          <w:color w:val="000000" w:themeColor="text1"/>
          <w:sz w:val="28"/>
          <w:szCs w:val="28"/>
        </w:rPr>
        <w:t>1.​</w:t>
      </w:r>
      <w:proofErr w:type="gramEnd"/>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Выделение суждений и свертывание их до простых</w:t>
      </w:r>
      <w:r w:rsidRPr="00446F83">
        <w:rPr>
          <w:rFonts w:ascii="Arial" w:hAnsi="Arial" w:cs="Arial"/>
          <w:color w:val="000000" w:themeColor="text1"/>
          <w:sz w:val="28"/>
          <w:szCs w:val="28"/>
        </w:rPr>
        <w:t xml:space="preserve">. Принятый в логике термин «суждение» обычно соотносят с грамматическим понятием «предложение». Одним из приемов, позволяющим выявить и проверить в тексте </w:t>
      </w:r>
      <w:r w:rsidRPr="00446F83">
        <w:rPr>
          <w:rFonts w:ascii="Arial" w:hAnsi="Arial" w:cs="Arial"/>
          <w:color w:val="000000" w:themeColor="text1"/>
          <w:sz w:val="28"/>
          <w:szCs w:val="28"/>
        </w:rPr>
        <w:lastRenderedPageBreak/>
        <w:t>логико-смысловые отношения, является выделение простых предложений (суждений) в составе сложных с целью последующего логико-смыслового анализа. Особенно предпочтителен этот вид работы в тех случаях, когда в тексте встречаются многочисленные предложения, трудные для восприятия и понимания – с усложненной грамматической структурой с разнообразными синтаксическими связями между частями. Например: </w:t>
      </w:r>
      <w:r w:rsidRPr="00446F83">
        <w:rPr>
          <w:rFonts w:ascii="Arial" w:hAnsi="Arial" w:cs="Arial"/>
          <w:b/>
          <w:bCs/>
          <w:i/>
          <w:iCs/>
          <w:color w:val="000000" w:themeColor="text1"/>
          <w:sz w:val="28"/>
          <w:szCs w:val="28"/>
        </w:rPr>
        <w:t>С учетом современных военно-стратегических доктрин неизбежно: оборонная политика Индии должна разрабатываться таким образом, чтобы принимать во внимание реальности мирового порядка, даже при условии активной борьбы за мир и сотрудничество, что является настоятельным велением времени, если наша планета должна выжить и остаться обитаемой</w:t>
      </w:r>
      <w:r w:rsidRPr="00446F83">
        <w:rPr>
          <w:rFonts w:ascii="Arial" w:hAnsi="Arial" w:cs="Arial"/>
          <w:color w:val="000000" w:themeColor="text1"/>
          <w:sz w:val="28"/>
          <w:szCs w:val="28"/>
        </w:rPr>
        <w:t> (Из газет). Выделяем и упрощаем суждения (предложения).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Первое суждение</w:t>
      </w:r>
      <w:r w:rsidRPr="00446F83">
        <w:rPr>
          <w:rFonts w:ascii="Arial" w:hAnsi="Arial" w:cs="Arial"/>
          <w:color w:val="000000" w:themeColor="text1"/>
          <w:sz w:val="28"/>
          <w:szCs w:val="28"/>
        </w:rPr>
        <w:t> (предложение): </w:t>
      </w:r>
      <w:r w:rsidRPr="00446F83">
        <w:rPr>
          <w:rFonts w:ascii="Arial" w:hAnsi="Arial" w:cs="Arial"/>
          <w:b/>
          <w:bCs/>
          <w:i/>
          <w:iCs/>
          <w:color w:val="000000" w:themeColor="text1"/>
          <w:sz w:val="28"/>
          <w:szCs w:val="28"/>
        </w:rPr>
        <w:t>С учетом современных военно-стратегических доктрин неизбежно.</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Второе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Оборонная политика Индии должна разрабатываться таким образом.</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Третье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Принимать во внимание реальности мирового порядка, даже при условии активной борьбы за мир и сотрудничество.</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Четвертое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Что является настоятельным велением времени.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Пятое суждение:</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Наша планета должна выжить и остаться обитаемой.</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Проделанная операция дает возможность обнаружить целый ряд логико-смысловых недочетов:</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1)​ в первом предложении отсутствует грамматическое подлежащее при </w:t>
      </w:r>
      <w:proofErr w:type="spellStart"/>
      <w:r w:rsidRPr="00446F83">
        <w:rPr>
          <w:rFonts w:ascii="Arial" w:hAnsi="Arial" w:cs="Arial"/>
          <w:color w:val="000000" w:themeColor="text1"/>
          <w:sz w:val="28"/>
          <w:szCs w:val="28"/>
        </w:rPr>
        <w:t>сказуемом</w:t>
      </w:r>
      <w:r w:rsidRPr="00446F83">
        <w:rPr>
          <w:rFonts w:ascii="Arial" w:hAnsi="Arial" w:cs="Arial"/>
          <w:b/>
          <w:bCs/>
          <w:i/>
          <w:iCs/>
          <w:color w:val="000000" w:themeColor="text1"/>
          <w:sz w:val="28"/>
          <w:szCs w:val="28"/>
        </w:rPr>
        <w:t>неизбежно</w:t>
      </w:r>
      <w:proofErr w:type="spellEnd"/>
      <w:r w:rsidRPr="00446F83">
        <w:rPr>
          <w:rFonts w:ascii="Arial" w:hAnsi="Arial" w:cs="Arial"/>
          <w:b/>
          <w:bCs/>
          <w:i/>
          <w:iCs/>
          <w:color w:val="000000" w:themeColor="text1"/>
          <w:sz w:val="28"/>
          <w:szCs w:val="28"/>
        </w:rPr>
        <w:t>;</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в третьем предложении не указан субъект действия, хотя формально это должно быть подлежащее из второго предложения – </w:t>
      </w:r>
      <w:r w:rsidRPr="00446F83">
        <w:rPr>
          <w:rFonts w:ascii="Arial" w:hAnsi="Arial" w:cs="Arial"/>
          <w:b/>
          <w:bCs/>
          <w:i/>
          <w:iCs/>
          <w:color w:val="000000" w:themeColor="text1"/>
          <w:sz w:val="28"/>
          <w:szCs w:val="28"/>
        </w:rPr>
        <w:t>оборонная политика,</w:t>
      </w:r>
      <w:r w:rsidRPr="00446F83">
        <w:rPr>
          <w:rFonts w:ascii="Arial" w:hAnsi="Arial" w:cs="Arial"/>
          <w:color w:val="000000" w:themeColor="text1"/>
          <w:sz w:val="28"/>
          <w:szCs w:val="28"/>
        </w:rPr>
        <w:t> а логически – слово </w:t>
      </w:r>
      <w:r w:rsidRPr="00446F83">
        <w:rPr>
          <w:rFonts w:ascii="Arial" w:hAnsi="Arial" w:cs="Arial"/>
          <w:b/>
          <w:bCs/>
          <w:i/>
          <w:iCs/>
          <w:color w:val="000000" w:themeColor="text1"/>
          <w:sz w:val="28"/>
          <w:szCs w:val="28"/>
        </w:rPr>
        <w:t>Индия;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в третьем предложении неясно значение присоединительного оборота </w:t>
      </w:r>
      <w:r w:rsidRPr="00446F83">
        <w:rPr>
          <w:rFonts w:ascii="Arial" w:hAnsi="Arial" w:cs="Arial"/>
          <w:b/>
          <w:bCs/>
          <w:i/>
          <w:iCs/>
          <w:color w:val="000000" w:themeColor="text1"/>
          <w:sz w:val="28"/>
          <w:szCs w:val="28"/>
        </w:rPr>
        <w:t>даже при условии активной борьбы;</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в четвертом предложении непонятно, какое из слов предыдущего предложения замещает союзное слово </w:t>
      </w:r>
      <w:r w:rsidRPr="00446F83">
        <w:rPr>
          <w:rFonts w:ascii="Arial" w:hAnsi="Arial" w:cs="Arial"/>
          <w:b/>
          <w:bCs/>
          <w:i/>
          <w:iCs/>
          <w:color w:val="000000" w:themeColor="text1"/>
          <w:sz w:val="28"/>
          <w:szCs w:val="28"/>
        </w:rPr>
        <w:t>что.</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b/>
          <w:bCs/>
          <w:color w:val="000000" w:themeColor="text1"/>
          <w:sz w:val="28"/>
          <w:szCs w:val="28"/>
        </w:rPr>
        <w:t>Вариант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С учетом современной военно-стратегической доктрины Индия должна разрабатывать свою оборонную политику таким образом, чтобы принимать во внимание реальности мирового порядка, не прекращая при этом активную борьбу за мир и сотрудничество. Борьба за мир является настоятельным велением времени, если мы хотим, чтобы наша планета выжила и осталась обитаемой.</w:t>
      </w:r>
      <w:r w:rsidRPr="00446F83">
        <w:rPr>
          <w:rFonts w:ascii="Arial" w:hAnsi="Arial" w:cs="Arial"/>
          <w:color w:val="000000" w:themeColor="text1"/>
          <w:sz w:val="28"/>
          <w:szCs w:val="28"/>
        </w:rPr>
        <w:t> (В данном варианте исправлены только логико-смысловые недочеты, сам же текст нуждается в дальнейшей стилистической правке).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Соотнесение однородных членов предложения с обобщающим словом или между собой.</w:t>
      </w:r>
      <w:r w:rsidRPr="00446F83">
        <w:rPr>
          <w:rFonts w:ascii="Arial" w:hAnsi="Arial" w:cs="Arial"/>
          <w:color w:val="000000" w:themeColor="text1"/>
          <w:sz w:val="28"/>
          <w:szCs w:val="28"/>
        </w:rPr>
        <w:t> Логическая однородность понятий, включенных в единый ряд, а также их соответствие обобщающему слову (понятию) могут быть выявлены при тщательной характеристике каждого слова и проверке этих же характеристик применительно к очередному члену ряда. Например: </w:t>
      </w:r>
      <w:r w:rsidRPr="00446F83">
        <w:rPr>
          <w:rFonts w:ascii="Arial" w:hAnsi="Arial" w:cs="Arial"/>
          <w:i/>
          <w:iCs/>
          <w:color w:val="000000" w:themeColor="text1"/>
          <w:sz w:val="28"/>
          <w:szCs w:val="28"/>
        </w:rPr>
        <w:t>С перенесением столицы Германии из Бонна в Берлин бывшая ГДР, имеющая лишь четверть населения страны, получит сразу </w:t>
      </w:r>
      <w:r w:rsidRPr="00446F83">
        <w:rPr>
          <w:rFonts w:ascii="Arial" w:hAnsi="Arial" w:cs="Arial"/>
          <w:b/>
          <w:bCs/>
          <w:i/>
          <w:iCs/>
          <w:color w:val="000000" w:themeColor="text1"/>
          <w:sz w:val="28"/>
          <w:szCs w:val="28"/>
        </w:rPr>
        <w:t>три конституционных органа:</w:t>
      </w:r>
      <w:r w:rsidRPr="00446F83">
        <w:rPr>
          <w:rFonts w:ascii="Arial" w:hAnsi="Arial" w:cs="Arial"/>
          <w:i/>
          <w:iCs/>
          <w:color w:val="000000" w:themeColor="text1"/>
          <w:sz w:val="28"/>
          <w:szCs w:val="28"/>
        </w:rPr>
        <w:t> парламент, правительство, президента.</w:t>
      </w:r>
      <w:r w:rsidRPr="00446F83">
        <w:rPr>
          <w:rFonts w:ascii="Arial" w:hAnsi="Arial" w:cs="Arial"/>
          <w:color w:val="000000" w:themeColor="text1"/>
          <w:sz w:val="28"/>
          <w:szCs w:val="28"/>
        </w:rPr>
        <w:t xml:space="preserve"> С обобщающим </w:t>
      </w:r>
      <w:r w:rsidRPr="00446F83">
        <w:rPr>
          <w:rFonts w:ascii="Arial" w:hAnsi="Arial" w:cs="Arial"/>
          <w:color w:val="000000" w:themeColor="text1"/>
          <w:sz w:val="28"/>
          <w:szCs w:val="28"/>
        </w:rPr>
        <w:lastRenderedPageBreak/>
        <w:t>словосочетанием </w:t>
      </w:r>
      <w:r w:rsidRPr="00446F83">
        <w:rPr>
          <w:rFonts w:ascii="Arial" w:hAnsi="Arial" w:cs="Arial"/>
          <w:b/>
          <w:bCs/>
          <w:i/>
          <w:iCs/>
          <w:color w:val="000000" w:themeColor="text1"/>
          <w:sz w:val="28"/>
          <w:szCs w:val="28"/>
        </w:rPr>
        <w:t>конституционные органы</w:t>
      </w:r>
      <w:r w:rsidRPr="00446F83">
        <w:rPr>
          <w:rFonts w:ascii="Arial" w:hAnsi="Arial" w:cs="Arial"/>
          <w:color w:val="000000" w:themeColor="text1"/>
          <w:sz w:val="28"/>
          <w:szCs w:val="28"/>
        </w:rPr>
        <w:t> в данном ряду однородных членов </w:t>
      </w:r>
      <w:r w:rsidRPr="00446F83">
        <w:rPr>
          <w:rFonts w:ascii="Arial" w:hAnsi="Arial" w:cs="Arial"/>
          <w:b/>
          <w:bCs/>
          <w:color w:val="000000" w:themeColor="text1"/>
          <w:sz w:val="28"/>
          <w:szCs w:val="28"/>
        </w:rPr>
        <w:t>не соотносится слово</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президент</w:t>
      </w:r>
      <w:r w:rsidRPr="00446F83">
        <w:rPr>
          <w:rFonts w:ascii="Arial" w:hAnsi="Arial" w:cs="Arial"/>
          <w:color w:val="000000" w:themeColor="text1"/>
          <w:sz w:val="28"/>
          <w:szCs w:val="28"/>
        </w:rPr>
        <w:t>. Исправить логико-смысловую ошибку можно, сняв обобщающие слова: </w:t>
      </w:r>
      <w:r w:rsidRPr="00446F83">
        <w:rPr>
          <w:rFonts w:ascii="Arial" w:hAnsi="Arial" w:cs="Arial"/>
          <w:b/>
          <w:bCs/>
          <w:i/>
          <w:iCs/>
          <w:color w:val="000000" w:themeColor="text1"/>
          <w:sz w:val="28"/>
          <w:szCs w:val="28"/>
        </w:rPr>
        <w:t>...В бывшей ГДР, имеющей лишь четверть населения всей Германии, будут работать парламент, правительство, президент страны.</w:t>
      </w:r>
      <w:r w:rsidRPr="00446F83">
        <w:rPr>
          <w:rFonts w:ascii="Arial" w:hAnsi="Arial" w:cs="Arial"/>
          <w:color w:val="000000" w:themeColor="text1"/>
          <w:sz w:val="28"/>
          <w:szCs w:val="28"/>
        </w:rPr>
        <w:t> Другой пример: </w:t>
      </w:r>
      <w:r w:rsidRPr="00446F83">
        <w:rPr>
          <w:rFonts w:ascii="Arial" w:hAnsi="Arial" w:cs="Arial"/>
          <w:b/>
          <w:bCs/>
          <w:i/>
          <w:iCs/>
          <w:color w:val="000000" w:themeColor="text1"/>
          <w:sz w:val="28"/>
          <w:szCs w:val="28"/>
        </w:rPr>
        <w:t>В Федеральный конституционный суд</w:t>
      </w:r>
      <w:r w:rsidRPr="00446F83">
        <w:rPr>
          <w:rFonts w:ascii="Arial" w:hAnsi="Arial" w:cs="Arial"/>
          <w:i/>
          <w:iCs/>
          <w:color w:val="000000" w:themeColor="text1"/>
          <w:sz w:val="28"/>
          <w:szCs w:val="28"/>
        </w:rPr>
        <w:t> могут обращаться правительства федерации и земель, парламентские фракции и другие суды.</w:t>
      </w:r>
      <w:r w:rsidRPr="00446F83">
        <w:rPr>
          <w:rFonts w:ascii="Arial" w:hAnsi="Arial" w:cs="Arial"/>
          <w:color w:val="000000" w:themeColor="text1"/>
          <w:sz w:val="28"/>
          <w:szCs w:val="28"/>
        </w:rPr>
        <w:t> При таком построении ряда однородных членов возможно неправильное прочтение: </w:t>
      </w:r>
      <w:r w:rsidRPr="00446F83">
        <w:rPr>
          <w:rFonts w:ascii="Arial" w:hAnsi="Arial" w:cs="Arial"/>
          <w:b/>
          <w:bCs/>
          <w:i/>
          <w:iCs/>
          <w:color w:val="000000" w:themeColor="text1"/>
          <w:sz w:val="28"/>
          <w:szCs w:val="28"/>
        </w:rPr>
        <w:t>правительство и фракции приравниваются к «другим судам»</w:t>
      </w:r>
      <w:r w:rsidRPr="00446F83">
        <w:rPr>
          <w:rFonts w:ascii="Arial" w:hAnsi="Arial" w:cs="Arial"/>
          <w:color w:val="000000" w:themeColor="text1"/>
          <w:sz w:val="28"/>
          <w:szCs w:val="28"/>
        </w:rPr>
        <w:t>. Необходимо изменить фразу, чтобы яснее соотнести </w:t>
      </w:r>
      <w:r w:rsidRPr="00446F83">
        <w:rPr>
          <w:rFonts w:ascii="Arial" w:hAnsi="Arial" w:cs="Arial"/>
          <w:b/>
          <w:bCs/>
          <w:i/>
          <w:iCs/>
          <w:color w:val="000000" w:themeColor="text1"/>
          <w:sz w:val="28"/>
          <w:szCs w:val="28"/>
        </w:rPr>
        <w:t>конституционный суд и другие суды</w:t>
      </w:r>
      <w:r w:rsidRPr="00446F83">
        <w:rPr>
          <w:rFonts w:ascii="Arial" w:hAnsi="Arial" w:cs="Arial"/>
          <w:color w:val="000000" w:themeColor="text1"/>
          <w:sz w:val="28"/>
          <w:szCs w:val="28"/>
        </w:rPr>
        <w:t> и тем самым избежать возможности двоякого толкования: </w:t>
      </w:r>
      <w:r w:rsidRPr="00446F83">
        <w:rPr>
          <w:rFonts w:ascii="Arial" w:hAnsi="Arial" w:cs="Arial"/>
          <w:b/>
          <w:bCs/>
          <w:i/>
          <w:iCs/>
          <w:color w:val="000000" w:themeColor="text1"/>
          <w:sz w:val="28"/>
          <w:szCs w:val="28"/>
        </w:rPr>
        <w:t>В Федеральный конституционный суд могут обращаться суды различных уровней, а также правительства федерации и отдельных земель и парламентские фракции.</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Выделение логически акцентирующих слов.</w:t>
      </w:r>
      <w:r w:rsidRPr="00446F83">
        <w:rPr>
          <w:rFonts w:ascii="Arial" w:hAnsi="Arial" w:cs="Arial"/>
          <w:color w:val="000000" w:themeColor="text1"/>
          <w:sz w:val="28"/>
          <w:szCs w:val="28"/>
        </w:rPr>
        <w:t> В роли логически акцентирующих слов выступают указательные, усилительные, определительные частицы: </w:t>
      </w:r>
      <w:r w:rsidRPr="00446F83">
        <w:rPr>
          <w:rFonts w:ascii="Arial" w:hAnsi="Arial" w:cs="Arial"/>
          <w:b/>
          <w:bCs/>
          <w:i/>
          <w:iCs/>
          <w:color w:val="000000" w:themeColor="text1"/>
          <w:sz w:val="28"/>
          <w:szCs w:val="28"/>
        </w:rPr>
        <w:t>именно, как раз, только, это, даже, же, исключительно</w:t>
      </w:r>
      <w:r w:rsidRPr="00446F83">
        <w:rPr>
          <w:rFonts w:ascii="Arial" w:hAnsi="Arial" w:cs="Arial"/>
          <w:color w:val="000000" w:themeColor="text1"/>
          <w:sz w:val="28"/>
          <w:szCs w:val="28"/>
        </w:rPr>
        <w:t> и т.д., а также двойные соотносительные союзы: </w:t>
      </w:r>
      <w:r w:rsidRPr="00446F83">
        <w:rPr>
          <w:rFonts w:ascii="Arial" w:hAnsi="Arial" w:cs="Arial"/>
          <w:b/>
          <w:bCs/>
          <w:i/>
          <w:iCs/>
          <w:color w:val="000000" w:themeColor="text1"/>
          <w:sz w:val="28"/>
          <w:szCs w:val="28"/>
        </w:rPr>
        <w:t>не только... но и, как</w:t>
      </w:r>
      <w:proofErr w:type="gramStart"/>
      <w:r w:rsidRPr="00446F83">
        <w:rPr>
          <w:rFonts w:ascii="Arial" w:hAnsi="Arial" w:cs="Arial"/>
          <w:b/>
          <w:bCs/>
          <w:i/>
          <w:iCs/>
          <w:color w:val="000000" w:themeColor="text1"/>
          <w:sz w:val="28"/>
          <w:szCs w:val="28"/>
        </w:rPr>
        <w:t>...</w:t>
      </w:r>
      <w:proofErr w:type="gramEnd"/>
      <w:r w:rsidRPr="00446F83">
        <w:rPr>
          <w:rFonts w:ascii="Arial" w:hAnsi="Arial" w:cs="Arial"/>
          <w:b/>
          <w:bCs/>
          <w:i/>
          <w:iCs/>
          <w:color w:val="000000" w:themeColor="text1"/>
          <w:sz w:val="28"/>
          <w:szCs w:val="28"/>
        </w:rPr>
        <w:t xml:space="preserve"> так и</w:t>
      </w:r>
      <w:r w:rsidRPr="00446F83">
        <w:rPr>
          <w:rFonts w:ascii="Arial" w:hAnsi="Arial" w:cs="Arial"/>
          <w:color w:val="000000" w:themeColor="text1"/>
          <w:sz w:val="28"/>
          <w:szCs w:val="28"/>
        </w:rPr>
        <w:t> </w:t>
      </w:r>
      <w:proofErr w:type="spellStart"/>
      <w:r w:rsidRPr="00446F83">
        <w:rPr>
          <w:rFonts w:ascii="Arial" w:hAnsi="Arial" w:cs="Arial"/>
          <w:color w:val="000000" w:themeColor="text1"/>
          <w:sz w:val="28"/>
          <w:szCs w:val="28"/>
        </w:rPr>
        <w:t>и</w:t>
      </w:r>
      <w:proofErr w:type="spellEnd"/>
      <w:r w:rsidRPr="00446F83">
        <w:rPr>
          <w:rFonts w:ascii="Arial" w:hAnsi="Arial" w:cs="Arial"/>
          <w:color w:val="000000" w:themeColor="text1"/>
          <w:sz w:val="28"/>
          <w:szCs w:val="28"/>
        </w:rPr>
        <w:t xml:space="preserve"> другие.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Во избежание логических ошибок </w:t>
      </w:r>
      <w:r w:rsidRPr="00446F83">
        <w:rPr>
          <w:rFonts w:ascii="Arial" w:hAnsi="Arial" w:cs="Arial"/>
          <w:b/>
          <w:bCs/>
          <w:color w:val="000000" w:themeColor="text1"/>
          <w:sz w:val="28"/>
          <w:szCs w:val="28"/>
        </w:rPr>
        <w:t>рекомендуется выделять ударные слова</w:t>
      </w:r>
      <w:r w:rsidRPr="00446F83">
        <w:rPr>
          <w:rFonts w:ascii="Arial" w:hAnsi="Arial" w:cs="Arial"/>
          <w:color w:val="000000" w:themeColor="text1"/>
          <w:sz w:val="28"/>
          <w:szCs w:val="28"/>
        </w:rPr>
        <w:t>, чтобы проверять, действительно ли по замыслу автора и объективно это слово должно быть акцентировано. Например: </w:t>
      </w:r>
      <w:r w:rsidRPr="00446F83">
        <w:rPr>
          <w:rFonts w:ascii="Arial" w:hAnsi="Arial" w:cs="Arial"/>
          <w:i/>
          <w:iCs/>
          <w:color w:val="000000" w:themeColor="text1"/>
          <w:sz w:val="28"/>
          <w:szCs w:val="28"/>
        </w:rPr>
        <w:t>Судьи конституционного суда подчиняются только букве и духу Основного закона. Суд </w:t>
      </w:r>
      <w:r w:rsidRPr="00446F83">
        <w:rPr>
          <w:rFonts w:ascii="Arial" w:hAnsi="Arial" w:cs="Arial"/>
          <w:b/>
          <w:bCs/>
          <w:i/>
          <w:iCs/>
          <w:color w:val="000000" w:themeColor="text1"/>
          <w:sz w:val="28"/>
          <w:szCs w:val="28"/>
        </w:rPr>
        <w:t>же</w:t>
      </w:r>
      <w:r w:rsidRPr="00446F83">
        <w:rPr>
          <w:rFonts w:ascii="Arial" w:hAnsi="Arial" w:cs="Arial"/>
          <w:i/>
          <w:iCs/>
          <w:color w:val="000000" w:themeColor="text1"/>
          <w:sz w:val="28"/>
          <w:szCs w:val="28"/>
        </w:rPr>
        <w:t> совершенно независим в принятии решений: парламенты, правительства, партии не имеют права оказывать влияние на его деятельность.</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Акцентирующая </w:t>
      </w:r>
      <w:r w:rsidRPr="00446F83">
        <w:rPr>
          <w:rFonts w:ascii="Arial" w:hAnsi="Arial" w:cs="Arial"/>
          <w:b/>
          <w:bCs/>
          <w:color w:val="000000" w:themeColor="text1"/>
          <w:sz w:val="28"/>
          <w:szCs w:val="28"/>
        </w:rPr>
        <w:t>частица</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же</w:t>
      </w:r>
      <w:r w:rsidRPr="00446F83">
        <w:rPr>
          <w:rFonts w:ascii="Arial" w:hAnsi="Arial" w:cs="Arial"/>
          <w:color w:val="000000" w:themeColor="text1"/>
          <w:sz w:val="28"/>
          <w:szCs w:val="28"/>
        </w:rPr>
        <w:t> во втором предложении </w:t>
      </w:r>
      <w:r w:rsidRPr="00446F83">
        <w:rPr>
          <w:rFonts w:ascii="Arial" w:hAnsi="Arial" w:cs="Arial"/>
          <w:b/>
          <w:bCs/>
          <w:color w:val="000000" w:themeColor="text1"/>
          <w:sz w:val="28"/>
          <w:szCs w:val="28"/>
        </w:rPr>
        <w:t>употреблена неверно:</w:t>
      </w:r>
      <w:r w:rsidRPr="00446F83">
        <w:rPr>
          <w:rFonts w:ascii="Arial" w:hAnsi="Arial" w:cs="Arial"/>
          <w:color w:val="000000" w:themeColor="text1"/>
          <w:sz w:val="28"/>
          <w:szCs w:val="28"/>
        </w:rPr>
        <w:t> она имеет здесь смысл противительного союза в то время, как деятельность судей (в первом предложении) и суда (во втором) на самом деле не противопоставлены. При правке текста частица должна быть снята. Другой пример: </w:t>
      </w:r>
      <w:r w:rsidRPr="00446F83">
        <w:rPr>
          <w:rFonts w:ascii="Arial" w:hAnsi="Arial" w:cs="Arial"/>
          <w:b/>
          <w:bCs/>
          <w:i/>
          <w:iCs/>
          <w:color w:val="000000" w:themeColor="text1"/>
          <w:sz w:val="28"/>
          <w:szCs w:val="28"/>
        </w:rPr>
        <w:t>Оппозиция исходит лишь злобой.</w:t>
      </w:r>
      <w:r w:rsidRPr="00446F83">
        <w:rPr>
          <w:rFonts w:ascii="Arial" w:hAnsi="Arial" w:cs="Arial"/>
          <w:color w:val="000000" w:themeColor="text1"/>
          <w:sz w:val="28"/>
          <w:szCs w:val="28"/>
        </w:rPr>
        <w:t> Здесь ошибка не в выборе частицы, а в неправильном порядке слов. Акцентирующее слово должно стоять перед словом или оборотом, требующим подчеркивания, усиления. В данном случае </w:t>
      </w:r>
      <w:r w:rsidRPr="00446F83">
        <w:rPr>
          <w:rFonts w:ascii="Arial" w:hAnsi="Arial" w:cs="Arial"/>
          <w:b/>
          <w:bCs/>
          <w:i/>
          <w:iCs/>
          <w:color w:val="000000" w:themeColor="text1"/>
          <w:sz w:val="28"/>
          <w:szCs w:val="28"/>
        </w:rPr>
        <w:t>исходить злобой</w:t>
      </w:r>
      <w:r w:rsidRPr="00446F83">
        <w:rPr>
          <w:rFonts w:ascii="Arial" w:hAnsi="Arial" w:cs="Arial"/>
          <w:color w:val="000000" w:themeColor="text1"/>
          <w:sz w:val="28"/>
          <w:szCs w:val="28"/>
        </w:rPr>
        <w:t> – фразеологическая единица, которую </w:t>
      </w:r>
      <w:r w:rsidRPr="00446F83">
        <w:rPr>
          <w:rFonts w:ascii="Arial" w:hAnsi="Arial" w:cs="Arial"/>
          <w:b/>
          <w:bCs/>
          <w:color w:val="000000" w:themeColor="text1"/>
          <w:sz w:val="28"/>
          <w:szCs w:val="28"/>
        </w:rPr>
        <w:t>нельзя разорвать.</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Подобный анализ применим и к соотносительным союзам. Части этих союзов должны стоять у соотносимых слов (именно они логически акцентируются). Авторы нередко нарушают это правило, а редакторы пропускают подобные нарушения. </w:t>
      </w:r>
      <w:proofErr w:type="spellStart"/>
      <w:proofErr w:type="gramStart"/>
      <w:r w:rsidRPr="00446F83">
        <w:rPr>
          <w:rFonts w:ascii="Arial" w:hAnsi="Arial" w:cs="Arial"/>
          <w:color w:val="000000" w:themeColor="text1"/>
          <w:sz w:val="28"/>
          <w:szCs w:val="28"/>
        </w:rPr>
        <w:t>Например:</w:t>
      </w:r>
      <w:r w:rsidRPr="00446F83">
        <w:rPr>
          <w:rFonts w:ascii="Arial" w:hAnsi="Arial" w:cs="Arial"/>
          <w:b/>
          <w:bCs/>
          <w:i/>
          <w:iCs/>
          <w:color w:val="000000" w:themeColor="text1"/>
          <w:sz w:val="28"/>
          <w:szCs w:val="28"/>
        </w:rPr>
        <w:t>Информационная</w:t>
      </w:r>
      <w:proofErr w:type="spellEnd"/>
      <w:proofErr w:type="gramEnd"/>
      <w:r w:rsidRPr="00446F83">
        <w:rPr>
          <w:rFonts w:ascii="Arial" w:hAnsi="Arial" w:cs="Arial"/>
          <w:b/>
          <w:bCs/>
          <w:i/>
          <w:iCs/>
          <w:color w:val="000000" w:themeColor="text1"/>
          <w:sz w:val="28"/>
          <w:szCs w:val="28"/>
        </w:rPr>
        <w:t xml:space="preserve"> работа должна ориентировать читателя не только в литературе по специальности, но и дать ему возможность получать сведения о всех выходящих изданиях по интересующим его вопросам.</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Здесь могут соотноситься либо предметы</w:t>
      </w:r>
      <w:r w:rsidRPr="00446F83">
        <w:rPr>
          <w:rFonts w:ascii="Arial" w:hAnsi="Arial" w:cs="Arial"/>
          <w:color w:val="000000" w:themeColor="text1"/>
          <w:sz w:val="28"/>
          <w:szCs w:val="28"/>
        </w:rPr>
        <w:t> – </w:t>
      </w:r>
      <w:r w:rsidRPr="00446F83">
        <w:rPr>
          <w:rFonts w:ascii="Arial" w:hAnsi="Arial" w:cs="Arial"/>
          <w:b/>
          <w:bCs/>
          <w:i/>
          <w:iCs/>
          <w:color w:val="000000" w:themeColor="text1"/>
          <w:sz w:val="28"/>
          <w:szCs w:val="28"/>
        </w:rPr>
        <w:t>литература по специальности и издания по другим вопросам</w:t>
      </w:r>
      <w:r w:rsidRPr="00446F83">
        <w:rPr>
          <w:rFonts w:ascii="Arial" w:hAnsi="Arial" w:cs="Arial"/>
          <w:b/>
          <w:bCs/>
          <w:color w:val="000000" w:themeColor="text1"/>
          <w:sz w:val="28"/>
          <w:szCs w:val="28"/>
        </w:rPr>
        <w:t>,</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либо действия</w:t>
      </w:r>
      <w:r w:rsidRPr="00446F83">
        <w:rPr>
          <w:rFonts w:ascii="Arial" w:hAnsi="Arial" w:cs="Arial"/>
          <w:color w:val="000000" w:themeColor="text1"/>
          <w:sz w:val="28"/>
          <w:szCs w:val="28"/>
        </w:rPr>
        <w:t> – </w:t>
      </w:r>
      <w:r w:rsidRPr="00446F83">
        <w:rPr>
          <w:rFonts w:ascii="Arial" w:hAnsi="Arial" w:cs="Arial"/>
          <w:b/>
          <w:bCs/>
          <w:i/>
          <w:iCs/>
          <w:color w:val="000000" w:themeColor="text1"/>
          <w:sz w:val="28"/>
          <w:szCs w:val="28"/>
        </w:rPr>
        <w:t>ориентировать в литературе и давать возможность черпать сведения.</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Но части союза поставлены неверно</w:t>
      </w:r>
      <w:r w:rsidRPr="00446F83">
        <w:rPr>
          <w:rFonts w:ascii="Arial" w:hAnsi="Arial" w:cs="Arial"/>
          <w:color w:val="000000" w:themeColor="text1"/>
          <w:sz w:val="28"/>
          <w:szCs w:val="28"/>
        </w:rPr>
        <w:t>, поэтому соотносятся предмет в первой половине предложения и действие во второй. </w:t>
      </w:r>
      <w:r w:rsidRPr="00446F83">
        <w:rPr>
          <w:rFonts w:ascii="Arial" w:hAnsi="Arial" w:cs="Arial"/>
          <w:b/>
          <w:bCs/>
          <w:color w:val="000000" w:themeColor="text1"/>
          <w:sz w:val="28"/>
          <w:szCs w:val="28"/>
        </w:rPr>
        <w:t>Вариант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 xml:space="preserve">Задача информационной работы не только ориентировать читателя в литературе по специальности, но и </w:t>
      </w:r>
      <w:r w:rsidRPr="00446F83">
        <w:rPr>
          <w:rFonts w:ascii="Arial" w:hAnsi="Arial" w:cs="Arial"/>
          <w:b/>
          <w:bCs/>
          <w:i/>
          <w:iCs/>
          <w:color w:val="000000" w:themeColor="text1"/>
          <w:sz w:val="28"/>
          <w:szCs w:val="28"/>
        </w:rPr>
        <w:lastRenderedPageBreak/>
        <w:t>сообщать ему сведения о новых изданиях по интересующим его вопросам.</w:t>
      </w:r>
      <w:r w:rsidRPr="00446F83">
        <w:rPr>
          <w:rFonts w:ascii="Arial" w:hAnsi="Arial" w:cs="Arial"/>
          <w:color w:val="000000" w:themeColor="text1"/>
          <w:sz w:val="28"/>
          <w:szCs w:val="28"/>
        </w:rPr>
        <w:t> Другой пример: </w:t>
      </w:r>
      <w:r w:rsidRPr="00446F83">
        <w:rPr>
          <w:rFonts w:ascii="Arial" w:hAnsi="Arial" w:cs="Arial"/>
          <w:b/>
          <w:bCs/>
          <w:i/>
          <w:iCs/>
          <w:color w:val="000000" w:themeColor="text1"/>
          <w:sz w:val="28"/>
          <w:szCs w:val="28"/>
        </w:rPr>
        <w:t xml:space="preserve">Может быть, раньше всех других итальянцы почувствовали, что перестройка – не «дело русских», а касается </w:t>
      </w:r>
      <w:proofErr w:type="spellStart"/>
      <w:r w:rsidRPr="00446F83">
        <w:rPr>
          <w:rFonts w:ascii="Arial" w:hAnsi="Arial" w:cs="Arial"/>
          <w:b/>
          <w:bCs/>
          <w:i/>
          <w:iCs/>
          <w:color w:val="000000" w:themeColor="text1"/>
          <w:sz w:val="28"/>
          <w:szCs w:val="28"/>
        </w:rPr>
        <w:t>всех.</w:t>
      </w:r>
      <w:r w:rsidRPr="00446F83">
        <w:rPr>
          <w:rFonts w:ascii="Arial" w:hAnsi="Arial" w:cs="Arial"/>
          <w:color w:val="000000" w:themeColor="text1"/>
          <w:sz w:val="28"/>
          <w:szCs w:val="28"/>
        </w:rPr>
        <w:t>Сопоставительный</w:t>
      </w:r>
      <w:proofErr w:type="spellEnd"/>
      <w:r w:rsidRPr="00446F83">
        <w:rPr>
          <w:rFonts w:ascii="Arial" w:hAnsi="Arial" w:cs="Arial"/>
          <w:color w:val="000000" w:themeColor="text1"/>
          <w:sz w:val="28"/>
          <w:szCs w:val="28"/>
        </w:rPr>
        <w:t xml:space="preserve"> союз дан в неверной форме, что привело к искажению </w:t>
      </w:r>
      <w:proofErr w:type="spellStart"/>
      <w:r w:rsidRPr="00446F83">
        <w:rPr>
          <w:rFonts w:ascii="Arial" w:hAnsi="Arial" w:cs="Arial"/>
          <w:color w:val="000000" w:themeColor="text1"/>
          <w:sz w:val="28"/>
          <w:szCs w:val="28"/>
        </w:rPr>
        <w:t>смысла.</w:t>
      </w:r>
      <w:r w:rsidRPr="00446F83">
        <w:rPr>
          <w:rFonts w:ascii="Arial" w:hAnsi="Arial" w:cs="Arial"/>
          <w:b/>
          <w:bCs/>
          <w:color w:val="000000" w:themeColor="text1"/>
          <w:sz w:val="28"/>
          <w:szCs w:val="28"/>
        </w:rPr>
        <w:t>Вариант</w:t>
      </w:r>
      <w:proofErr w:type="spellEnd"/>
      <w:r w:rsidRPr="00446F83">
        <w:rPr>
          <w:rFonts w:ascii="Arial" w:hAnsi="Arial" w:cs="Arial"/>
          <w:b/>
          <w:bCs/>
          <w:color w:val="000000" w:themeColor="text1"/>
          <w:sz w:val="28"/>
          <w:szCs w:val="28"/>
        </w:rPr>
        <w:t xml:space="preserve">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...перестройка – не только «дело русских», а касается всех.</w:t>
      </w:r>
    </w:p>
    <w:p w:rsidR="00446F83" w:rsidRPr="00446F83" w:rsidRDefault="00446F83" w:rsidP="00446F83">
      <w:pPr>
        <w:spacing w:after="0" w:line="240" w:lineRule="auto"/>
        <w:jc w:val="both"/>
        <w:rPr>
          <w:rFonts w:ascii="Arial" w:hAnsi="Arial" w:cs="Arial"/>
          <w:color w:val="000000" w:themeColor="text1"/>
          <w:sz w:val="28"/>
          <w:szCs w:val="28"/>
        </w:rPr>
      </w:pPr>
      <w:bookmarkStart w:id="2" w:name="з_09"/>
      <w:bookmarkEnd w:id="2"/>
      <w:r w:rsidRPr="00446F83">
        <w:rPr>
          <w:rFonts w:ascii="Arial" w:hAnsi="Arial" w:cs="Arial"/>
          <w:b/>
          <w:bCs/>
          <w:color w:val="000000" w:themeColor="text1"/>
          <w:sz w:val="28"/>
          <w:szCs w:val="28"/>
        </w:rPr>
        <w:t>Основные логические ошибки и способы их устранения</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Недостаточное знание законов формальной логики, отсутствие должного логико-смыслового анализа текста ведут к появлению </w:t>
      </w:r>
      <w:r w:rsidRPr="00446F83">
        <w:rPr>
          <w:rFonts w:ascii="Arial" w:hAnsi="Arial" w:cs="Arial"/>
          <w:b/>
          <w:bCs/>
          <w:color w:val="000000" w:themeColor="text1"/>
          <w:sz w:val="28"/>
          <w:szCs w:val="28"/>
        </w:rPr>
        <w:t>логических ошибок:</w:t>
      </w:r>
      <w:r w:rsidRPr="00446F83">
        <w:rPr>
          <w:rFonts w:ascii="Arial" w:hAnsi="Arial" w:cs="Arial"/>
          <w:color w:val="000000" w:themeColor="text1"/>
          <w:sz w:val="28"/>
          <w:szCs w:val="28"/>
        </w:rPr>
        <w:t> нарушение причинно-следственных отношений, сопоставление несопоставимых понятий, два и более суждения в одном предложении, нарушение субъектно-объектных отношений, излишняя лаконичность текста.</w:t>
      </w:r>
    </w:p>
    <w:p w:rsidR="00446F83" w:rsidRPr="00446F83" w:rsidRDefault="00446F83" w:rsidP="00446F83">
      <w:pPr>
        <w:spacing w:after="0" w:line="240" w:lineRule="auto"/>
        <w:jc w:val="both"/>
        <w:rPr>
          <w:rFonts w:ascii="Arial" w:hAnsi="Arial" w:cs="Arial"/>
          <w:color w:val="000000" w:themeColor="text1"/>
          <w:sz w:val="28"/>
          <w:szCs w:val="28"/>
        </w:rPr>
      </w:pPr>
      <w:proofErr w:type="gramStart"/>
      <w:r w:rsidRPr="00446F83">
        <w:rPr>
          <w:rFonts w:ascii="Arial" w:hAnsi="Arial" w:cs="Arial"/>
          <w:color w:val="000000" w:themeColor="text1"/>
          <w:sz w:val="28"/>
          <w:szCs w:val="28"/>
        </w:rPr>
        <w:t>1.​</w:t>
      </w:r>
      <w:proofErr w:type="gramEnd"/>
      <w:r w:rsidRPr="00446F83">
        <w:rPr>
          <w:rFonts w:ascii="Arial" w:hAnsi="Arial" w:cs="Arial"/>
          <w:color w:val="000000" w:themeColor="text1"/>
          <w:sz w:val="28"/>
          <w:szCs w:val="28"/>
        </w:rPr>
        <w:t> В тех случаях, когда </w:t>
      </w:r>
      <w:r w:rsidRPr="00446F83">
        <w:rPr>
          <w:rFonts w:ascii="Arial" w:hAnsi="Arial" w:cs="Arial"/>
          <w:b/>
          <w:bCs/>
          <w:color w:val="000000" w:themeColor="text1"/>
          <w:sz w:val="28"/>
          <w:szCs w:val="28"/>
        </w:rPr>
        <w:t>причинно-</w:t>
      </w:r>
      <w:proofErr w:type="spellStart"/>
      <w:r w:rsidRPr="00446F83">
        <w:rPr>
          <w:rFonts w:ascii="Arial" w:hAnsi="Arial" w:cs="Arial"/>
          <w:b/>
          <w:bCs/>
          <w:color w:val="000000" w:themeColor="text1"/>
          <w:sz w:val="28"/>
          <w:szCs w:val="28"/>
        </w:rPr>
        <w:t>слелственные</w:t>
      </w:r>
      <w:proofErr w:type="spellEnd"/>
      <w:r w:rsidRPr="00446F83">
        <w:rPr>
          <w:rFonts w:ascii="Arial" w:hAnsi="Arial" w:cs="Arial"/>
          <w:color w:val="000000" w:themeColor="text1"/>
          <w:sz w:val="28"/>
          <w:szCs w:val="28"/>
        </w:rPr>
        <w:t> отношения выражены подчинительными союзами </w:t>
      </w:r>
      <w:r w:rsidRPr="00446F83">
        <w:rPr>
          <w:rFonts w:ascii="Arial" w:hAnsi="Arial" w:cs="Arial"/>
          <w:b/>
          <w:bCs/>
          <w:i/>
          <w:iCs/>
          <w:color w:val="000000" w:themeColor="text1"/>
          <w:sz w:val="28"/>
          <w:szCs w:val="28"/>
        </w:rPr>
        <w:t>потому что, оттого что, так как, ибо, потому, поэтому,</w:t>
      </w:r>
      <w:r w:rsidRPr="00446F83">
        <w:rPr>
          <w:rFonts w:ascii="Arial" w:hAnsi="Arial" w:cs="Arial"/>
          <w:color w:val="000000" w:themeColor="text1"/>
          <w:sz w:val="28"/>
          <w:szCs w:val="28"/>
        </w:rPr>
        <w:t> а также вводными словами </w:t>
      </w:r>
      <w:r w:rsidRPr="00446F83">
        <w:rPr>
          <w:rFonts w:ascii="Arial" w:hAnsi="Arial" w:cs="Arial"/>
          <w:b/>
          <w:bCs/>
          <w:i/>
          <w:iCs/>
          <w:color w:val="000000" w:themeColor="text1"/>
          <w:sz w:val="28"/>
          <w:szCs w:val="28"/>
        </w:rPr>
        <w:t>следовательно, таким образом, итак</w:t>
      </w:r>
      <w:r w:rsidRPr="00446F83">
        <w:rPr>
          <w:rFonts w:ascii="Arial" w:hAnsi="Arial" w:cs="Arial"/>
          <w:color w:val="000000" w:themeColor="text1"/>
          <w:sz w:val="28"/>
          <w:szCs w:val="28"/>
        </w:rPr>
        <w:t> и др., необходимо установить правильность употребления этих союзов и слов, проверить объективные причинно-следственные отношения в данном тексте. Например: </w:t>
      </w:r>
      <w:r w:rsidRPr="00446F83">
        <w:rPr>
          <w:rFonts w:ascii="Arial" w:hAnsi="Arial" w:cs="Arial"/>
          <w:i/>
          <w:iCs/>
          <w:color w:val="000000" w:themeColor="text1"/>
          <w:sz w:val="28"/>
          <w:szCs w:val="28"/>
        </w:rPr>
        <w:t xml:space="preserve">В службе погрузки-выгрузки за последние годы немало сделано для механизации трудоемких процессов, однако железнодорожники работают в тяжелых </w:t>
      </w:r>
      <w:proofErr w:type="spellStart"/>
      <w:proofErr w:type="gramStart"/>
      <w:r w:rsidRPr="00446F83">
        <w:rPr>
          <w:rFonts w:ascii="Arial" w:hAnsi="Arial" w:cs="Arial"/>
          <w:i/>
          <w:iCs/>
          <w:color w:val="000000" w:themeColor="text1"/>
          <w:sz w:val="28"/>
          <w:szCs w:val="28"/>
        </w:rPr>
        <w:t>условиях,</w:t>
      </w:r>
      <w:r w:rsidRPr="00446F83">
        <w:rPr>
          <w:rFonts w:ascii="Arial" w:hAnsi="Arial" w:cs="Arial"/>
          <w:b/>
          <w:bCs/>
          <w:i/>
          <w:iCs/>
          <w:color w:val="000000" w:themeColor="text1"/>
          <w:sz w:val="28"/>
          <w:szCs w:val="28"/>
        </w:rPr>
        <w:t>так</w:t>
      </w:r>
      <w:proofErr w:type="spellEnd"/>
      <w:proofErr w:type="gramEnd"/>
      <w:r w:rsidRPr="00446F83">
        <w:rPr>
          <w:rFonts w:ascii="Arial" w:hAnsi="Arial" w:cs="Arial"/>
          <w:b/>
          <w:bCs/>
          <w:i/>
          <w:iCs/>
          <w:color w:val="000000" w:themeColor="text1"/>
          <w:sz w:val="28"/>
          <w:szCs w:val="28"/>
        </w:rPr>
        <w:t xml:space="preserve"> как</w:t>
      </w:r>
      <w:r w:rsidRPr="00446F83">
        <w:rPr>
          <w:rFonts w:ascii="Arial" w:hAnsi="Arial" w:cs="Arial"/>
          <w:i/>
          <w:iCs/>
          <w:color w:val="000000" w:themeColor="text1"/>
          <w:sz w:val="28"/>
          <w:szCs w:val="28"/>
        </w:rPr>
        <w:t> вопросы механизации решаются слабо</w:t>
      </w:r>
      <w:r w:rsidRPr="00446F83">
        <w:rPr>
          <w:rFonts w:ascii="Arial" w:hAnsi="Arial" w:cs="Arial"/>
          <w:color w:val="000000" w:themeColor="text1"/>
          <w:sz w:val="28"/>
          <w:szCs w:val="28"/>
        </w:rPr>
        <w:t> (Из газет). Причинно-следственные отношения в этом предложении передает союз </w:t>
      </w:r>
      <w:r w:rsidRPr="00446F83">
        <w:rPr>
          <w:rFonts w:ascii="Arial" w:hAnsi="Arial" w:cs="Arial"/>
          <w:b/>
          <w:bCs/>
          <w:i/>
          <w:iCs/>
          <w:color w:val="000000" w:themeColor="text1"/>
          <w:sz w:val="28"/>
          <w:szCs w:val="28"/>
        </w:rPr>
        <w:t>так как,</w:t>
      </w:r>
      <w:r w:rsidRPr="00446F83">
        <w:rPr>
          <w:rFonts w:ascii="Arial" w:hAnsi="Arial" w:cs="Arial"/>
          <w:color w:val="000000" w:themeColor="text1"/>
          <w:sz w:val="28"/>
          <w:szCs w:val="28"/>
        </w:rPr>
        <w:t> но в данном случае </w:t>
      </w:r>
      <w:r w:rsidRPr="00446F83">
        <w:rPr>
          <w:rFonts w:ascii="Arial" w:hAnsi="Arial" w:cs="Arial"/>
          <w:b/>
          <w:bCs/>
          <w:color w:val="000000" w:themeColor="text1"/>
          <w:sz w:val="28"/>
          <w:szCs w:val="28"/>
        </w:rPr>
        <w:t>он употреблен неверно:</w:t>
      </w:r>
      <w:r w:rsidRPr="00446F83">
        <w:rPr>
          <w:rFonts w:ascii="Arial" w:hAnsi="Arial" w:cs="Arial"/>
          <w:color w:val="000000" w:themeColor="text1"/>
          <w:sz w:val="28"/>
          <w:szCs w:val="28"/>
        </w:rPr>
        <w:t> первая часть этого сложного предложения отрицает причину, названную в последней части. Фразу можно исправить только после уточнения фактического содержания текста.</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В других случаях причинно-следственные отношения не выражены грамматически при помощи союзов и вводных слов, что требует дополнительного логико-смыслового анализа. Например: </w:t>
      </w:r>
      <w:r w:rsidRPr="00446F83">
        <w:rPr>
          <w:rFonts w:ascii="Arial" w:hAnsi="Arial" w:cs="Arial"/>
          <w:b/>
          <w:bCs/>
          <w:i/>
          <w:iCs/>
          <w:color w:val="000000" w:themeColor="text1"/>
          <w:sz w:val="28"/>
          <w:szCs w:val="28"/>
        </w:rPr>
        <w:t>В то время, как издание художественной литературы не вызывает разногласий у обоих издателей, то книги по общественно-политической тематике, которые продолжали выходить, послужили основанием для некоторых расхождений во взглядах Горького и Пятницкого</w:t>
      </w:r>
      <w:r w:rsidRPr="00446F83">
        <w:rPr>
          <w:rFonts w:ascii="Arial" w:hAnsi="Arial" w:cs="Arial"/>
          <w:color w:val="000000" w:themeColor="text1"/>
          <w:sz w:val="28"/>
          <w:szCs w:val="28"/>
        </w:rPr>
        <w:t xml:space="preserve"> (Пример из книги А.Э. </w:t>
      </w:r>
      <w:proofErr w:type="spellStart"/>
      <w:r w:rsidRPr="00446F83">
        <w:rPr>
          <w:rFonts w:ascii="Arial" w:hAnsi="Arial" w:cs="Arial"/>
          <w:color w:val="000000" w:themeColor="text1"/>
          <w:sz w:val="28"/>
          <w:szCs w:val="28"/>
        </w:rPr>
        <w:t>Мильчина</w:t>
      </w:r>
      <w:proofErr w:type="spellEnd"/>
      <w:r w:rsidRPr="00446F83">
        <w:rPr>
          <w:rFonts w:ascii="Arial" w:hAnsi="Arial" w:cs="Arial"/>
          <w:color w:val="000000" w:themeColor="text1"/>
          <w:sz w:val="28"/>
          <w:szCs w:val="28"/>
        </w:rPr>
        <w:t xml:space="preserve"> «Методика редактирования текста»). Если задать логический вопрос: «Могут ли книги по общественно-политическим вопросам послужить основанием для расхождений во взглядах?», то ответ будет отрицательным. В основе разных общественно-политических взглядов двух издателей могло лежать разное общественное сознание, разная общественная практика, но отнюдь не издание общественно-политической литературы. Наоборот, именно потому издание политической литературы приводило к спорам двух издателей, что у них была разница во взглядах. В данном случае, основание было выдано за следствие, поэтому текст нуждается в уточнении логических отношений. </w:t>
      </w:r>
      <w:r w:rsidRPr="00446F83">
        <w:rPr>
          <w:rFonts w:ascii="Arial" w:hAnsi="Arial" w:cs="Arial"/>
          <w:b/>
          <w:bCs/>
          <w:color w:val="000000" w:themeColor="text1"/>
          <w:sz w:val="28"/>
          <w:szCs w:val="28"/>
        </w:rPr>
        <w:t>Вариант правки:</w:t>
      </w:r>
      <w:r w:rsidRPr="00446F83">
        <w:rPr>
          <w:rFonts w:ascii="Arial" w:hAnsi="Arial" w:cs="Arial"/>
          <w:color w:val="000000" w:themeColor="text1"/>
          <w:sz w:val="28"/>
          <w:szCs w:val="28"/>
        </w:rPr>
        <w:t> </w:t>
      </w:r>
      <w:proofErr w:type="gramStart"/>
      <w:r w:rsidRPr="00446F83">
        <w:rPr>
          <w:rFonts w:ascii="Arial" w:hAnsi="Arial" w:cs="Arial"/>
          <w:b/>
          <w:bCs/>
          <w:i/>
          <w:iCs/>
          <w:color w:val="000000" w:themeColor="text1"/>
          <w:sz w:val="28"/>
          <w:szCs w:val="28"/>
        </w:rPr>
        <w:t>В</w:t>
      </w:r>
      <w:proofErr w:type="gramEnd"/>
      <w:r w:rsidRPr="00446F83">
        <w:rPr>
          <w:rFonts w:ascii="Arial" w:hAnsi="Arial" w:cs="Arial"/>
          <w:b/>
          <w:bCs/>
          <w:i/>
          <w:iCs/>
          <w:color w:val="000000" w:themeColor="text1"/>
          <w:sz w:val="28"/>
          <w:szCs w:val="28"/>
        </w:rPr>
        <w:t xml:space="preserve"> то время, как некоторые расхождения во взглядах Горького и Пятницкого на выпуск художественной литературы не вызывали особых разногласий, при издании книг общественно-политического содержания между издателями возникали </w:t>
      </w:r>
      <w:proofErr w:type="spellStart"/>
      <w:r w:rsidRPr="00446F83">
        <w:rPr>
          <w:rFonts w:ascii="Arial" w:hAnsi="Arial" w:cs="Arial"/>
          <w:b/>
          <w:bCs/>
          <w:i/>
          <w:iCs/>
          <w:color w:val="000000" w:themeColor="text1"/>
          <w:sz w:val="28"/>
          <w:szCs w:val="28"/>
        </w:rPr>
        <w:t>споры.</w:t>
      </w:r>
      <w:r w:rsidRPr="00446F83">
        <w:rPr>
          <w:rFonts w:ascii="Arial" w:hAnsi="Arial" w:cs="Arial"/>
          <w:color w:val="000000" w:themeColor="text1"/>
          <w:sz w:val="28"/>
          <w:szCs w:val="28"/>
        </w:rPr>
        <w:t>Таким</w:t>
      </w:r>
      <w:proofErr w:type="spellEnd"/>
      <w:r w:rsidRPr="00446F83">
        <w:rPr>
          <w:rFonts w:ascii="Arial" w:hAnsi="Arial" w:cs="Arial"/>
          <w:color w:val="000000" w:themeColor="text1"/>
          <w:sz w:val="28"/>
          <w:szCs w:val="28"/>
        </w:rPr>
        <w:t xml:space="preserve"> образом, тщательное соотнесение основания и следствия </w:t>
      </w:r>
      <w:r w:rsidRPr="00446F83">
        <w:rPr>
          <w:rFonts w:ascii="Arial" w:hAnsi="Arial" w:cs="Arial"/>
          <w:color w:val="000000" w:themeColor="text1"/>
          <w:sz w:val="28"/>
          <w:szCs w:val="28"/>
        </w:rPr>
        <w:lastRenderedPageBreak/>
        <w:t>применительно к конкретному содержанию помогает редактору вскрывать логические неточности в тексте.</w:t>
      </w:r>
    </w:p>
    <w:p w:rsidR="00446F83" w:rsidRPr="00446F83" w:rsidRDefault="00446F83" w:rsidP="00446F83">
      <w:pPr>
        <w:spacing w:after="0" w:line="240" w:lineRule="auto"/>
        <w:jc w:val="both"/>
        <w:rPr>
          <w:rFonts w:ascii="Arial" w:hAnsi="Arial" w:cs="Arial"/>
          <w:color w:val="000000" w:themeColor="text1"/>
          <w:sz w:val="28"/>
          <w:szCs w:val="28"/>
        </w:rPr>
      </w:pPr>
      <w:proofErr w:type="gramStart"/>
      <w:r w:rsidRPr="00446F83">
        <w:rPr>
          <w:rFonts w:ascii="Arial" w:hAnsi="Arial" w:cs="Arial"/>
          <w:color w:val="000000" w:themeColor="text1"/>
          <w:sz w:val="28"/>
          <w:szCs w:val="28"/>
        </w:rPr>
        <w:t>1.​</w:t>
      </w:r>
      <w:proofErr w:type="gramEnd"/>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Сопоставительные отношения</w:t>
      </w:r>
      <w:r w:rsidRPr="00446F83">
        <w:rPr>
          <w:rFonts w:ascii="Arial" w:hAnsi="Arial" w:cs="Arial"/>
          <w:color w:val="000000" w:themeColor="text1"/>
          <w:sz w:val="28"/>
          <w:szCs w:val="28"/>
        </w:rPr>
        <w:t>, выражающиеся союзами </w:t>
      </w:r>
      <w:r w:rsidRPr="00446F83">
        <w:rPr>
          <w:rFonts w:ascii="Arial" w:hAnsi="Arial" w:cs="Arial"/>
          <w:b/>
          <w:bCs/>
          <w:i/>
          <w:iCs/>
          <w:color w:val="000000" w:themeColor="text1"/>
          <w:sz w:val="28"/>
          <w:szCs w:val="28"/>
        </w:rPr>
        <w:t xml:space="preserve">а, если... </w:t>
      </w:r>
      <w:proofErr w:type="spellStart"/>
      <w:r w:rsidRPr="00446F83">
        <w:rPr>
          <w:rFonts w:ascii="Arial" w:hAnsi="Arial" w:cs="Arial"/>
          <w:b/>
          <w:bCs/>
          <w:i/>
          <w:iCs/>
          <w:color w:val="000000" w:themeColor="text1"/>
          <w:sz w:val="28"/>
          <w:szCs w:val="28"/>
        </w:rPr>
        <w:t>то,</w:t>
      </w:r>
      <w:r w:rsidRPr="00446F83">
        <w:rPr>
          <w:rFonts w:ascii="Arial" w:hAnsi="Arial" w:cs="Arial"/>
          <w:color w:val="000000" w:themeColor="text1"/>
          <w:sz w:val="28"/>
          <w:szCs w:val="28"/>
        </w:rPr>
        <w:t>предполагают</w:t>
      </w:r>
      <w:proofErr w:type="spellEnd"/>
      <w:r w:rsidRPr="00446F83">
        <w:rPr>
          <w:rFonts w:ascii="Arial" w:hAnsi="Arial" w:cs="Arial"/>
          <w:color w:val="000000" w:themeColor="text1"/>
          <w:sz w:val="28"/>
          <w:szCs w:val="28"/>
        </w:rPr>
        <w:t xml:space="preserve"> сравнение двух подобных фактов на основе какого-либо общего основания. Например: </w:t>
      </w:r>
      <w:r w:rsidRPr="00446F83">
        <w:rPr>
          <w:rFonts w:ascii="Arial" w:hAnsi="Arial" w:cs="Arial"/>
          <w:i/>
          <w:iCs/>
          <w:color w:val="000000" w:themeColor="text1"/>
          <w:sz w:val="28"/>
          <w:szCs w:val="28"/>
        </w:rPr>
        <w:t>В настоящее время в Испании насчитывается 25% безработных, </w:t>
      </w:r>
      <w:r w:rsidRPr="00446F83">
        <w:rPr>
          <w:rFonts w:ascii="Arial" w:hAnsi="Arial" w:cs="Arial"/>
          <w:b/>
          <w:bCs/>
          <w:i/>
          <w:iCs/>
          <w:color w:val="000000" w:themeColor="text1"/>
          <w:sz w:val="28"/>
          <w:szCs w:val="28"/>
        </w:rPr>
        <w:t>а</w:t>
      </w:r>
      <w:r w:rsidRPr="00446F83">
        <w:rPr>
          <w:rFonts w:ascii="Arial" w:hAnsi="Arial" w:cs="Arial"/>
          <w:i/>
          <w:iCs/>
          <w:color w:val="000000" w:themeColor="text1"/>
          <w:sz w:val="28"/>
          <w:szCs w:val="28"/>
        </w:rPr>
        <w:t> в Албании в результате экономического кризиса – свыше 40%</w:t>
      </w:r>
      <w:r w:rsidRPr="00446F83">
        <w:rPr>
          <w:rFonts w:ascii="Arial" w:hAnsi="Arial" w:cs="Arial"/>
          <w:color w:val="000000" w:themeColor="text1"/>
          <w:sz w:val="28"/>
          <w:szCs w:val="28"/>
        </w:rPr>
        <w:t> (Из газет). Простые предложения в составе сопоставительного имеют одинаковый или сходный порядок слов, характеризуются структурным параллелизмом (см. гл. XLIX и L). Игнорирование правил построения сопоставительных предложений ведет к ошибке. Например: </w:t>
      </w:r>
      <w:r w:rsidRPr="00446F83">
        <w:rPr>
          <w:rFonts w:ascii="Arial" w:hAnsi="Arial" w:cs="Arial"/>
          <w:b/>
          <w:bCs/>
          <w:i/>
          <w:iCs/>
          <w:color w:val="000000" w:themeColor="text1"/>
          <w:sz w:val="28"/>
          <w:szCs w:val="28"/>
        </w:rPr>
        <w:t>Если в конце 60-х годов преобладающая часть добываемого угля потреблялась на месте добычи, то двенадцать лет спустя объемы его морских перевозок возросли почти втрое: от 106 миллионов тонн в 1973 году до 260 миллионов в 1985 году.</w:t>
      </w:r>
      <w:r w:rsidRPr="00446F83">
        <w:rPr>
          <w:rFonts w:ascii="Arial" w:hAnsi="Arial" w:cs="Arial"/>
          <w:color w:val="000000" w:themeColor="text1"/>
          <w:sz w:val="28"/>
          <w:szCs w:val="28"/>
        </w:rPr>
        <w:t> Здесь </w:t>
      </w:r>
      <w:r w:rsidRPr="00446F83">
        <w:rPr>
          <w:rFonts w:ascii="Arial" w:hAnsi="Arial" w:cs="Arial"/>
          <w:b/>
          <w:bCs/>
          <w:color w:val="000000" w:themeColor="text1"/>
          <w:sz w:val="28"/>
          <w:szCs w:val="28"/>
        </w:rPr>
        <w:t>нарушен основной в принцип сопоставления</w:t>
      </w:r>
      <w:r w:rsidRPr="00446F83">
        <w:rPr>
          <w:rFonts w:ascii="Arial" w:hAnsi="Arial" w:cs="Arial"/>
          <w:color w:val="000000" w:themeColor="text1"/>
          <w:sz w:val="28"/>
          <w:szCs w:val="28"/>
        </w:rPr>
        <w:t> – сравнение подобных фактов: в первой части говорится, что уголь потреблялся на месте добычи, во второй части – что объемы его морских перевозок возросли втрое. Разные подлежащие, разные сказуемые, как следствие – различный порядок слов. Содержание данного предложения не дает основания для сопоставления. </w:t>
      </w:r>
      <w:r w:rsidRPr="00446F83">
        <w:rPr>
          <w:rFonts w:ascii="Arial" w:hAnsi="Arial" w:cs="Arial"/>
          <w:b/>
          <w:bCs/>
          <w:color w:val="000000" w:themeColor="text1"/>
          <w:sz w:val="28"/>
          <w:szCs w:val="28"/>
        </w:rPr>
        <w:t>Вариант для редактирования – удаление сопоставительного союза:</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В конце 60-х годов преобладающая часть добываемого угля потреблялась на месте добычи. Двенадцать лет спустя объемы его морских перевозок возросли почти втрое...</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 xml:space="preserve">1.​ Правильному и быстрому восприятию текста может препятствовать такое построение сложного предложения, при котором в его состав включается несколько простых предложений (суждений), обладающих смысловой законченностью, самостоятельностью. </w:t>
      </w:r>
      <w:proofErr w:type="gramStart"/>
      <w:r w:rsidRPr="00446F83">
        <w:rPr>
          <w:rFonts w:ascii="Arial" w:hAnsi="Arial" w:cs="Arial"/>
          <w:color w:val="000000" w:themeColor="text1"/>
          <w:sz w:val="28"/>
          <w:szCs w:val="28"/>
        </w:rPr>
        <w:t>Например</w:t>
      </w:r>
      <w:proofErr w:type="gramEnd"/>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 xml:space="preserve">Режиссер был уверен, что большая часть зрителей, для которой в течение трех лет после смерти Эдит Пиаф продолжала оставаться любимой певицей, хорошо примет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 xml:space="preserve"> </w:t>
      </w:r>
      <w:proofErr w:type="spellStart"/>
      <w:r w:rsidRPr="00446F83">
        <w:rPr>
          <w:rFonts w:ascii="Arial" w:hAnsi="Arial" w:cs="Arial"/>
          <w:b/>
          <w:bCs/>
          <w:i/>
          <w:iCs/>
          <w:color w:val="000000" w:themeColor="text1"/>
          <w:sz w:val="28"/>
          <w:szCs w:val="28"/>
        </w:rPr>
        <w:t>Матье</w:t>
      </w:r>
      <w:proofErr w:type="spellEnd"/>
      <w:r w:rsidRPr="00446F83">
        <w:rPr>
          <w:rFonts w:ascii="Arial" w:hAnsi="Arial" w:cs="Arial"/>
          <w:b/>
          <w:bCs/>
          <w:i/>
          <w:iCs/>
          <w:color w:val="000000" w:themeColor="text1"/>
          <w:sz w:val="28"/>
          <w:szCs w:val="28"/>
        </w:rPr>
        <w:t>, которая была старшей в семье из тринадцати детей, работала на фабрике по изготовлению конвертов и прикрепляла над своей кроватью фотографии Иоанна XXIII и Павла VI.</w:t>
      </w:r>
      <w:r w:rsidRPr="00446F83">
        <w:rPr>
          <w:rFonts w:ascii="Arial" w:hAnsi="Arial" w:cs="Arial"/>
          <w:color w:val="000000" w:themeColor="text1"/>
          <w:sz w:val="28"/>
          <w:szCs w:val="28"/>
        </w:rPr>
        <w:t xml:space="preserve"> Вторая часть этого предложения (после слов </w:t>
      </w:r>
      <w:proofErr w:type="spellStart"/>
      <w:r w:rsidRPr="00446F83">
        <w:rPr>
          <w:rFonts w:ascii="Arial" w:hAnsi="Arial" w:cs="Arial"/>
          <w:color w:val="000000" w:themeColor="text1"/>
          <w:sz w:val="28"/>
          <w:szCs w:val="28"/>
        </w:rPr>
        <w:t>Мирей</w:t>
      </w:r>
      <w:proofErr w:type="spellEnd"/>
      <w:r w:rsidRPr="00446F83">
        <w:rPr>
          <w:rFonts w:ascii="Arial" w:hAnsi="Arial" w:cs="Arial"/>
          <w:color w:val="000000" w:themeColor="text1"/>
          <w:sz w:val="28"/>
          <w:szCs w:val="28"/>
        </w:rPr>
        <w:t xml:space="preserve"> </w:t>
      </w:r>
      <w:proofErr w:type="spellStart"/>
      <w:r w:rsidRPr="00446F83">
        <w:rPr>
          <w:rFonts w:ascii="Arial" w:hAnsi="Arial" w:cs="Arial"/>
          <w:color w:val="000000" w:themeColor="text1"/>
          <w:sz w:val="28"/>
          <w:szCs w:val="28"/>
        </w:rPr>
        <w:t>Матье</w:t>
      </w:r>
      <w:proofErr w:type="spellEnd"/>
      <w:r w:rsidRPr="00446F83">
        <w:rPr>
          <w:rFonts w:ascii="Arial" w:hAnsi="Arial" w:cs="Arial"/>
          <w:color w:val="000000" w:themeColor="text1"/>
          <w:sz w:val="28"/>
          <w:szCs w:val="28"/>
        </w:rPr>
        <w:t>) является законченным, независимым суждением, которое по содержанию мало связано с первой частью. С точки зрения читателя, соединение этих двух предложений (суждений) в одно создает как бы два смысловых центра, затрудняет восприятие текста. </w:t>
      </w:r>
      <w:r w:rsidRPr="00446F83">
        <w:rPr>
          <w:rFonts w:ascii="Arial" w:hAnsi="Arial" w:cs="Arial"/>
          <w:b/>
          <w:bCs/>
          <w:color w:val="000000" w:themeColor="text1"/>
          <w:sz w:val="28"/>
          <w:szCs w:val="28"/>
        </w:rPr>
        <w:t>Варианты правки:</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1)</w:t>
      </w:r>
      <w:r w:rsidRPr="00446F83">
        <w:rPr>
          <w:rFonts w:ascii="Arial" w:hAnsi="Arial" w:cs="Arial"/>
          <w:color w:val="000000" w:themeColor="text1"/>
          <w:sz w:val="28"/>
          <w:szCs w:val="28"/>
        </w:rPr>
        <w:t> закончить первое предложение словами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 xml:space="preserve"> Матье;</w:t>
      </w:r>
      <w:r w:rsidRPr="00446F83">
        <w:rPr>
          <w:rFonts w:ascii="Arial" w:hAnsi="Arial" w:cs="Arial"/>
          <w:b/>
          <w:bCs/>
          <w:color w:val="000000" w:themeColor="text1"/>
          <w:sz w:val="28"/>
          <w:szCs w:val="28"/>
        </w:rPr>
        <w:t>2)</w:t>
      </w:r>
      <w:r w:rsidRPr="00446F83">
        <w:rPr>
          <w:rFonts w:ascii="Arial" w:hAnsi="Arial" w:cs="Arial"/>
          <w:color w:val="000000" w:themeColor="text1"/>
          <w:sz w:val="28"/>
          <w:szCs w:val="28"/>
        </w:rPr>
        <w:t xml:space="preserve"> второе суждение предварить переходным связующим элементом, </w:t>
      </w:r>
      <w:proofErr w:type="spellStart"/>
      <w:proofErr w:type="gramStart"/>
      <w:r w:rsidRPr="00446F83">
        <w:rPr>
          <w:rFonts w:ascii="Arial" w:hAnsi="Arial" w:cs="Arial"/>
          <w:color w:val="000000" w:themeColor="text1"/>
          <w:sz w:val="28"/>
          <w:szCs w:val="28"/>
        </w:rPr>
        <w:t>например:</w:t>
      </w:r>
      <w:r w:rsidRPr="00446F83">
        <w:rPr>
          <w:rFonts w:ascii="Arial" w:hAnsi="Arial" w:cs="Arial"/>
          <w:b/>
          <w:bCs/>
          <w:i/>
          <w:iCs/>
          <w:color w:val="000000" w:themeColor="text1"/>
          <w:sz w:val="28"/>
          <w:szCs w:val="28"/>
        </w:rPr>
        <w:t>Публике</w:t>
      </w:r>
      <w:proofErr w:type="spellEnd"/>
      <w:proofErr w:type="gramEnd"/>
      <w:r w:rsidRPr="00446F83">
        <w:rPr>
          <w:rFonts w:ascii="Arial" w:hAnsi="Arial" w:cs="Arial"/>
          <w:b/>
          <w:bCs/>
          <w:i/>
          <w:iCs/>
          <w:color w:val="000000" w:themeColor="text1"/>
          <w:sz w:val="28"/>
          <w:szCs w:val="28"/>
        </w:rPr>
        <w:t xml:space="preserve"> наверняка импонировало демократическое происхождение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w:t>
      </w:r>
      <w:r w:rsidRPr="00446F83">
        <w:rPr>
          <w:rFonts w:ascii="Arial" w:hAnsi="Arial" w:cs="Arial"/>
          <w:color w:val="000000" w:themeColor="text1"/>
          <w:sz w:val="28"/>
          <w:szCs w:val="28"/>
        </w:rPr>
        <w:t> и далее по тексту.</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proofErr w:type="spellStart"/>
      <w:r w:rsidRPr="00446F83">
        <w:rPr>
          <w:rFonts w:ascii="Arial" w:hAnsi="Arial" w:cs="Arial"/>
          <w:color w:val="000000" w:themeColor="text1"/>
          <w:sz w:val="28"/>
          <w:szCs w:val="28"/>
        </w:rPr>
        <w:t>Неразличение</w:t>
      </w:r>
      <w:proofErr w:type="spellEnd"/>
      <w:r w:rsidRPr="00446F83">
        <w:rPr>
          <w:rFonts w:ascii="Arial" w:hAnsi="Arial" w:cs="Arial"/>
          <w:color w:val="000000" w:themeColor="text1"/>
          <w:sz w:val="28"/>
          <w:szCs w:val="28"/>
        </w:rPr>
        <w:t xml:space="preserve"> или пропуск </w:t>
      </w:r>
      <w:r w:rsidRPr="00446F83">
        <w:rPr>
          <w:rFonts w:ascii="Arial" w:hAnsi="Arial" w:cs="Arial"/>
          <w:b/>
          <w:bCs/>
          <w:color w:val="000000" w:themeColor="text1"/>
          <w:sz w:val="28"/>
          <w:szCs w:val="28"/>
        </w:rPr>
        <w:t>субъекта и объекта</w:t>
      </w:r>
      <w:r w:rsidRPr="00446F83">
        <w:rPr>
          <w:rFonts w:ascii="Arial" w:hAnsi="Arial" w:cs="Arial"/>
          <w:color w:val="000000" w:themeColor="text1"/>
          <w:sz w:val="28"/>
          <w:szCs w:val="28"/>
        </w:rPr>
        <w:t> в некоторых предложениях ведет к логико-смысловым ошибкам. Например: </w:t>
      </w:r>
      <w:r w:rsidRPr="00446F83">
        <w:rPr>
          <w:rFonts w:ascii="Arial" w:hAnsi="Arial" w:cs="Arial"/>
          <w:i/>
          <w:iCs/>
          <w:color w:val="000000" w:themeColor="text1"/>
          <w:sz w:val="28"/>
          <w:szCs w:val="28"/>
        </w:rPr>
        <w:t>Надеяться на то, что мы накормим страну одними </w:t>
      </w:r>
      <w:r w:rsidRPr="00446F83">
        <w:rPr>
          <w:rFonts w:ascii="Arial" w:hAnsi="Arial" w:cs="Arial"/>
          <w:b/>
          <w:bCs/>
          <w:i/>
          <w:iCs/>
          <w:color w:val="000000" w:themeColor="text1"/>
          <w:sz w:val="28"/>
          <w:szCs w:val="28"/>
        </w:rPr>
        <w:t>фермерами</w:t>
      </w:r>
      <w:r w:rsidRPr="00446F83">
        <w:rPr>
          <w:rFonts w:ascii="Arial" w:hAnsi="Arial" w:cs="Arial"/>
          <w:i/>
          <w:iCs/>
          <w:color w:val="000000" w:themeColor="text1"/>
          <w:sz w:val="28"/>
          <w:szCs w:val="28"/>
        </w:rPr>
        <w:t>, нереально.</w:t>
      </w:r>
      <w:r w:rsidRPr="00446F83">
        <w:rPr>
          <w:rFonts w:ascii="Arial" w:hAnsi="Arial" w:cs="Arial"/>
          <w:color w:val="000000" w:themeColor="text1"/>
          <w:sz w:val="28"/>
          <w:szCs w:val="28"/>
        </w:rPr>
        <w:t> Слово </w:t>
      </w:r>
      <w:r w:rsidRPr="00446F83">
        <w:rPr>
          <w:rFonts w:ascii="Arial" w:hAnsi="Arial" w:cs="Arial"/>
          <w:b/>
          <w:bCs/>
          <w:i/>
          <w:iCs/>
          <w:color w:val="000000" w:themeColor="text1"/>
          <w:sz w:val="28"/>
          <w:szCs w:val="28"/>
        </w:rPr>
        <w:t>фермер</w:t>
      </w:r>
      <w:r w:rsidRPr="00446F83">
        <w:rPr>
          <w:rFonts w:ascii="Arial" w:hAnsi="Arial" w:cs="Arial"/>
          <w:color w:val="000000" w:themeColor="text1"/>
          <w:sz w:val="28"/>
          <w:szCs w:val="28"/>
        </w:rPr>
        <w:t> здесь должно быть </w:t>
      </w:r>
      <w:r w:rsidRPr="00446F83">
        <w:rPr>
          <w:rFonts w:ascii="Arial" w:hAnsi="Arial" w:cs="Arial"/>
          <w:b/>
          <w:bCs/>
          <w:color w:val="000000" w:themeColor="text1"/>
          <w:sz w:val="28"/>
          <w:szCs w:val="28"/>
        </w:rPr>
        <w:t>субъектом</w:t>
      </w:r>
      <w:r w:rsidRPr="00446F83">
        <w:rPr>
          <w:rFonts w:ascii="Arial" w:hAnsi="Arial" w:cs="Arial"/>
          <w:color w:val="000000" w:themeColor="text1"/>
          <w:sz w:val="28"/>
          <w:szCs w:val="28"/>
        </w:rPr>
        <w:t>, а не объектом действия: </w:t>
      </w:r>
      <w:r w:rsidRPr="00446F83">
        <w:rPr>
          <w:rFonts w:ascii="Arial" w:hAnsi="Arial" w:cs="Arial"/>
          <w:b/>
          <w:bCs/>
          <w:i/>
          <w:iCs/>
          <w:color w:val="000000" w:themeColor="text1"/>
          <w:sz w:val="28"/>
          <w:szCs w:val="28"/>
        </w:rPr>
        <w:t>Надеяться на то, что страну накормят одни фермеры, нереально.</w:t>
      </w:r>
      <w:r w:rsidRPr="00446F83">
        <w:rPr>
          <w:rFonts w:ascii="Arial" w:hAnsi="Arial" w:cs="Arial"/>
          <w:color w:val="000000" w:themeColor="text1"/>
          <w:sz w:val="28"/>
          <w:szCs w:val="28"/>
        </w:rPr>
        <w:t> Другой пример: </w:t>
      </w:r>
      <w:r w:rsidRPr="00446F83">
        <w:rPr>
          <w:rFonts w:ascii="Arial" w:hAnsi="Arial" w:cs="Arial"/>
          <w:i/>
          <w:iCs/>
          <w:color w:val="000000" w:themeColor="text1"/>
          <w:sz w:val="28"/>
          <w:szCs w:val="28"/>
        </w:rPr>
        <w:t>С введением немецкой марки в ГДР полки магазинов наполнились долгожданными товарами.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Что это значит, невозможно себе представить в сытой благополучной ФРГ</w:t>
      </w:r>
      <w:r w:rsidRPr="00446F83">
        <w:rPr>
          <w:rFonts w:ascii="Arial" w:hAnsi="Arial" w:cs="Arial"/>
          <w:i/>
          <w:iCs/>
          <w:color w:val="000000" w:themeColor="text1"/>
          <w:sz w:val="28"/>
          <w:szCs w:val="28"/>
        </w:rPr>
        <w:t>.</w:t>
      </w:r>
      <w:r w:rsidRPr="00446F83">
        <w:rPr>
          <w:rFonts w:ascii="Arial" w:hAnsi="Arial" w:cs="Arial"/>
          <w:color w:val="000000" w:themeColor="text1"/>
          <w:sz w:val="28"/>
          <w:szCs w:val="28"/>
        </w:rPr>
        <w:t xml:space="preserve"> Ошибка во втором предложении заключается в том, что </w:t>
      </w:r>
      <w:r w:rsidRPr="00446F83">
        <w:rPr>
          <w:rFonts w:ascii="Arial" w:hAnsi="Arial" w:cs="Arial"/>
          <w:color w:val="000000" w:themeColor="text1"/>
          <w:sz w:val="28"/>
          <w:szCs w:val="28"/>
        </w:rPr>
        <w:lastRenderedPageBreak/>
        <w:t>не назван субъект – для кого значит? Житель ФРГ как раз может представить полные полки магазинов. </w:t>
      </w:r>
      <w:r w:rsidRPr="00446F83">
        <w:rPr>
          <w:rFonts w:ascii="Arial" w:hAnsi="Arial" w:cs="Arial"/>
          <w:b/>
          <w:bCs/>
          <w:color w:val="000000" w:themeColor="text1"/>
          <w:sz w:val="28"/>
          <w:szCs w:val="28"/>
        </w:rPr>
        <w:t>Следует:</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Что это значит для жителя бывшей ГДР,</w:t>
      </w:r>
      <w:r w:rsidRPr="00446F83">
        <w:rPr>
          <w:rFonts w:ascii="Arial" w:hAnsi="Arial" w:cs="Arial"/>
          <w:color w:val="000000" w:themeColor="text1"/>
          <w:sz w:val="28"/>
          <w:szCs w:val="28"/>
        </w:rPr>
        <w:t> </w:t>
      </w:r>
      <w:r w:rsidRPr="00446F83">
        <w:rPr>
          <w:rFonts w:ascii="Arial" w:hAnsi="Arial" w:cs="Arial"/>
          <w:b/>
          <w:bCs/>
          <w:color w:val="000000" w:themeColor="text1"/>
          <w:sz w:val="28"/>
          <w:szCs w:val="28"/>
        </w:rPr>
        <w:t>...</w:t>
      </w:r>
      <w:r w:rsidRPr="00446F83">
        <w:rPr>
          <w:rFonts w:ascii="Arial" w:hAnsi="Arial" w:cs="Arial"/>
          <w:color w:val="000000" w:themeColor="text1"/>
          <w:sz w:val="28"/>
          <w:szCs w:val="28"/>
        </w:rPr>
        <w:t> и далее по тексту.</w:t>
      </w:r>
    </w:p>
    <w:p w:rsidR="00446F83" w:rsidRPr="00446F83" w:rsidRDefault="00446F83" w:rsidP="00446F83">
      <w:pPr>
        <w:spacing w:after="0" w:line="240" w:lineRule="auto"/>
        <w:jc w:val="both"/>
        <w:rPr>
          <w:rFonts w:ascii="Arial" w:hAnsi="Arial" w:cs="Arial"/>
          <w:color w:val="000000" w:themeColor="text1"/>
          <w:sz w:val="28"/>
          <w:szCs w:val="28"/>
        </w:rPr>
      </w:pPr>
      <w:r w:rsidRPr="00446F83">
        <w:rPr>
          <w:rFonts w:ascii="Arial" w:hAnsi="Arial" w:cs="Arial"/>
          <w:color w:val="000000" w:themeColor="text1"/>
          <w:sz w:val="28"/>
          <w:szCs w:val="28"/>
        </w:rPr>
        <w:t>1.​ </w:t>
      </w:r>
      <w:r w:rsidRPr="00446F83">
        <w:rPr>
          <w:rFonts w:ascii="Arial" w:hAnsi="Arial" w:cs="Arial"/>
          <w:b/>
          <w:bCs/>
          <w:color w:val="000000" w:themeColor="text1"/>
          <w:sz w:val="28"/>
          <w:szCs w:val="28"/>
        </w:rPr>
        <w:t>Излишняя лаконичность</w:t>
      </w:r>
      <w:r w:rsidRPr="00446F83">
        <w:rPr>
          <w:rFonts w:ascii="Arial" w:hAnsi="Arial" w:cs="Arial"/>
          <w:color w:val="000000" w:themeColor="text1"/>
          <w:sz w:val="28"/>
          <w:szCs w:val="28"/>
        </w:rPr>
        <w:t> связана с пропуском слова или словосочетания, которое понятно автору, но неизвестно читателю. Например: </w:t>
      </w:r>
      <w:r w:rsidRPr="00446F83">
        <w:rPr>
          <w:rFonts w:ascii="Arial" w:hAnsi="Arial" w:cs="Arial"/>
          <w:b/>
          <w:bCs/>
          <w:i/>
          <w:iCs/>
          <w:color w:val="000000" w:themeColor="text1"/>
          <w:sz w:val="28"/>
          <w:szCs w:val="28"/>
        </w:rPr>
        <w:t>В 1873 году «Искра» получила три предостережения и была приостановлена на 4 месяца, после чего Курочкин, вернувшийся в журнал в 1868 году, прекратил ее издание.</w:t>
      </w:r>
      <w:r w:rsidRPr="00446F83">
        <w:rPr>
          <w:rFonts w:ascii="Arial" w:hAnsi="Arial" w:cs="Arial"/>
          <w:color w:val="000000" w:themeColor="text1"/>
          <w:sz w:val="28"/>
          <w:szCs w:val="28"/>
        </w:rPr>
        <w:t> Фраза составлена таким образом, что понять ее весьма сложно. Речь идет о том, что Курочкин вернулся в журнал в 1868 г.; журнал же «Искра» был приостановлен после трех предостережений в 1873 г. на 4 месяца и больше не возобновлялся. Другой пример: </w:t>
      </w:r>
      <w:r w:rsidRPr="00446F83">
        <w:rPr>
          <w:rFonts w:ascii="Arial" w:hAnsi="Arial" w:cs="Arial"/>
          <w:b/>
          <w:bCs/>
          <w:i/>
          <w:iCs/>
          <w:color w:val="000000" w:themeColor="text1"/>
          <w:sz w:val="28"/>
          <w:szCs w:val="28"/>
        </w:rPr>
        <w:t xml:space="preserve">Чудо 1966 года, маленькая восемнадцатилетняя </w:t>
      </w:r>
      <w:proofErr w:type="spellStart"/>
      <w:r w:rsidRPr="00446F83">
        <w:rPr>
          <w:rFonts w:ascii="Arial" w:hAnsi="Arial" w:cs="Arial"/>
          <w:b/>
          <w:bCs/>
          <w:i/>
          <w:iCs/>
          <w:color w:val="000000" w:themeColor="text1"/>
          <w:sz w:val="28"/>
          <w:szCs w:val="28"/>
        </w:rPr>
        <w:t>авиньонка</w:t>
      </w:r>
      <w:proofErr w:type="spellEnd"/>
      <w:r w:rsidRPr="00446F83">
        <w:rPr>
          <w:rFonts w:ascii="Arial" w:hAnsi="Arial" w:cs="Arial"/>
          <w:b/>
          <w:bCs/>
          <w:i/>
          <w:iCs/>
          <w:color w:val="000000" w:themeColor="text1"/>
          <w:sz w:val="28"/>
          <w:szCs w:val="28"/>
        </w:rPr>
        <w:t xml:space="preserve"> </w:t>
      </w:r>
      <w:proofErr w:type="spellStart"/>
      <w:r w:rsidRPr="00446F83">
        <w:rPr>
          <w:rFonts w:ascii="Arial" w:hAnsi="Arial" w:cs="Arial"/>
          <w:b/>
          <w:bCs/>
          <w:i/>
          <w:iCs/>
          <w:color w:val="000000" w:themeColor="text1"/>
          <w:sz w:val="28"/>
          <w:szCs w:val="28"/>
        </w:rPr>
        <w:t>Мирей</w:t>
      </w:r>
      <w:proofErr w:type="spellEnd"/>
      <w:r w:rsidRPr="00446F83">
        <w:rPr>
          <w:rFonts w:ascii="Arial" w:hAnsi="Arial" w:cs="Arial"/>
          <w:b/>
          <w:bCs/>
          <w:i/>
          <w:iCs/>
          <w:color w:val="000000" w:themeColor="text1"/>
          <w:sz w:val="28"/>
          <w:szCs w:val="28"/>
        </w:rPr>
        <w:t xml:space="preserve"> </w:t>
      </w:r>
      <w:proofErr w:type="spellStart"/>
      <w:r w:rsidRPr="00446F83">
        <w:rPr>
          <w:rFonts w:ascii="Arial" w:hAnsi="Arial" w:cs="Arial"/>
          <w:b/>
          <w:bCs/>
          <w:i/>
          <w:iCs/>
          <w:color w:val="000000" w:themeColor="text1"/>
          <w:sz w:val="28"/>
          <w:szCs w:val="28"/>
        </w:rPr>
        <w:t>Матье</w:t>
      </w:r>
      <w:proofErr w:type="spellEnd"/>
      <w:r w:rsidRPr="00446F83">
        <w:rPr>
          <w:rFonts w:ascii="Arial" w:hAnsi="Arial" w:cs="Arial"/>
          <w:b/>
          <w:bCs/>
          <w:i/>
          <w:iCs/>
          <w:color w:val="000000" w:themeColor="text1"/>
          <w:sz w:val="28"/>
          <w:szCs w:val="28"/>
        </w:rPr>
        <w:t xml:space="preserve"> появилась с тремя своими песнями в черном платье великой Пиаф.</w:t>
      </w:r>
      <w:r w:rsidRPr="00446F83">
        <w:rPr>
          <w:rFonts w:ascii="Arial" w:hAnsi="Arial" w:cs="Arial"/>
          <w:color w:val="000000" w:themeColor="text1"/>
          <w:sz w:val="28"/>
          <w:szCs w:val="28"/>
        </w:rPr>
        <w:t> Излишняя лаконичность в построении предложения может вызвать ненужный вопрос: Какой же из певиц принадлежало черное платье? </w:t>
      </w:r>
      <w:r w:rsidRPr="00446F83">
        <w:rPr>
          <w:rFonts w:ascii="Arial" w:hAnsi="Arial" w:cs="Arial"/>
          <w:b/>
          <w:bCs/>
          <w:color w:val="000000" w:themeColor="text1"/>
          <w:sz w:val="28"/>
          <w:szCs w:val="28"/>
        </w:rPr>
        <w:t>Варианты правки:</w:t>
      </w:r>
      <w:r w:rsidRPr="00446F83">
        <w:rPr>
          <w:rFonts w:ascii="Arial" w:hAnsi="Arial" w:cs="Arial"/>
          <w:color w:val="000000" w:themeColor="text1"/>
          <w:sz w:val="28"/>
          <w:szCs w:val="28"/>
        </w:rPr>
        <w:t> </w:t>
      </w:r>
      <w:r w:rsidRPr="00446F83">
        <w:rPr>
          <w:rFonts w:ascii="Arial" w:hAnsi="Arial" w:cs="Arial"/>
          <w:b/>
          <w:bCs/>
          <w:i/>
          <w:iCs/>
          <w:color w:val="000000" w:themeColor="text1"/>
          <w:sz w:val="28"/>
          <w:szCs w:val="28"/>
        </w:rPr>
        <w:t>как великая Пиаф; на ней было черное платье в стиле Эдит Пиаф.</w:t>
      </w:r>
    </w:p>
    <w:p w:rsidR="00446F83" w:rsidRPr="00446F83" w:rsidRDefault="00446F83" w:rsidP="00446F83">
      <w:pPr>
        <w:spacing w:after="0" w:line="240" w:lineRule="auto"/>
        <w:jc w:val="both"/>
        <w:rPr>
          <w:rFonts w:ascii="Arial" w:hAnsi="Arial" w:cs="Arial"/>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Default="00446F83" w:rsidP="00446F83">
      <w:pPr>
        <w:spacing w:after="0" w:line="240" w:lineRule="auto"/>
        <w:jc w:val="both"/>
        <w:rPr>
          <w:rFonts w:ascii="Arial" w:hAnsi="Arial" w:cs="Arial"/>
          <w:b/>
          <w:i/>
          <w:color w:val="000000" w:themeColor="text1"/>
          <w:sz w:val="28"/>
          <w:szCs w:val="28"/>
        </w:rPr>
      </w:pPr>
    </w:p>
    <w:p w:rsidR="00446F83" w:rsidRPr="00EE5DE8" w:rsidRDefault="00446F83" w:rsidP="00446F83">
      <w:pPr>
        <w:spacing w:after="0" w:line="240" w:lineRule="auto"/>
        <w:ind w:firstLine="709"/>
        <w:jc w:val="center"/>
        <w:rPr>
          <w:rFonts w:ascii="Arial" w:hAnsi="Arial" w:cs="Arial"/>
          <w:b/>
          <w:color w:val="000000" w:themeColor="text1"/>
          <w:sz w:val="28"/>
          <w:szCs w:val="28"/>
        </w:rPr>
      </w:pPr>
      <w:r>
        <w:rPr>
          <w:rFonts w:ascii="Arial" w:hAnsi="Arial" w:cs="Arial"/>
          <w:b/>
          <w:color w:val="000000" w:themeColor="text1"/>
          <w:sz w:val="28"/>
          <w:szCs w:val="28"/>
        </w:rPr>
        <w:t>СРСП №7</w:t>
      </w:r>
    </w:p>
    <w:p w:rsidR="00446F83" w:rsidRPr="00446F83" w:rsidRDefault="00446F83" w:rsidP="00446F83">
      <w:pPr>
        <w:shd w:val="clear" w:color="auto" w:fill="FFFFFF"/>
        <w:spacing w:after="0" w:line="240" w:lineRule="auto"/>
        <w:ind w:firstLine="567"/>
        <w:jc w:val="center"/>
        <w:rPr>
          <w:rFonts w:ascii="Arial" w:eastAsia="Calibri" w:hAnsi="Arial" w:cs="Arial"/>
          <w:b/>
          <w:sz w:val="28"/>
          <w:szCs w:val="28"/>
          <w:lang w:eastAsia="ru-RU"/>
        </w:rPr>
      </w:pPr>
      <w:r w:rsidRPr="00446F83">
        <w:rPr>
          <w:rFonts w:ascii="Arial" w:eastAsia="Calibri" w:hAnsi="Arial" w:cs="Arial"/>
          <w:b/>
          <w:bCs/>
          <w:color w:val="000000"/>
          <w:sz w:val="28"/>
          <w:szCs w:val="28"/>
          <w:lang w:eastAsia="ru-RU"/>
        </w:rPr>
        <w:t xml:space="preserve">Тема: </w:t>
      </w:r>
      <w:r w:rsidRPr="00446F83">
        <w:rPr>
          <w:rFonts w:ascii="Arial" w:eastAsia="Calibri" w:hAnsi="Arial" w:cs="Arial"/>
          <w:b/>
          <w:sz w:val="28"/>
          <w:szCs w:val="28"/>
          <w:lang w:eastAsia="ru-RU"/>
        </w:rPr>
        <w:t>Сокращенная буквенная запись. Виды сокращений и их использование в УПС.</w:t>
      </w:r>
    </w:p>
    <w:p w:rsidR="00446F83" w:rsidRPr="00446F83" w:rsidRDefault="00446F83" w:rsidP="00446F83">
      <w:pPr>
        <w:shd w:val="clear" w:color="auto" w:fill="FFFFFF"/>
        <w:spacing w:after="0" w:line="240" w:lineRule="auto"/>
        <w:ind w:firstLine="567"/>
        <w:jc w:val="both"/>
        <w:rPr>
          <w:rFonts w:ascii="Arial" w:eastAsia="Calibri" w:hAnsi="Arial" w:cs="Arial"/>
          <w:b/>
          <w:bCs/>
          <w:color w:val="000000"/>
          <w:sz w:val="28"/>
          <w:szCs w:val="28"/>
          <w:lang w:eastAsia="ru-RU"/>
        </w:rPr>
      </w:pPr>
    </w:p>
    <w:p w:rsidR="00446F83" w:rsidRPr="00446F83" w:rsidRDefault="00446F83" w:rsidP="00446F83">
      <w:pPr>
        <w:shd w:val="clear" w:color="auto" w:fill="FFFFFF"/>
        <w:spacing w:after="0" w:line="240" w:lineRule="auto"/>
        <w:ind w:firstLine="567"/>
        <w:jc w:val="both"/>
        <w:rPr>
          <w:rFonts w:ascii="Arial" w:eastAsia="Calibri" w:hAnsi="Arial" w:cs="Arial"/>
          <w:color w:val="000000"/>
          <w:sz w:val="28"/>
          <w:szCs w:val="28"/>
          <w:lang w:eastAsia="ru-RU"/>
        </w:rPr>
      </w:pPr>
      <w:r w:rsidRPr="00446F83">
        <w:rPr>
          <w:rFonts w:ascii="Arial" w:eastAsia="Calibri" w:hAnsi="Arial" w:cs="Arial"/>
          <w:b/>
          <w:bCs/>
          <w:color w:val="000000"/>
          <w:sz w:val="28"/>
          <w:szCs w:val="28"/>
          <w:lang w:eastAsia="ru-RU"/>
        </w:rPr>
        <w:t xml:space="preserve">Упражнение № 1. </w:t>
      </w:r>
      <w:r w:rsidRPr="00446F83">
        <w:rPr>
          <w:rFonts w:ascii="Arial" w:eastAsia="Calibri" w:hAnsi="Arial" w:cs="Arial"/>
          <w:color w:val="000000"/>
          <w:sz w:val="28"/>
          <w:szCs w:val="28"/>
          <w:lang w:eastAsia="ru-RU"/>
        </w:rPr>
        <w:t>Запишите при помощи УПС под диктовку.</w:t>
      </w:r>
    </w:p>
    <w:p w:rsidR="00446F83" w:rsidRPr="00446F83" w:rsidRDefault="00446F83" w:rsidP="00446F83">
      <w:pPr>
        <w:shd w:val="clear" w:color="auto" w:fill="FFFFFF"/>
        <w:spacing w:after="0" w:line="240" w:lineRule="auto"/>
        <w:ind w:firstLine="567"/>
        <w:jc w:val="both"/>
        <w:rPr>
          <w:rFonts w:ascii="Arial" w:eastAsia="Calibri" w:hAnsi="Arial" w:cs="Arial"/>
          <w:color w:val="000000"/>
          <w:sz w:val="28"/>
          <w:szCs w:val="28"/>
          <w:lang w:eastAsia="ru-RU"/>
        </w:rPr>
      </w:pPr>
      <w:proofErr w:type="spellStart"/>
      <w:r>
        <w:rPr>
          <w:rFonts w:ascii="Arial" w:eastAsia="Calibri" w:hAnsi="Arial" w:cs="Arial"/>
          <w:color w:val="000000"/>
          <w:sz w:val="28"/>
          <w:szCs w:val="28"/>
          <w:lang w:eastAsia="ru-RU"/>
        </w:rPr>
        <w:t>Сесс</w:t>
      </w:r>
      <w:proofErr w:type="spellEnd"/>
      <w:r>
        <w:rPr>
          <w:rFonts w:ascii="Arial" w:eastAsia="Calibri" w:hAnsi="Arial" w:cs="Arial"/>
          <w:color w:val="000000"/>
          <w:sz w:val="28"/>
          <w:szCs w:val="28"/>
          <w:lang w:eastAsia="ru-RU"/>
        </w:rPr>
        <w:t xml:space="preserve">-я </w:t>
      </w:r>
      <w:proofErr w:type="spellStart"/>
      <w:r>
        <w:rPr>
          <w:rFonts w:ascii="Arial" w:eastAsia="Calibri" w:hAnsi="Arial" w:cs="Arial"/>
          <w:color w:val="000000"/>
          <w:sz w:val="28"/>
          <w:szCs w:val="28"/>
          <w:lang w:eastAsia="ru-RU"/>
        </w:rPr>
        <w:t>амрк</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межпрвтльств</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комссии</w:t>
      </w:r>
      <w:proofErr w:type="spellEnd"/>
      <w:r>
        <w:rPr>
          <w:rFonts w:ascii="Arial" w:eastAsia="Calibri" w:hAnsi="Arial" w:cs="Arial"/>
          <w:color w:val="000000"/>
          <w:sz w:val="28"/>
          <w:szCs w:val="28"/>
          <w:lang w:eastAsia="ru-RU"/>
        </w:rPr>
        <w:t xml:space="preserve"> по </w:t>
      </w:r>
      <w:proofErr w:type="spellStart"/>
      <w:r>
        <w:rPr>
          <w:rFonts w:ascii="Arial" w:eastAsia="Calibri" w:hAnsi="Arial" w:cs="Arial"/>
          <w:color w:val="000000"/>
          <w:sz w:val="28"/>
          <w:szCs w:val="28"/>
          <w:lang w:eastAsia="ru-RU"/>
        </w:rPr>
        <w:t>экнмчск</w:t>
      </w:r>
      <w:proofErr w:type="spellEnd"/>
      <w:r>
        <w:rPr>
          <w:rFonts w:ascii="Arial" w:eastAsia="Calibri" w:hAnsi="Arial" w:cs="Arial"/>
          <w:color w:val="000000"/>
          <w:sz w:val="28"/>
          <w:szCs w:val="28"/>
          <w:lang w:eastAsia="ru-RU"/>
        </w:rPr>
        <w:t xml:space="preserve"> и </w:t>
      </w:r>
      <w:proofErr w:type="spellStart"/>
      <w:r>
        <w:rPr>
          <w:rFonts w:ascii="Arial" w:eastAsia="Calibri" w:hAnsi="Arial" w:cs="Arial"/>
          <w:color w:val="000000"/>
          <w:sz w:val="28"/>
          <w:szCs w:val="28"/>
          <w:lang w:eastAsia="ru-RU"/>
        </w:rPr>
        <w:t>технчск</w:t>
      </w:r>
      <w:proofErr w:type="spellEnd"/>
      <w:r w:rsidRPr="00446F83">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сотрднчству</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обсждлся</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впрс</w:t>
      </w:r>
      <w:proofErr w:type="spellEnd"/>
      <w:r>
        <w:rPr>
          <w:rFonts w:ascii="Arial" w:eastAsia="Calibri" w:hAnsi="Arial" w:cs="Arial"/>
          <w:color w:val="000000"/>
          <w:sz w:val="28"/>
          <w:szCs w:val="28"/>
          <w:lang w:eastAsia="ru-RU"/>
        </w:rPr>
        <w:t xml:space="preserve"> о </w:t>
      </w:r>
      <w:proofErr w:type="spellStart"/>
      <w:r>
        <w:rPr>
          <w:rFonts w:ascii="Arial" w:eastAsia="Calibri" w:hAnsi="Arial" w:cs="Arial"/>
          <w:color w:val="000000"/>
          <w:sz w:val="28"/>
          <w:szCs w:val="28"/>
          <w:lang w:eastAsia="ru-RU"/>
        </w:rPr>
        <w:t>рзвтии</w:t>
      </w:r>
      <w:proofErr w:type="spellEnd"/>
      <w:r>
        <w:rPr>
          <w:rFonts w:ascii="Arial" w:eastAsia="Calibri" w:hAnsi="Arial" w:cs="Arial"/>
          <w:color w:val="000000"/>
          <w:sz w:val="28"/>
          <w:szCs w:val="28"/>
          <w:lang w:eastAsia="ru-RU"/>
        </w:rPr>
        <w:t xml:space="preserve"> мал </w:t>
      </w:r>
      <w:proofErr w:type="spellStart"/>
      <w:r>
        <w:rPr>
          <w:rFonts w:ascii="Arial" w:eastAsia="Calibri" w:hAnsi="Arial" w:cs="Arial"/>
          <w:color w:val="000000"/>
          <w:sz w:val="28"/>
          <w:szCs w:val="28"/>
          <w:lang w:eastAsia="ru-RU"/>
        </w:rPr>
        <w:t>бизнс</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продлж</w:t>
      </w:r>
      <w:proofErr w:type="spellEnd"/>
      <w:r>
        <w:rPr>
          <w:rFonts w:ascii="Arial" w:eastAsia="Calibri" w:hAnsi="Arial" w:cs="Arial"/>
          <w:color w:val="000000"/>
          <w:sz w:val="28"/>
          <w:szCs w:val="28"/>
          <w:lang w:eastAsia="ru-RU"/>
        </w:rPr>
        <w:t xml:space="preserve">-е </w:t>
      </w:r>
      <w:proofErr w:type="spellStart"/>
      <w:r>
        <w:rPr>
          <w:rFonts w:ascii="Arial" w:eastAsia="Calibri" w:hAnsi="Arial" w:cs="Arial"/>
          <w:color w:val="000000"/>
          <w:sz w:val="28"/>
          <w:szCs w:val="28"/>
          <w:lang w:eastAsia="ru-RU"/>
        </w:rPr>
        <w:t>сотрд-ва</w:t>
      </w:r>
      <w:proofErr w:type="spellEnd"/>
      <w:r>
        <w:rPr>
          <w:rFonts w:ascii="Arial" w:eastAsia="Calibri" w:hAnsi="Arial" w:cs="Arial"/>
          <w:color w:val="000000"/>
          <w:sz w:val="28"/>
          <w:szCs w:val="28"/>
          <w:lang w:eastAsia="ru-RU"/>
        </w:rPr>
        <w:t xml:space="preserve"> в </w:t>
      </w:r>
      <w:proofErr w:type="spellStart"/>
      <w:r>
        <w:rPr>
          <w:rFonts w:ascii="Arial" w:eastAsia="Calibri" w:hAnsi="Arial" w:cs="Arial"/>
          <w:color w:val="000000"/>
          <w:sz w:val="28"/>
          <w:szCs w:val="28"/>
          <w:lang w:eastAsia="ru-RU"/>
        </w:rPr>
        <w:t>обл-ти</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исслд</w:t>
      </w:r>
      <w:proofErr w:type="spellEnd"/>
      <w:r>
        <w:rPr>
          <w:rFonts w:ascii="Arial" w:eastAsia="Calibri" w:hAnsi="Arial" w:cs="Arial"/>
          <w:color w:val="000000"/>
          <w:sz w:val="28"/>
          <w:szCs w:val="28"/>
          <w:lang w:eastAsia="ru-RU"/>
        </w:rPr>
        <w:t xml:space="preserve"> космоса, индекс потреб-х цен, </w:t>
      </w:r>
      <w:proofErr w:type="spellStart"/>
      <w:r>
        <w:rPr>
          <w:rFonts w:ascii="Arial" w:eastAsia="Calibri" w:hAnsi="Arial" w:cs="Arial"/>
          <w:color w:val="000000"/>
          <w:sz w:val="28"/>
          <w:szCs w:val="28"/>
          <w:lang w:eastAsia="ru-RU"/>
        </w:rPr>
        <w:t>реальн</w:t>
      </w:r>
      <w:proofErr w:type="spellEnd"/>
      <w:r>
        <w:rPr>
          <w:rFonts w:ascii="Arial" w:eastAsia="Calibri" w:hAnsi="Arial" w:cs="Arial"/>
          <w:color w:val="000000"/>
          <w:sz w:val="28"/>
          <w:szCs w:val="28"/>
          <w:lang w:eastAsia="ru-RU"/>
        </w:rPr>
        <w:t xml:space="preserve"> размер </w:t>
      </w:r>
      <w:proofErr w:type="spellStart"/>
      <w:r>
        <w:rPr>
          <w:rFonts w:ascii="Arial" w:eastAsia="Calibri" w:hAnsi="Arial" w:cs="Arial"/>
          <w:color w:val="000000"/>
          <w:sz w:val="28"/>
          <w:szCs w:val="28"/>
          <w:lang w:eastAsia="ru-RU"/>
        </w:rPr>
        <w:t>зарплты</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ур-нь</w:t>
      </w:r>
      <w:proofErr w:type="spellEnd"/>
      <w:r>
        <w:rPr>
          <w:rFonts w:ascii="Arial" w:eastAsia="Calibri" w:hAnsi="Arial" w:cs="Arial"/>
          <w:color w:val="000000"/>
          <w:sz w:val="28"/>
          <w:szCs w:val="28"/>
          <w:lang w:eastAsia="ru-RU"/>
        </w:rPr>
        <w:t xml:space="preserve"> жизни </w:t>
      </w:r>
      <w:proofErr w:type="spellStart"/>
      <w:r>
        <w:rPr>
          <w:rFonts w:ascii="Arial" w:eastAsia="Calibri" w:hAnsi="Arial" w:cs="Arial"/>
          <w:color w:val="000000"/>
          <w:sz w:val="28"/>
          <w:szCs w:val="28"/>
          <w:lang w:eastAsia="ru-RU"/>
        </w:rPr>
        <w:t>наслния</w:t>
      </w:r>
      <w:proofErr w:type="spellEnd"/>
      <w:r>
        <w:rPr>
          <w:rFonts w:ascii="Arial" w:eastAsia="Calibri" w:hAnsi="Arial" w:cs="Arial"/>
          <w:color w:val="000000"/>
          <w:sz w:val="28"/>
          <w:szCs w:val="28"/>
          <w:lang w:eastAsia="ru-RU"/>
        </w:rPr>
        <w:t xml:space="preserve"> упал, </w:t>
      </w:r>
      <w:proofErr w:type="spellStart"/>
      <w:r>
        <w:rPr>
          <w:rFonts w:ascii="Arial" w:eastAsia="Calibri" w:hAnsi="Arial" w:cs="Arial"/>
          <w:color w:val="000000"/>
          <w:sz w:val="28"/>
          <w:szCs w:val="28"/>
          <w:lang w:eastAsia="ru-RU"/>
        </w:rPr>
        <w:t>вырсли</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оптв-рознч</w:t>
      </w:r>
      <w:proofErr w:type="spellEnd"/>
      <w:r>
        <w:rPr>
          <w:rFonts w:ascii="Arial" w:eastAsia="Calibri" w:hAnsi="Arial" w:cs="Arial"/>
          <w:color w:val="000000"/>
          <w:sz w:val="28"/>
          <w:szCs w:val="28"/>
          <w:lang w:eastAsia="ru-RU"/>
        </w:rPr>
        <w:t xml:space="preserve"> цены, </w:t>
      </w:r>
      <w:proofErr w:type="spellStart"/>
      <w:r>
        <w:rPr>
          <w:rFonts w:ascii="Arial" w:eastAsia="Calibri" w:hAnsi="Arial" w:cs="Arial"/>
          <w:color w:val="000000"/>
          <w:sz w:val="28"/>
          <w:szCs w:val="28"/>
          <w:lang w:eastAsia="ru-RU"/>
        </w:rPr>
        <w:t>срдн</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дох</w:t>
      </w:r>
      <w:r w:rsidRPr="00446F83">
        <w:rPr>
          <w:rFonts w:ascii="Arial" w:eastAsia="Calibri" w:hAnsi="Arial" w:cs="Arial"/>
          <w:color w:val="000000"/>
          <w:sz w:val="28"/>
          <w:szCs w:val="28"/>
          <w:lang w:eastAsia="ru-RU"/>
        </w:rPr>
        <w:t>д</w:t>
      </w:r>
      <w:r>
        <w:rPr>
          <w:rFonts w:ascii="Arial" w:eastAsia="Calibri" w:hAnsi="Arial" w:cs="Arial"/>
          <w:color w:val="000000"/>
          <w:sz w:val="28"/>
          <w:szCs w:val="28"/>
          <w:lang w:eastAsia="ru-RU"/>
        </w:rPr>
        <w:t>ы</w:t>
      </w:r>
      <w:proofErr w:type="spellEnd"/>
      <w:r>
        <w:rPr>
          <w:rFonts w:ascii="Arial" w:eastAsia="Calibri" w:hAnsi="Arial" w:cs="Arial"/>
          <w:color w:val="000000"/>
          <w:sz w:val="28"/>
          <w:szCs w:val="28"/>
          <w:lang w:eastAsia="ru-RU"/>
        </w:rPr>
        <w:t xml:space="preserve"> на душу </w:t>
      </w:r>
      <w:proofErr w:type="spellStart"/>
      <w:r>
        <w:rPr>
          <w:rFonts w:ascii="Arial" w:eastAsia="Calibri" w:hAnsi="Arial" w:cs="Arial"/>
          <w:color w:val="000000"/>
          <w:sz w:val="28"/>
          <w:szCs w:val="28"/>
          <w:lang w:eastAsia="ru-RU"/>
        </w:rPr>
        <w:t>наслн</w:t>
      </w:r>
      <w:proofErr w:type="spellEnd"/>
      <w:r>
        <w:rPr>
          <w:rFonts w:ascii="Arial" w:eastAsia="Calibri" w:hAnsi="Arial" w:cs="Arial"/>
          <w:color w:val="000000"/>
          <w:sz w:val="28"/>
          <w:szCs w:val="28"/>
          <w:lang w:eastAsia="ru-RU"/>
        </w:rPr>
        <w:t xml:space="preserve">, ср зарплата в </w:t>
      </w:r>
      <w:proofErr w:type="spellStart"/>
      <w:r>
        <w:rPr>
          <w:rFonts w:ascii="Arial" w:eastAsia="Calibri" w:hAnsi="Arial" w:cs="Arial"/>
          <w:color w:val="000000"/>
          <w:sz w:val="28"/>
          <w:szCs w:val="28"/>
          <w:lang w:eastAsia="ru-RU"/>
        </w:rPr>
        <w:t>тяжл</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промыш-ти</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показтль</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ур-ня</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инфл</w:t>
      </w:r>
      <w:proofErr w:type="spellEnd"/>
      <w:r>
        <w:rPr>
          <w:rFonts w:ascii="Arial" w:eastAsia="Calibri" w:hAnsi="Arial" w:cs="Arial"/>
          <w:color w:val="000000"/>
          <w:sz w:val="28"/>
          <w:szCs w:val="28"/>
          <w:lang w:eastAsia="ru-RU"/>
        </w:rPr>
        <w:t xml:space="preserve">-и, </w:t>
      </w:r>
      <w:proofErr w:type="spellStart"/>
      <w:r>
        <w:rPr>
          <w:rFonts w:ascii="Arial" w:eastAsia="Calibri" w:hAnsi="Arial" w:cs="Arial"/>
          <w:color w:val="000000"/>
          <w:sz w:val="28"/>
          <w:szCs w:val="28"/>
          <w:lang w:eastAsia="ru-RU"/>
        </w:rPr>
        <w:t>сообщл</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предствтль</w:t>
      </w:r>
      <w:proofErr w:type="spellEnd"/>
      <w:r>
        <w:rPr>
          <w:rFonts w:ascii="Arial" w:eastAsia="Calibri" w:hAnsi="Arial" w:cs="Arial"/>
          <w:color w:val="000000"/>
          <w:sz w:val="28"/>
          <w:szCs w:val="28"/>
          <w:lang w:eastAsia="ru-RU"/>
        </w:rPr>
        <w:t xml:space="preserve"> Центр </w:t>
      </w:r>
      <w:proofErr w:type="spellStart"/>
      <w:r>
        <w:rPr>
          <w:rFonts w:ascii="Arial" w:eastAsia="Calibri" w:hAnsi="Arial" w:cs="Arial"/>
          <w:color w:val="000000"/>
          <w:sz w:val="28"/>
          <w:szCs w:val="28"/>
          <w:lang w:eastAsia="ru-RU"/>
        </w:rPr>
        <w:t>бнка</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уствн</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каптл</w:t>
      </w:r>
      <w:proofErr w:type="spellEnd"/>
      <w:r>
        <w:rPr>
          <w:rFonts w:ascii="Arial" w:eastAsia="Calibri" w:hAnsi="Arial" w:cs="Arial"/>
          <w:color w:val="000000"/>
          <w:sz w:val="28"/>
          <w:szCs w:val="28"/>
          <w:lang w:eastAsia="ru-RU"/>
        </w:rPr>
        <w:t xml:space="preserve"> нов </w:t>
      </w:r>
      <w:proofErr w:type="spellStart"/>
      <w:r>
        <w:rPr>
          <w:rFonts w:ascii="Arial" w:eastAsia="Calibri" w:hAnsi="Arial" w:cs="Arial"/>
          <w:color w:val="000000"/>
          <w:sz w:val="28"/>
          <w:szCs w:val="28"/>
          <w:lang w:eastAsia="ru-RU"/>
        </w:rPr>
        <w:t>бнка</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сост</w:t>
      </w:r>
      <w:proofErr w:type="spellEnd"/>
      <w:r>
        <w:rPr>
          <w:rFonts w:ascii="Arial" w:eastAsia="Calibri" w:hAnsi="Arial" w:cs="Arial"/>
          <w:color w:val="000000"/>
          <w:sz w:val="28"/>
          <w:szCs w:val="28"/>
          <w:lang w:eastAsia="ru-RU"/>
        </w:rPr>
        <w:t xml:space="preserve">-л ..., </w:t>
      </w:r>
      <w:proofErr w:type="spellStart"/>
      <w:r>
        <w:rPr>
          <w:rFonts w:ascii="Arial" w:eastAsia="Calibri" w:hAnsi="Arial" w:cs="Arial"/>
          <w:color w:val="000000"/>
          <w:sz w:val="28"/>
          <w:szCs w:val="28"/>
          <w:lang w:eastAsia="ru-RU"/>
        </w:rPr>
        <w:t>контрл</w:t>
      </w:r>
      <w:proofErr w:type="spellEnd"/>
      <w:r>
        <w:rPr>
          <w:rFonts w:ascii="Arial" w:eastAsia="Calibri" w:hAnsi="Arial" w:cs="Arial"/>
          <w:color w:val="000000"/>
          <w:sz w:val="28"/>
          <w:szCs w:val="28"/>
          <w:lang w:eastAsia="ru-RU"/>
        </w:rPr>
        <w:t xml:space="preserve"> пакт </w:t>
      </w:r>
      <w:proofErr w:type="spellStart"/>
      <w:r>
        <w:rPr>
          <w:rFonts w:ascii="Arial" w:eastAsia="Calibri" w:hAnsi="Arial" w:cs="Arial"/>
          <w:color w:val="000000"/>
          <w:sz w:val="28"/>
          <w:szCs w:val="28"/>
          <w:lang w:eastAsia="ru-RU"/>
        </w:rPr>
        <w:t>акцй</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актвы</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бнка</w:t>
      </w:r>
      <w:proofErr w:type="spellEnd"/>
      <w:r>
        <w:rPr>
          <w:rFonts w:ascii="Arial" w:eastAsia="Calibri" w:hAnsi="Arial" w:cs="Arial"/>
          <w:color w:val="000000"/>
          <w:sz w:val="28"/>
          <w:szCs w:val="28"/>
          <w:lang w:eastAsia="ru-RU"/>
        </w:rPr>
        <w:t xml:space="preserve">, банк </w:t>
      </w:r>
      <w:proofErr w:type="spellStart"/>
      <w:r>
        <w:rPr>
          <w:rFonts w:ascii="Arial" w:eastAsia="Calibri" w:hAnsi="Arial" w:cs="Arial"/>
          <w:color w:val="000000"/>
          <w:sz w:val="28"/>
          <w:szCs w:val="28"/>
          <w:lang w:eastAsia="ru-RU"/>
        </w:rPr>
        <w:t>обанк-ся</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убтк</w:t>
      </w:r>
      <w:proofErr w:type="spellEnd"/>
      <w:r>
        <w:rPr>
          <w:rFonts w:ascii="Arial" w:eastAsia="Calibri" w:hAnsi="Arial" w:cs="Arial"/>
          <w:color w:val="000000"/>
          <w:sz w:val="28"/>
          <w:szCs w:val="28"/>
          <w:lang w:eastAsia="ru-RU"/>
        </w:rPr>
        <w:t xml:space="preserve"> </w:t>
      </w:r>
      <w:proofErr w:type="spellStart"/>
      <w:r>
        <w:rPr>
          <w:rFonts w:ascii="Arial" w:eastAsia="Calibri" w:hAnsi="Arial" w:cs="Arial"/>
          <w:color w:val="000000"/>
          <w:sz w:val="28"/>
          <w:szCs w:val="28"/>
          <w:lang w:eastAsia="ru-RU"/>
        </w:rPr>
        <w:t>сост</w:t>
      </w:r>
      <w:proofErr w:type="spellEnd"/>
      <w:r>
        <w:rPr>
          <w:rFonts w:ascii="Arial" w:eastAsia="Calibri" w:hAnsi="Arial" w:cs="Arial"/>
          <w:color w:val="000000"/>
          <w:sz w:val="28"/>
          <w:szCs w:val="28"/>
          <w:lang w:eastAsia="ru-RU"/>
        </w:rPr>
        <w:t>-и мл-</w:t>
      </w:r>
      <w:proofErr w:type="spellStart"/>
      <w:r w:rsidRPr="00446F83">
        <w:rPr>
          <w:rFonts w:ascii="Arial" w:eastAsia="Calibri" w:hAnsi="Arial" w:cs="Arial"/>
          <w:color w:val="000000"/>
          <w:sz w:val="28"/>
          <w:szCs w:val="28"/>
          <w:lang w:eastAsia="ru-RU"/>
        </w:rPr>
        <w:t>ды</w:t>
      </w:r>
      <w:proofErr w:type="spellEnd"/>
      <w:r w:rsidRPr="00446F83">
        <w:rPr>
          <w:rFonts w:ascii="Arial" w:eastAsia="Calibri" w:hAnsi="Arial" w:cs="Arial"/>
          <w:color w:val="000000"/>
          <w:sz w:val="28"/>
          <w:szCs w:val="28"/>
          <w:lang w:eastAsia="ru-RU"/>
        </w:rPr>
        <w:t>.</w:t>
      </w:r>
    </w:p>
    <w:p w:rsidR="00446F83" w:rsidRPr="00446F83" w:rsidRDefault="00446F83" w:rsidP="00446F83">
      <w:pPr>
        <w:shd w:val="clear" w:color="auto" w:fill="FFFFFF"/>
        <w:spacing w:after="0" w:line="240" w:lineRule="auto"/>
        <w:ind w:firstLine="567"/>
        <w:jc w:val="both"/>
        <w:rPr>
          <w:rFonts w:ascii="Arial" w:eastAsia="Calibri" w:hAnsi="Arial" w:cs="Arial"/>
          <w:color w:val="000000"/>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i/>
          <w:iCs/>
          <w:sz w:val="28"/>
          <w:szCs w:val="28"/>
          <w:lang w:eastAsia="ru-RU"/>
        </w:rPr>
      </w:pPr>
      <w:r w:rsidRPr="00446F83">
        <w:rPr>
          <w:rFonts w:ascii="Arial" w:eastAsia="Calibri" w:hAnsi="Arial" w:cs="Arial"/>
          <w:b/>
          <w:sz w:val="28"/>
          <w:szCs w:val="28"/>
          <w:lang w:eastAsia="ru-RU"/>
        </w:rPr>
        <w:t>Упражнение № 2.</w:t>
      </w:r>
      <w:r w:rsidRPr="00446F83">
        <w:rPr>
          <w:rFonts w:ascii="Arial" w:eastAsia="Calibri" w:hAnsi="Arial" w:cs="Arial"/>
          <w:b/>
          <w:i/>
          <w:iCs/>
          <w:sz w:val="28"/>
          <w:szCs w:val="28"/>
          <w:lang w:eastAsia="ru-RU"/>
        </w:rPr>
        <w:t xml:space="preserve"> </w:t>
      </w:r>
      <w:r w:rsidRPr="00446F83">
        <w:rPr>
          <w:rFonts w:ascii="Arial" w:eastAsia="Calibri" w:hAnsi="Arial" w:cs="Arial"/>
          <w:iCs/>
          <w:sz w:val="28"/>
          <w:szCs w:val="28"/>
          <w:lang w:eastAsia="ru-RU"/>
        </w:rPr>
        <w:t>Выучите термины и выражения:</w:t>
      </w:r>
    </w:p>
    <w:p w:rsidR="00446F83" w:rsidRPr="00872BF7"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мировые</w:t>
      </w:r>
      <w:r w:rsidRPr="00872BF7">
        <w:rPr>
          <w:rFonts w:ascii="Arial" w:eastAsia="Calibri" w:hAnsi="Arial" w:cs="Arial"/>
          <w:bCs/>
          <w:sz w:val="28"/>
          <w:szCs w:val="28"/>
          <w:lang w:eastAsia="ru-RU"/>
        </w:rPr>
        <w:t xml:space="preserve"> </w:t>
      </w:r>
      <w:r w:rsidRPr="00446F83">
        <w:rPr>
          <w:rFonts w:ascii="Arial" w:eastAsia="Calibri" w:hAnsi="Arial" w:cs="Arial"/>
          <w:bCs/>
          <w:sz w:val="28"/>
          <w:szCs w:val="28"/>
          <w:lang w:eastAsia="ru-RU"/>
        </w:rPr>
        <w:t>военные</w:t>
      </w:r>
      <w:r w:rsidRPr="00872BF7">
        <w:rPr>
          <w:rFonts w:ascii="Arial" w:eastAsia="Calibri" w:hAnsi="Arial" w:cs="Arial"/>
          <w:bCs/>
          <w:sz w:val="28"/>
          <w:szCs w:val="28"/>
          <w:lang w:eastAsia="ru-RU"/>
        </w:rPr>
        <w:t xml:space="preserve"> </w:t>
      </w:r>
      <w:r w:rsidRPr="00446F83">
        <w:rPr>
          <w:rFonts w:ascii="Arial" w:eastAsia="Calibri" w:hAnsi="Arial" w:cs="Arial"/>
          <w:bCs/>
          <w:sz w:val="28"/>
          <w:szCs w:val="28"/>
          <w:lang w:eastAsia="ru-RU"/>
        </w:rPr>
        <w:t>расходы</w:t>
      </w:r>
      <w:r w:rsidRPr="00872BF7">
        <w:rPr>
          <w:rFonts w:ascii="Arial" w:eastAsia="Calibri" w:hAnsi="Arial" w:cs="Arial"/>
          <w:bCs/>
          <w:sz w:val="28"/>
          <w:szCs w:val="28"/>
          <w:lang w:eastAsia="ru-RU"/>
        </w:rPr>
        <w:t xml:space="preserve">  — </w:t>
      </w:r>
      <w:r w:rsidRPr="00446F83">
        <w:rPr>
          <w:rFonts w:ascii="Arial" w:eastAsia="Calibri" w:hAnsi="Arial" w:cs="Arial"/>
          <w:bCs/>
          <w:sz w:val="28"/>
          <w:szCs w:val="28"/>
          <w:lang w:val="en-US" w:eastAsia="ru-RU"/>
        </w:rPr>
        <w:t>worldwide</w:t>
      </w:r>
      <w:r w:rsidRPr="00872BF7">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military</w:t>
      </w:r>
      <w:r w:rsidRPr="00872BF7">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expenditure</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обычные вооружения— </w:t>
      </w:r>
      <w:r w:rsidRPr="00446F83">
        <w:rPr>
          <w:rFonts w:ascii="Arial" w:eastAsia="Calibri" w:hAnsi="Arial" w:cs="Arial"/>
          <w:bCs/>
          <w:sz w:val="28"/>
          <w:szCs w:val="28"/>
          <w:lang w:val="en-US" w:eastAsia="ru-RU"/>
        </w:rPr>
        <w:t>conventional</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arm</w:t>
      </w:r>
    </w:p>
    <w:p w:rsidR="00446F83" w:rsidRPr="00446F83" w:rsidRDefault="00446F83" w:rsidP="00446F83">
      <w:pPr>
        <w:tabs>
          <w:tab w:val="left" w:pos="4510"/>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страны, обладающие ядерным оружием  — </w:t>
      </w:r>
      <w:r w:rsidRPr="00446F83">
        <w:rPr>
          <w:rFonts w:ascii="Arial" w:eastAsia="Calibri" w:hAnsi="Arial" w:cs="Arial"/>
          <w:bCs/>
          <w:sz w:val="28"/>
          <w:szCs w:val="28"/>
          <w:lang w:val="en-US" w:eastAsia="ru-RU"/>
        </w:rPr>
        <w:t>nuclear</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weapon</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states</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система отчетности— </w:t>
      </w:r>
      <w:r w:rsidRPr="00446F83">
        <w:rPr>
          <w:rFonts w:ascii="Arial" w:eastAsia="Calibri" w:hAnsi="Arial" w:cs="Arial"/>
          <w:bCs/>
          <w:sz w:val="28"/>
          <w:szCs w:val="28"/>
          <w:lang w:val="en-US" w:eastAsia="ru-RU"/>
        </w:rPr>
        <w:t>reporting</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system</w:t>
      </w:r>
    </w:p>
    <w:p w:rsidR="00446F83" w:rsidRPr="00446F83" w:rsidRDefault="00446F83" w:rsidP="00446F83">
      <w:pPr>
        <w:tabs>
          <w:tab w:val="left" w:pos="4536"/>
        </w:tabs>
        <w:autoSpaceDE w:val="0"/>
        <w:autoSpaceDN w:val="0"/>
        <w:adjustRightInd w:val="0"/>
        <w:spacing w:after="0" w:line="240" w:lineRule="auto"/>
        <w:ind w:firstLine="567"/>
        <w:jc w:val="both"/>
        <w:rPr>
          <w:rFonts w:ascii="Arial" w:eastAsia="Calibri" w:hAnsi="Arial" w:cs="Arial"/>
          <w:bCs/>
          <w:sz w:val="28"/>
          <w:szCs w:val="28"/>
          <w:lang w:eastAsia="ru-RU"/>
        </w:rPr>
      </w:pPr>
      <w:r w:rsidRPr="00446F83">
        <w:rPr>
          <w:rFonts w:ascii="Arial" w:eastAsia="Calibri" w:hAnsi="Arial" w:cs="Arial"/>
          <w:bCs/>
          <w:sz w:val="28"/>
          <w:szCs w:val="28"/>
          <w:lang w:eastAsia="ru-RU"/>
        </w:rPr>
        <w:t xml:space="preserve">себестоимость военной продукции — </w:t>
      </w:r>
      <w:r w:rsidRPr="00446F83">
        <w:rPr>
          <w:rFonts w:ascii="Arial" w:eastAsia="Calibri" w:hAnsi="Arial" w:cs="Arial"/>
          <w:bCs/>
          <w:sz w:val="28"/>
          <w:szCs w:val="28"/>
          <w:lang w:val="en-US" w:eastAsia="ru-RU"/>
        </w:rPr>
        <w:t>costing</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of</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military</w:t>
      </w:r>
      <w:r w:rsidRPr="00446F83">
        <w:rPr>
          <w:rFonts w:ascii="Arial" w:eastAsia="Calibri" w:hAnsi="Arial" w:cs="Arial"/>
          <w:bCs/>
          <w:sz w:val="28"/>
          <w:szCs w:val="28"/>
          <w:lang w:eastAsia="ru-RU"/>
        </w:rPr>
        <w:t xml:space="preserve"> </w:t>
      </w:r>
      <w:r w:rsidRPr="00446F83">
        <w:rPr>
          <w:rFonts w:ascii="Arial" w:eastAsia="Calibri" w:hAnsi="Arial" w:cs="Arial"/>
          <w:bCs/>
          <w:sz w:val="28"/>
          <w:szCs w:val="28"/>
          <w:lang w:val="en-US" w:eastAsia="ru-RU"/>
        </w:rPr>
        <w:t>production</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i/>
          <w:iCs/>
          <w:sz w:val="28"/>
          <w:szCs w:val="28"/>
          <w:lang w:val="en-US" w:eastAsia="ru-RU"/>
        </w:rPr>
      </w:pPr>
      <w:r w:rsidRPr="00446F83">
        <w:rPr>
          <w:rFonts w:ascii="Arial" w:eastAsia="Calibri" w:hAnsi="Arial" w:cs="Arial"/>
          <w:b/>
          <w:sz w:val="28"/>
          <w:szCs w:val="28"/>
          <w:lang w:eastAsia="ru-RU"/>
        </w:rPr>
        <w:t>Упражнение № 3</w:t>
      </w:r>
      <w:r w:rsidRPr="00446F83">
        <w:rPr>
          <w:rFonts w:ascii="Arial" w:eastAsia="Calibri" w:hAnsi="Arial" w:cs="Arial"/>
          <w:b/>
          <w:i/>
          <w:iCs/>
          <w:sz w:val="28"/>
          <w:szCs w:val="28"/>
          <w:lang w:eastAsia="ru-RU"/>
        </w:rPr>
        <w:t xml:space="preserve">. </w:t>
      </w:r>
      <w:r w:rsidRPr="00446F83">
        <w:rPr>
          <w:rFonts w:ascii="Arial" w:eastAsia="Calibri" w:hAnsi="Arial" w:cs="Arial"/>
          <w:iCs/>
          <w:sz w:val="28"/>
          <w:szCs w:val="28"/>
          <w:lang w:eastAsia="ru-RU"/>
        </w:rPr>
        <w:t>Переведите</w:t>
      </w:r>
      <w:r w:rsidRPr="00446F83">
        <w:rPr>
          <w:rFonts w:ascii="Arial" w:eastAsia="Calibri" w:hAnsi="Arial" w:cs="Arial"/>
          <w:iCs/>
          <w:sz w:val="28"/>
          <w:szCs w:val="28"/>
          <w:lang w:val="en-US" w:eastAsia="ru-RU"/>
        </w:rPr>
        <w:t xml:space="preserve"> </w:t>
      </w:r>
      <w:r w:rsidRPr="00446F83">
        <w:rPr>
          <w:rFonts w:ascii="Arial" w:eastAsia="Calibri" w:hAnsi="Arial" w:cs="Arial"/>
          <w:iCs/>
          <w:sz w:val="28"/>
          <w:szCs w:val="28"/>
          <w:lang w:eastAsia="ru-RU"/>
        </w:rPr>
        <w:t>термины</w:t>
      </w:r>
      <w:r w:rsidRPr="00446F83">
        <w:rPr>
          <w:rFonts w:ascii="Arial" w:eastAsia="Calibri" w:hAnsi="Arial" w:cs="Arial"/>
          <w:iCs/>
          <w:sz w:val="28"/>
          <w:szCs w:val="28"/>
          <w:lang w:val="en-US" w:eastAsia="ru-RU"/>
        </w:rPr>
        <w:t>:</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r w:rsidRPr="00446F83">
        <w:rPr>
          <w:rFonts w:ascii="Arial" w:eastAsia="Calibri" w:hAnsi="Arial" w:cs="Arial"/>
          <w:bCs/>
          <w:sz w:val="28"/>
          <w:szCs w:val="28"/>
          <w:lang w:val="en-US"/>
        </w:rPr>
        <w:t xml:space="preserve">annual world military expenditure; conventional weapons; nuclear-weapon states; armed forces; reductions; international political climate; exchange rates; </w:t>
      </w:r>
      <w:proofErr w:type="spellStart"/>
      <w:r w:rsidRPr="00446F83">
        <w:rPr>
          <w:rFonts w:ascii="Arial" w:eastAsia="Calibri" w:hAnsi="Arial" w:cs="Arial"/>
          <w:bCs/>
          <w:sz w:val="28"/>
          <w:szCs w:val="28"/>
          <w:lang w:val="en-US"/>
        </w:rPr>
        <w:t>standardised</w:t>
      </w:r>
      <w:proofErr w:type="spellEnd"/>
      <w:r w:rsidRPr="00446F83">
        <w:rPr>
          <w:rFonts w:ascii="Arial" w:eastAsia="Calibri" w:hAnsi="Arial" w:cs="Arial"/>
          <w:bCs/>
          <w:sz w:val="28"/>
          <w:szCs w:val="28"/>
          <w:lang w:val="en-US"/>
        </w:rPr>
        <w:t xml:space="preserve"> reporting system; military production; worldwide military expenditures; </w:t>
      </w:r>
      <w:r w:rsidRPr="00446F83">
        <w:rPr>
          <w:rFonts w:ascii="Arial" w:eastAsia="Calibri" w:hAnsi="Arial" w:cs="Arial"/>
          <w:bCs/>
          <w:sz w:val="28"/>
          <w:szCs w:val="28"/>
          <w:lang w:val="en-US"/>
        </w:rPr>
        <w:lastRenderedPageBreak/>
        <w:t>effective integrated reporting system; reporting instrument; increasing political support.</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p>
    <w:p w:rsid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r w:rsidRPr="00446F83">
        <w:rPr>
          <w:rFonts w:ascii="Arial" w:eastAsia="Calibri" w:hAnsi="Arial" w:cs="Arial"/>
          <w:sz w:val="28"/>
          <w:szCs w:val="28"/>
          <w:lang w:eastAsia="ru-RU"/>
        </w:rPr>
        <w:t>ежегодные военные расходы в мире; обычные вооружения; ядерные государства; вооруженные силы; сокращения; международный политический климат; курсы валют; стандартизированная система отчетности; военное производство; военные расходы во всем мире; эффективную интегрированную систему отчетности; усиление политической поддержки.</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i/>
          <w:iCs/>
          <w:sz w:val="28"/>
          <w:szCs w:val="28"/>
          <w:lang w:val="en-US" w:eastAsia="ru-RU"/>
        </w:rPr>
      </w:pPr>
      <w:r w:rsidRPr="00446F83">
        <w:rPr>
          <w:rFonts w:ascii="Arial" w:eastAsia="Calibri" w:hAnsi="Arial" w:cs="Arial"/>
          <w:b/>
          <w:sz w:val="28"/>
          <w:szCs w:val="28"/>
          <w:lang w:eastAsia="ru-RU"/>
        </w:rPr>
        <w:t>Упражнение</w:t>
      </w:r>
      <w:r w:rsidRPr="00446F83">
        <w:rPr>
          <w:rFonts w:ascii="Arial" w:eastAsia="Calibri" w:hAnsi="Arial" w:cs="Arial"/>
          <w:b/>
          <w:sz w:val="28"/>
          <w:szCs w:val="28"/>
          <w:lang w:val="en-US" w:eastAsia="ru-RU"/>
        </w:rPr>
        <w:t xml:space="preserve"> № 4</w:t>
      </w:r>
      <w:r w:rsidRPr="00446F83">
        <w:rPr>
          <w:rFonts w:ascii="Arial" w:eastAsia="Calibri" w:hAnsi="Arial" w:cs="Arial"/>
          <w:b/>
          <w:i/>
          <w:iCs/>
          <w:sz w:val="28"/>
          <w:szCs w:val="28"/>
          <w:lang w:val="en-US" w:eastAsia="ru-RU"/>
        </w:rPr>
        <w:t xml:space="preserve">. </w:t>
      </w:r>
      <w:r w:rsidRPr="00446F83">
        <w:rPr>
          <w:rFonts w:ascii="Arial" w:eastAsia="Calibri" w:hAnsi="Arial" w:cs="Arial"/>
          <w:iCs/>
          <w:sz w:val="28"/>
          <w:szCs w:val="28"/>
          <w:lang w:eastAsia="ru-RU"/>
        </w:rPr>
        <w:t>Переведите</w:t>
      </w:r>
      <w:r w:rsidRPr="00446F83">
        <w:rPr>
          <w:rFonts w:ascii="Arial" w:eastAsia="Calibri" w:hAnsi="Arial" w:cs="Arial"/>
          <w:iCs/>
          <w:sz w:val="28"/>
          <w:szCs w:val="28"/>
          <w:lang w:val="en-US" w:eastAsia="ru-RU"/>
        </w:rPr>
        <w:t xml:space="preserve"> </w:t>
      </w:r>
      <w:r w:rsidRPr="00446F83">
        <w:rPr>
          <w:rFonts w:ascii="Arial" w:eastAsia="Calibri" w:hAnsi="Arial" w:cs="Arial"/>
          <w:iCs/>
          <w:sz w:val="28"/>
          <w:szCs w:val="28"/>
          <w:lang w:eastAsia="ru-RU"/>
        </w:rPr>
        <w:t>словосочетания</w:t>
      </w:r>
      <w:r w:rsidRPr="00446F83">
        <w:rPr>
          <w:rFonts w:ascii="Arial" w:eastAsia="Calibri" w:hAnsi="Arial" w:cs="Arial"/>
          <w:iCs/>
          <w:sz w:val="28"/>
          <w:szCs w:val="28"/>
          <w:lang w:val="en-US" w:eastAsia="ru-RU"/>
        </w:rPr>
        <w:t>:</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r w:rsidRPr="00446F83">
        <w:rPr>
          <w:rFonts w:ascii="Arial" w:eastAsia="Calibri" w:hAnsi="Arial" w:cs="Arial"/>
          <w:bCs/>
          <w:sz w:val="28"/>
          <w:szCs w:val="28"/>
          <w:lang w:val="en-US"/>
        </w:rPr>
        <w:t>with subsequent improvements; to reach a peak; to be estimated as; amounting to; to be spent on; to make up the bulk; to be accounted for by; to introduce a system; to recommend that Member States report annually; to use a system; to receive data on; to overcome a difficulty; costing of military production.</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p>
    <w:p w:rsid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r w:rsidRPr="00446F83">
        <w:rPr>
          <w:rFonts w:ascii="Arial" w:eastAsia="Calibri" w:hAnsi="Arial" w:cs="Arial"/>
          <w:sz w:val="28"/>
          <w:szCs w:val="28"/>
          <w:lang w:eastAsia="ru-RU"/>
        </w:rPr>
        <w:t>с последующей реконструкцией; достичь пика; чтобы быть оцененной как; на сумму; чтобы быть потрачены на; составить навалом; подлежит учету по; внедрение системы; рекомендовать государствам-членам ежегодно представлять доклад; использовать системы; для получения данных; преодолевать трудности; калькуляции себестоимости военной продукции.</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iCs/>
          <w:sz w:val="28"/>
          <w:szCs w:val="28"/>
          <w:lang w:eastAsia="ru-RU"/>
        </w:rPr>
      </w:pPr>
      <w:r w:rsidRPr="00446F83">
        <w:rPr>
          <w:rFonts w:ascii="Arial" w:eastAsia="Calibri" w:hAnsi="Arial" w:cs="Arial"/>
          <w:b/>
          <w:sz w:val="28"/>
          <w:szCs w:val="28"/>
          <w:lang w:eastAsia="ru-RU"/>
        </w:rPr>
        <w:t>Упражнение № 5</w:t>
      </w:r>
      <w:r w:rsidRPr="00446F83">
        <w:rPr>
          <w:rFonts w:ascii="Arial" w:eastAsia="Calibri" w:hAnsi="Arial" w:cs="Arial"/>
          <w:b/>
          <w:i/>
          <w:iCs/>
          <w:sz w:val="28"/>
          <w:szCs w:val="28"/>
          <w:lang w:eastAsia="ru-RU"/>
        </w:rPr>
        <w:t xml:space="preserve">. </w:t>
      </w:r>
      <w:r w:rsidRPr="00446F83">
        <w:rPr>
          <w:rFonts w:ascii="Arial" w:eastAsia="Calibri" w:hAnsi="Arial" w:cs="Arial"/>
          <w:iCs/>
          <w:sz w:val="28"/>
          <w:szCs w:val="28"/>
          <w:lang w:eastAsia="ru-RU"/>
        </w:rPr>
        <w:t>Дайте эквиваленты следующих переводческих шаблонов:</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bCs/>
          <w:sz w:val="28"/>
          <w:szCs w:val="28"/>
          <w:lang w:val="en-US"/>
        </w:rPr>
      </w:pPr>
      <w:r w:rsidRPr="00446F83">
        <w:rPr>
          <w:rFonts w:ascii="Arial" w:eastAsia="Calibri" w:hAnsi="Arial" w:cs="Arial"/>
          <w:bCs/>
          <w:sz w:val="28"/>
          <w:szCs w:val="28"/>
          <w:lang w:val="en-US"/>
        </w:rPr>
        <w:t>after rising for a number of years; appears to have reached a peak; there are now grounds to expect; is estimated as still amounting to; to be the equivalent of more than; to be spent on conventional weapons; to make up the bulk of military expenditure; over</w:t>
      </w:r>
      <w:r w:rsidRPr="00446F83">
        <w:rPr>
          <w:rFonts w:ascii="Arial" w:eastAsia="Calibri" w:hAnsi="Arial" w:cs="Arial"/>
          <w:bCs/>
          <w:sz w:val="28"/>
          <w:szCs w:val="28"/>
          <w:lang w:val="en-US"/>
        </w:rPr>
        <w:softHyphen/>
        <w:t>all, some 80 percent of global military expenditure; to be accounted for by; to be of ne</w:t>
      </w:r>
      <w:r w:rsidRPr="00446F83">
        <w:rPr>
          <w:rFonts w:ascii="Arial" w:eastAsia="Calibri" w:hAnsi="Arial" w:cs="Arial"/>
          <w:bCs/>
          <w:sz w:val="28"/>
          <w:szCs w:val="28"/>
          <w:lang w:val="en-US"/>
        </w:rPr>
        <w:softHyphen/>
        <w:t>cessity imprecise; because of an insufficient availability of data; relating to differences in exchange rates; in order to overcome these problems; to reflect increasing political support for.</w:t>
      </w:r>
    </w:p>
    <w:p w:rsidR="00446F83" w:rsidRPr="000907AB" w:rsidRDefault="00446F83" w:rsidP="00446F83">
      <w:pPr>
        <w:autoSpaceDE w:val="0"/>
        <w:autoSpaceDN w:val="0"/>
        <w:adjustRightInd w:val="0"/>
        <w:spacing w:after="0" w:line="240" w:lineRule="auto"/>
        <w:ind w:firstLine="567"/>
        <w:jc w:val="both"/>
        <w:rPr>
          <w:rFonts w:ascii="Arial" w:eastAsia="Calibri" w:hAnsi="Arial" w:cs="Arial"/>
          <w:b/>
          <w:sz w:val="28"/>
          <w:szCs w:val="28"/>
          <w:lang w:val="en-US" w:eastAsia="ru-RU"/>
        </w:rPr>
      </w:pPr>
    </w:p>
    <w:p w:rsidR="00446F83" w:rsidRPr="00446F83" w:rsidRDefault="00446F83" w:rsidP="00446F83">
      <w:pPr>
        <w:autoSpaceDE w:val="0"/>
        <w:autoSpaceDN w:val="0"/>
        <w:adjustRightInd w:val="0"/>
        <w:spacing w:after="0" w:line="240" w:lineRule="auto"/>
        <w:ind w:firstLine="567"/>
        <w:jc w:val="both"/>
        <w:rPr>
          <w:rFonts w:ascii="Arial" w:eastAsia="Calibri" w:hAnsi="Arial" w:cs="Arial"/>
          <w:sz w:val="28"/>
          <w:szCs w:val="28"/>
          <w:lang w:eastAsia="ru-RU"/>
        </w:rPr>
      </w:pPr>
      <w:r w:rsidRPr="00446F83">
        <w:rPr>
          <w:rFonts w:ascii="Arial" w:eastAsia="Calibri" w:hAnsi="Arial" w:cs="Arial"/>
          <w:sz w:val="28"/>
          <w:szCs w:val="28"/>
          <w:lang w:eastAsia="ru-RU"/>
        </w:rPr>
        <w:t>после роста в течение ряда лет; вероятно, достиг пика; теперь есть основания ожидать; оценивается также по-прежнему размере; эквивалентом больше чем; быть потрачено на обычное оружие; чтобы составить основную часть военных расходов; в целом, около 80% глобальных военных расходов; отчет исполнителя; быть необходимости неточными; из-за недостаточной доступности данных, касающихся различий в курсах валют; в целях преодоления этих проблем; для отражения увеличения политической поддержки.</w:t>
      </w:r>
    </w:p>
    <w:p w:rsidR="00446F83" w:rsidRPr="00446F83" w:rsidRDefault="00446F83" w:rsidP="00446F83">
      <w:pPr>
        <w:autoSpaceDE w:val="0"/>
        <w:autoSpaceDN w:val="0"/>
        <w:adjustRightInd w:val="0"/>
        <w:spacing w:after="0" w:line="240" w:lineRule="auto"/>
        <w:ind w:firstLine="567"/>
        <w:jc w:val="both"/>
        <w:rPr>
          <w:rFonts w:ascii="Arial" w:eastAsia="Calibri" w:hAnsi="Arial" w:cs="Arial"/>
          <w:b/>
          <w:sz w:val="28"/>
          <w:szCs w:val="28"/>
          <w:lang w:eastAsia="ru-RU"/>
        </w:rPr>
      </w:pPr>
    </w:p>
    <w:p w:rsidR="00446F83" w:rsidRPr="00446F83" w:rsidRDefault="00446F83" w:rsidP="00446F83">
      <w:pPr>
        <w:shd w:val="clear" w:color="auto" w:fill="FFFFFF"/>
        <w:spacing w:after="0" w:line="240" w:lineRule="auto"/>
        <w:ind w:firstLine="567"/>
        <w:jc w:val="both"/>
        <w:rPr>
          <w:rFonts w:ascii="Times New Roman" w:eastAsia="Calibri" w:hAnsi="Times New Roman" w:cs="Times New Roman"/>
          <w:b/>
          <w:caps/>
          <w:sz w:val="28"/>
          <w:szCs w:val="28"/>
          <w:lang w:eastAsia="ru-RU"/>
        </w:rPr>
      </w:pPr>
    </w:p>
    <w:p w:rsidR="00446F83" w:rsidRPr="00446F83" w:rsidRDefault="00446F83" w:rsidP="00446F83">
      <w:pPr>
        <w:shd w:val="clear" w:color="auto" w:fill="FFFFFF"/>
        <w:spacing w:after="0" w:line="240" w:lineRule="auto"/>
        <w:ind w:firstLine="567"/>
        <w:jc w:val="both"/>
        <w:rPr>
          <w:rFonts w:ascii="Times New Roman" w:eastAsia="Calibri" w:hAnsi="Times New Roman" w:cs="Times New Roman"/>
          <w:b/>
          <w:caps/>
          <w:sz w:val="28"/>
          <w:szCs w:val="28"/>
          <w:lang w:eastAsia="ru-RU"/>
        </w:rPr>
      </w:pPr>
    </w:p>
    <w:p w:rsidR="00446F83" w:rsidRPr="00B71660" w:rsidRDefault="00446F83" w:rsidP="00446F83">
      <w:pPr>
        <w:spacing w:after="0" w:line="240" w:lineRule="auto"/>
        <w:jc w:val="both"/>
        <w:rPr>
          <w:rFonts w:ascii="Arial" w:hAnsi="Arial" w:cs="Arial"/>
          <w:b/>
          <w:color w:val="000000" w:themeColor="text1"/>
          <w:sz w:val="28"/>
          <w:szCs w:val="28"/>
        </w:rPr>
      </w:pPr>
    </w:p>
    <w:sectPr w:rsidR="00446F83" w:rsidRPr="00B71660" w:rsidSect="00C241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0106A"/>
    <w:multiLevelType w:val="multilevel"/>
    <w:tmpl w:val="D9F6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84B44"/>
    <w:multiLevelType w:val="hybridMultilevel"/>
    <w:tmpl w:val="65BA2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6F5485"/>
    <w:multiLevelType w:val="singleLevel"/>
    <w:tmpl w:val="513A9226"/>
    <w:lvl w:ilvl="0">
      <w:start w:val="1"/>
      <w:numFmt w:val="decimal"/>
      <w:lvlText w:val="%1."/>
      <w:legacy w:legacy="1" w:legacySpace="0" w:legacyIndent="206"/>
      <w:lvlJc w:val="left"/>
      <w:rPr>
        <w:rFonts w:ascii="Times New Roman" w:hAnsi="Times New Roman" w:cs="Times New Roman" w:hint="default"/>
      </w:rPr>
    </w:lvl>
  </w:abstractNum>
  <w:abstractNum w:abstractNumId="3" w15:restartNumberingAfterBreak="0">
    <w:nsid w:val="29025C03"/>
    <w:multiLevelType w:val="multilevel"/>
    <w:tmpl w:val="77A8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A51DF"/>
    <w:multiLevelType w:val="hybridMultilevel"/>
    <w:tmpl w:val="3E047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9130EE"/>
    <w:multiLevelType w:val="hybridMultilevel"/>
    <w:tmpl w:val="15F01702"/>
    <w:lvl w:ilvl="0" w:tplc="1EB8BF5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643225"/>
    <w:multiLevelType w:val="multilevel"/>
    <w:tmpl w:val="05E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E57D9C"/>
    <w:multiLevelType w:val="singleLevel"/>
    <w:tmpl w:val="29B4553C"/>
    <w:lvl w:ilvl="0">
      <w:start w:val="1"/>
      <w:numFmt w:val="decimal"/>
      <w:lvlText w:val="%1."/>
      <w:legacy w:legacy="1" w:legacySpace="0" w:legacyIndent="211"/>
      <w:lvlJc w:val="left"/>
      <w:rPr>
        <w:rFonts w:ascii="Times New Roman" w:hAnsi="Times New Roman" w:cs="Times New Roman" w:hint="default"/>
      </w:rPr>
    </w:lvl>
  </w:abstractNum>
  <w:abstractNum w:abstractNumId="8" w15:restartNumberingAfterBreak="0">
    <w:nsid w:val="6531651B"/>
    <w:multiLevelType w:val="multilevel"/>
    <w:tmpl w:val="1D9E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4C23B4"/>
    <w:multiLevelType w:val="multilevel"/>
    <w:tmpl w:val="CD0A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1401F"/>
    <w:multiLevelType w:val="multilevel"/>
    <w:tmpl w:val="2FC4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3"/>
  </w:num>
  <w:num w:numId="4">
    <w:abstractNumId w:val="0"/>
  </w:num>
  <w:num w:numId="5">
    <w:abstractNumId w:val="1"/>
  </w:num>
  <w:num w:numId="6">
    <w:abstractNumId w:val="8"/>
  </w:num>
  <w:num w:numId="7">
    <w:abstractNumId w:val="5"/>
  </w:num>
  <w:num w:numId="8">
    <w:abstractNumId w:val="10"/>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8D"/>
    <w:rsid w:val="000448F0"/>
    <w:rsid w:val="000907AB"/>
    <w:rsid w:val="000A62EC"/>
    <w:rsid w:val="000C740C"/>
    <w:rsid w:val="000E20DC"/>
    <w:rsid w:val="001066DF"/>
    <w:rsid w:val="00132687"/>
    <w:rsid w:val="00134B13"/>
    <w:rsid w:val="00173015"/>
    <w:rsid w:val="00176330"/>
    <w:rsid w:val="0021506D"/>
    <w:rsid w:val="00266966"/>
    <w:rsid w:val="002B660A"/>
    <w:rsid w:val="003134A8"/>
    <w:rsid w:val="0031732B"/>
    <w:rsid w:val="0032754D"/>
    <w:rsid w:val="00446F83"/>
    <w:rsid w:val="00454103"/>
    <w:rsid w:val="004C3678"/>
    <w:rsid w:val="004F0EB9"/>
    <w:rsid w:val="00533C48"/>
    <w:rsid w:val="00591A48"/>
    <w:rsid w:val="00692432"/>
    <w:rsid w:val="006C60CB"/>
    <w:rsid w:val="006F2780"/>
    <w:rsid w:val="00806A52"/>
    <w:rsid w:val="00846EB6"/>
    <w:rsid w:val="00872BF7"/>
    <w:rsid w:val="00882EFC"/>
    <w:rsid w:val="008F1C5A"/>
    <w:rsid w:val="008F3D90"/>
    <w:rsid w:val="00907399"/>
    <w:rsid w:val="00942996"/>
    <w:rsid w:val="00997D80"/>
    <w:rsid w:val="009A5FD2"/>
    <w:rsid w:val="00A12385"/>
    <w:rsid w:val="00AB6F1E"/>
    <w:rsid w:val="00B71660"/>
    <w:rsid w:val="00C2418D"/>
    <w:rsid w:val="00C42C0F"/>
    <w:rsid w:val="00C452EA"/>
    <w:rsid w:val="00C64EA5"/>
    <w:rsid w:val="00CB067B"/>
    <w:rsid w:val="00CF2B64"/>
    <w:rsid w:val="00D01165"/>
    <w:rsid w:val="00D1069E"/>
    <w:rsid w:val="00D2100B"/>
    <w:rsid w:val="00D900EA"/>
    <w:rsid w:val="00DD0C37"/>
    <w:rsid w:val="00DE5308"/>
    <w:rsid w:val="00EB0252"/>
    <w:rsid w:val="00EE5DE8"/>
    <w:rsid w:val="00F02500"/>
    <w:rsid w:val="00F15CC3"/>
    <w:rsid w:val="00F23121"/>
    <w:rsid w:val="00FA5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3BCA2-C2B3-4E93-B5F7-7E439F25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0448F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41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418D"/>
    <w:rPr>
      <w:rFonts w:ascii="Tahoma" w:hAnsi="Tahoma" w:cs="Tahoma"/>
      <w:sz w:val="16"/>
      <w:szCs w:val="16"/>
    </w:rPr>
  </w:style>
  <w:style w:type="paragraph" w:styleId="a5">
    <w:name w:val="Normal (Web)"/>
    <w:basedOn w:val="a"/>
    <w:uiPriority w:val="99"/>
    <w:semiHidden/>
    <w:unhideWhenUsed/>
    <w:rsid w:val="00F02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02500"/>
    <w:rPr>
      <w:b/>
      <w:bCs/>
    </w:rPr>
  </w:style>
  <w:style w:type="character" w:styleId="a7">
    <w:name w:val="Hyperlink"/>
    <w:basedOn w:val="a0"/>
    <w:uiPriority w:val="99"/>
    <w:unhideWhenUsed/>
    <w:rsid w:val="00F02500"/>
    <w:rPr>
      <w:color w:val="0000FF"/>
      <w:u w:val="single"/>
    </w:rPr>
  </w:style>
  <w:style w:type="character" w:customStyle="1" w:styleId="30">
    <w:name w:val="Заголовок 3 Знак"/>
    <w:basedOn w:val="a0"/>
    <w:link w:val="3"/>
    <w:uiPriority w:val="9"/>
    <w:semiHidden/>
    <w:rsid w:val="000448F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71660"/>
    <w:rPr>
      <w:rFonts w:asciiTheme="majorHAnsi" w:eastAsiaTheme="majorEastAsia" w:hAnsiTheme="majorHAnsi" w:cstheme="majorBidi"/>
      <w:b/>
      <w:bCs/>
      <w:i/>
      <w:iCs/>
      <w:color w:val="4F81BD" w:themeColor="accent1"/>
    </w:rPr>
  </w:style>
  <w:style w:type="paragraph" w:styleId="a8">
    <w:name w:val="List Paragraph"/>
    <w:basedOn w:val="a"/>
    <w:uiPriority w:val="34"/>
    <w:qFormat/>
    <w:rsid w:val="00692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70453">
      <w:bodyDiv w:val="1"/>
      <w:marLeft w:val="0"/>
      <w:marRight w:val="0"/>
      <w:marTop w:val="0"/>
      <w:marBottom w:val="0"/>
      <w:divBdr>
        <w:top w:val="none" w:sz="0" w:space="0" w:color="auto"/>
        <w:left w:val="none" w:sz="0" w:space="0" w:color="auto"/>
        <w:bottom w:val="none" w:sz="0" w:space="0" w:color="auto"/>
        <w:right w:val="none" w:sz="0" w:space="0" w:color="auto"/>
      </w:divBdr>
    </w:div>
    <w:div w:id="60056769">
      <w:bodyDiv w:val="1"/>
      <w:marLeft w:val="0"/>
      <w:marRight w:val="0"/>
      <w:marTop w:val="0"/>
      <w:marBottom w:val="0"/>
      <w:divBdr>
        <w:top w:val="none" w:sz="0" w:space="0" w:color="auto"/>
        <w:left w:val="none" w:sz="0" w:space="0" w:color="auto"/>
        <w:bottom w:val="none" w:sz="0" w:space="0" w:color="auto"/>
        <w:right w:val="none" w:sz="0" w:space="0" w:color="auto"/>
      </w:divBdr>
    </w:div>
    <w:div w:id="215630576">
      <w:bodyDiv w:val="1"/>
      <w:marLeft w:val="0"/>
      <w:marRight w:val="0"/>
      <w:marTop w:val="0"/>
      <w:marBottom w:val="0"/>
      <w:divBdr>
        <w:top w:val="none" w:sz="0" w:space="0" w:color="auto"/>
        <w:left w:val="none" w:sz="0" w:space="0" w:color="auto"/>
        <w:bottom w:val="none" w:sz="0" w:space="0" w:color="auto"/>
        <w:right w:val="none" w:sz="0" w:space="0" w:color="auto"/>
      </w:divBdr>
      <w:divsChild>
        <w:div w:id="248540946">
          <w:marLeft w:val="0"/>
          <w:marRight w:val="0"/>
          <w:marTop w:val="0"/>
          <w:marBottom w:val="0"/>
          <w:divBdr>
            <w:top w:val="none" w:sz="0" w:space="0" w:color="auto"/>
            <w:left w:val="none" w:sz="0" w:space="0" w:color="auto"/>
            <w:bottom w:val="none" w:sz="0" w:space="0" w:color="auto"/>
            <w:right w:val="none" w:sz="0" w:space="0" w:color="auto"/>
          </w:divBdr>
        </w:div>
        <w:div w:id="580867337">
          <w:marLeft w:val="0"/>
          <w:marRight w:val="0"/>
          <w:marTop w:val="0"/>
          <w:marBottom w:val="0"/>
          <w:divBdr>
            <w:top w:val="none" w:sz="0" w:space="0" w:color="auto"/>
            <w:left w:val="none" w:sz="0" w:space="0" w:color="auto"/>
            <w:bottom w:val="none" w:sz="0" w:space="0" w:color="auto"/>
            <w:right w:val="none" w:sz="0" w:space="0" w:color="auto"/>
          </w:divBdr>
        </w:div>
        <w:div w:id="1299917828">
          <w:marLeft w:val="0"/>
          <w:marRight w:val="0"/>
          <w:marTop w:val="0"/>
          <w:marBottom w:val="0"/>
          <w:divBdr>
            <w:top w:val="none" w:sz="0" w:space="0" w:color="auto"/>
            <w:left w:val="none" w:sz="0" w:space="0" w:color="auto"/>
            <w:bottom w:val="none" w:sz="0" w:space="0" w:color="auto"/>
            <w:right w:val="none" w:sz="0" w:space="0" w:color="auto"/>
          </w:divBdr>
        </w:div>
        <w:div w:id="944531374">
          <w:marLeft w:val="0"/>
          <w:marRight w:val="0"/>
          <w:marTop w:val="0"/>
          <w:marBottom w:val="0"/>
          <w:divBdr>
            <w:top w:val="none" w:sz="0" w:space="0" w:color="auto"/>
            <w:left w:val="none" w:sz="0" w:space="0" w:color="auto"/>
            <w:bottom w:val="none" w:sz="0" w:space="0" w:color="auto"/>
            <w:right w:val="none" w:sz="0" w:space="0" w:color="auto"/>
          </w:divBdr>
        </w:div>
        <w:div w:id="817303633">
          <w:marLeft w:val="0"/>
          <w:marRight w:val="0"/>
          <w:marTop w:val="0"/>
          <w:marBottom w:val="0"/>
          <w:divBdr>
            <w:top w:val="none" w:sz="0" w:space="0" w:color="auto"/>
            <w:left w:val="none" w:sz="0" w:space="0" w:color="auto"/>
            <w:bottom w:val="none" w:sz="0" w:space="0" w:color="auto"/>
            <w:right w:val="none" w:sz="0" w:space="0" w:color="auto"/>
          </w:divBdr>
        </w:div>
        <w:div w:id="2066559060">
          <w:marLeft w:val="0"/>
          <w:marRight w:val="0"/>
          <w:marTop w:val="0"/>
          <w:marBottom w:val="0"/>
          <w:divBdr>
            <w:top w:val="none" w:sz="0" w:space="0" w:color="auto"/>
            <w:left w:val="none" w:sz="0" w:space="0" w:color="auto"/>
            <w:bottom w:val="none" w:sz="0" w:space="0" w:color="auto"/>
            <w:right w:val="none" w:sz="0" w:space="0" w:color="auto"/>
          </w:divBdr>
        </w:div>
        <w:div w:id="295574053">
          <w:marLeft w:val="0"/>
          <w:marRight w:val="0"/>
          <w:marTop w:val="0"/>
          <w:marBottom w:val="0"/>
          <w:divBdr>
            <w:top w:val="none" w:sz="0" w:space="0" w:color="auto"/>
            <w:left w:val="none" w:sz="0" w:space="0" w:color="auto"/>
            <w:bottom w:val="none" w:sz="0" w:space="0" w:color="auto"/>
            <w:right w:val="none" w:sz="0" w:space="0" w:color="auto"/>
          </w:divBdr>
        </w:div>
        <w:div w:id="57481308">
          <w:marLeft w:val="0"/>
          <w:marRight w:val="0"/>
          <w:marTop w:val="0"/>
          <w:marBottom w:val="0"/>
          <w:divBdr>
            <w:top w:val="none" w:sz="0" w:space="0" w:color="auto"/>
            <w:left w:val="none" w:sz="0" w:space="0" w:color="auto"/>
            <w:bottom w:val="none" w:sz="0" w:space="0" w:color="auto"/>
            <w:right w:val="none" w:sz="0" w:space="0" w:color="auto"/>
          </w:divBdr>
        </w:div>
        <w:div w:id="576600032">
          <w:marLeft w:val="0"/>
          <w:marRight w:val="0"/>
          <w:marTop w:val="0"/>
          <w:marBottom w:val="0"/>
          <w:divBdr>
            <w:top w:val="none" w:sz="0" w:space="0" w:color="auto"/>
            <w:left w:val="none" w:sz="0" w:space="0" w:color="auto"/>
            <w:bottom w:val="none" w:sz="0" w:space="0" w:color="auto"/>
            <w:right w:val="none" w:sz="0" w:space="0" w:color="auto"/>
          </w:divBdr>
        </w:div>
        <w:div w:id="549389277">
          <w:marLeft w:val="0"/>
          <w:marRight w:val="0"/>
          <w:marTop w:val="0"/>
          <w:marBottom w:val="0"/>
          <w:divBdr>
            <w:top w:val="none" w:sz="0" w:space="0" w:color="auto"/>
            <w:left w:val="none" w:sz="0" w:space="0" w:color="auto"/>
            <w:bottom w:val="none" w:sz="0" w:space="0" w:color="auto"/>
            <w:right w:val="none" w:sz="0" w:space="0" w:color="auto"/>
          </w:divBdr>
        </w:div>
        <w:div w:id="1155415265">
          <w:marLeft w:val="0"/>
          <w:marRight w:val="0"/>
          <w:marTop w:val="0"/>
          <w:marBottom w:val="0"/>
          <w:divBdr>
            <w:top w:val="none" w:sz="0" w:space="0" w:color="auto"/>
            <w:left w:val="none" w:sz="0" w:space="0" w:color="auto"/>
            <w:bottom w:val="none" w:sz="0" w:space="0" w:color="auto"/>
            <w:right w:val="none" w:sz="0" w:space="0" w:color="auto"/>
          </w:divBdr>
        </w:div>
      </w:divsChild>
    </w:div>
    <w:div w:id="245309360">
      <w:bodyDiv w:val="1"/>
      <w:marLeft w:val="0"/>
      <w:marRight w:val="0"/>
      <w:marTop w:val="0"/>
      <w:marBottom w:val="0"/>
      <w:divBdr>
        <w:top w:val="none" w:sz="0" w:space="0" w:color="auto"/>
        <w:left w:val="none" w:sz="0" w:space="0" w:color="auto"/>
        <w:bottom w:val="none" w:sz="0" w:space="0" w:color="auto"/>
        <w:right w:val="none" w:sz="0" w:space="0" w:color="auto"/>
      </w:divBdr>
    </w:div>
    <w:div w:id="376853860">
      <w:bodyDiv w:val="1"/>
      <w:marLeft w:val="0"/>
      <w:marRight w:val="0"/>
      <w:marTop w:val="0"/>
      <w:marBottom w:val="0"/>
      <w:divBdr>
        <w:top w:val="none" w:sz="0" w:space="0" w:color="auto"/>
        <w:left w:val="none" w:sz="0" w:space="0" w:color="auto"/>
        <w:bottom w:val="none" w:sz="0" w:space="0" w:color="auto"/>
        <w:right w:val="none" w:sz="0" w:space="0" w:color="auto"/>
      </w:divBdr>
    </w:div>
    <w:div w:id="581064907">
      <w:bodyDiv w:val="1"/>
      <w:marLeft w:val="0"/>
      <w:marRight w:val="0"/>
      <w:marTop w:val="0"/>
      <w:marBottom w:val="0"/>
      <w:divBdr>
        <w:top w:val="none" w:sz="0" w:space="0" w:color="auto"/>
        <w:left w:val="none" w:sz="0" w:space="0" w:color="auto"/>
        <w:bottom w:val="none" w:sz="0" w:space="0" w:color="auto"/>
        <w:right w:val="none" w:sz="0" w:space="0" w:color="auto"/>
      </w:divBdr>
    </w:div>
    <w:div w:id="652835524">
      <w:bodyDiv w:val="1"/>
      <w:marLeft w:val="0"/>
      <w:marRight w:val="0"/>
      <w:marTop w:val="0"/>
      <w:marBottom w:val="0"/>
      <w:divBdr>
        <w:top w:val="none" w:sz="0" w:space="0" w:color="auto"/>
        <w:left w:val="none" w:sz="0" w:space="0" w:color="auto"/>
        <w:bottom w:val="none" w:sz="0" w:space="0" w:color="auto"/>
        <w:right w:val="none" w:sz="0" w:space="0" w:color="auto"/>
      </w:divBdr>
      <w:divsChild>
        <w:div w:id="1629554910">
          <w:marLeft w:val="0"/>
          <w:marRight w:val="0"/>
          <w:marTop w:val="0"/>
          <w:marBottom w:val="300"/>
          <w:divBdr>
            <w:top w:val="none" w:sz="0" w:space="0" w:color="auto"/>
            <w:left w:val="none" w:sz="0" w:space="0" w:color="auto"/>
            <w:bottom w:val="none" w:sz="0" w:space="0" w:color="auto"/>
            <w:right w:val="none" w:sz="0" w:space="0" w:color="auto"/>
          </w:divBdr>
        </w:div>
        <w:div w:id="816996979">
          <w:marLeft w:val="0"/>
          <w:marRight w:val="0"/>
          <w:marTop w:val="0"/>
          <w:marBottom w:val="300"/>
          <w:divBdr>
            <w:top w:val="none" w:sz="0" w:space="0" w:color="auto"/>
            <w:left w:val="none" w:sz="0" w:space="0" w:color="auto"/>
            <w:bottom w:val="none" w:sz="0" w:space="0" w:color="auto"/>
            <w:right w:val="none" w:sz="0" w:space="0" w:color="auto"/>
          </w:divBdr>
        </w:div>
        <w:div w:id="116529804">
          <w:marLeft w:val="0"/>
          <w:marRight w:val="0"/>
          <w:marTop w:val="0"/>
          <w:marBottom w:val="300"/>
          <w:divBdr>
            <w:top w:val="none" w:sz="0" w:space="0" w:color="auto"/>
            <w:left w:val="none" w:sz="0" w:space="0" w:color="auto"/>
            <w:bottom w:val="none" w:sz="0" w:space="0" w:color="auto"/>
            <w:right w:val="none" w:sz="0" w:space="0" w:color="auto"/>
          </w:divBdr>
        </w:div>
        <w:div w:id="2065373714">
          <w:marLeft w:val="0"/>
          <w:marRight w:val="0"/>
          <w:marTop w:val="0"/>
          <w:marBottom w:val="0"/>
          <w:divBdr>
            <w:top w:val="none" w:sz="0" w:space="0" w:color="auto"/>
            <w:left w:val="none" w:sz="0" w:space="0" w:color="auto"/>
            <w:bottom w:val="none" w:sz="0" w:space="0" w:color="auto"/>
            <w:right w:val="none" w:sz="0" w:space="0" w:color="auto"/>
          </w:divBdr>
        </w:div>
      </w:divsChild>
    </w:div>
    <w:div w:id="770007018">
      <w:bodyDiv w:val="1"/>
      <w:marLeft w:val="0"/>
      <w:marRight w:val="0"/>
      <w:marTop w:val="0"/>
      <w:marBottom w:val="0"/>
      <w:divBdr>
        <w:top w:val="none" w:sz="0" w:space="0" w:color="auto"/>
        <w:left w:val="none" w:sz="0" w:space="0" w:color="auto"/>
        <w:bottom w:val="none" w:sz="0" w:space="0" w:color="auto"/>
        <w:right w:val="none" w:sz="0" w:space="0" w:color="auto"/>
      </w:divBdr>
    </w:div>
    <w:div w:id="804587370">
      <w:bodyDiv w:val="1"/>
      <w:marLeft w:val="0"/>
      <w:marRight w:val="0"/>
      <w:marTop w:val="0"/>
      <w:marBottom w:val="0"/>
      <w:divBdr>
        <w:top w:val="none" w:sz="0" w:space="0" w:color="auto"/>
        <w:left w:val="none" w:sz="0" w:space="0" w:color="auto"/>
        <w:bottom w:val="none" w:sz="0" w:space="0" w:color="auto"/>
        <w:right w:val="none" w:sz="0" w:space="0" w:color="auto"/>
      </w:divBdr>
      <w:divsChild>
        <w:div w:id="1635675507">
          <w:marLeft w:val="0"/>
          <w:marRight w:val="0"/>
          <w:marTop w:val="0"/>
          <w:marBottom w:val="0"/>
          <w:divBdr>
            <w:top w:val="none" w:sz="0" w:space="0" w:color="auto"/>
            <w:left w:val="none" w:sz="0" w:space="0" w:color="auto"/>
            <w:bottom w:val="none" w:sz="0" w:space="0" w:color="auto"/>
            <w:right w:val="none" w:sz="0" w:space="0" w:color="auto"/>
          </w:divBdr>
        </w:div>
        <w:div w:id="1783719458">
          <w:marLeft w:val="0"/>
          <w:marRight w:val="0"/>
          <w:marTop w:val="0"/>
          <w:marBottom w:val="0"/>
          <w:divBdr>
            <w:top w:val="none" w:sz="0" w:space="0" w:color="auto"/>
            <w:left w:val="none" w:sz="0" w:space="0" w:color="auto"/>
            <w:bottom w:val="none" w:sz="0" w:space="0" w:color="auto"/>
            <w:right w:val="none" w:sz="0" w:space="0" w:color="auto"/>
          </w:divBdr>
        </w:div>
        <w:div w:id="1289239553">
          <w:marLeft w:val="0"/>
          <w:marRight w:val="0"/>
          <w:marTop w:val="0"/>
          <w:marBottom w:val="0"/>
          <w:divBdr>
            <w:top w:val="none" w:sz="0" w:space="0" w:color="auto"/>
            <w:left w:val="none" w:sz="0" w:space="0" w:color="auto"/>
            <w:bottom w:val="none" w:sz="0" w:space="0" w:color="auto"/>
            <w:right w:val="none" w:sz="0" w:space="0" w:color="auto"/>
          </w:divBdr>
        </w:div>
        <w:div w:id="2093307657">
          <w:marLeft w:val="0"/>
          <w:marRight w:val="0"/>
          <w:marTop w:val="0"/>
          <w:marBottom w:val="0"/>
          <w:divBdr>
            <w:top w:val="none" w:sz="0" w:space="0" w:color="auto"/>
            <w:left w:val="none" w:sz="0" w:space="0" w:color="auto"/>
            <w:bottom w:val="none" w:sz="0" w:space="0" w:color="auto"/>
            <w:right w:val="none" w:sz="0" w:space="0" w:color="auto"/>
          </w:divBdr>
        </w:div>
        <w:div w:id="286282334">
          <w:marLeft w:val="0"/>
          <w:marRight w:val="0"/>
          <w:marTop w:val="0"/>
          <w:marBottom w:val="0"/>
          <w:divBdr>
            <w:top w:val="none" w:sz="0" w:space="0" w:color="auto"/>
            <w:left w:val="none" w:sz="0" w:space="0" w:color="auto"/>
            <w:bottom w:val="none" w:sz="0" w:space="0" w:color="auto"/>
            <w:right w:val="none" w:sz="0" w:space="0" w:color="auto"/>
          </w:divBdr>
        </w:div>
        <w:div w:id="1858805289">
          <w:marLeft w:val="0"/>
          <w:marRight w:val="0"/>
          <w:marTop w:val="0"/>
          <w:marBottom w:val="0"/>
          <w:divBdr>
            <w:top w:val="none" w:sz="0" w:space="0" w:color="auto"/>
            <w:left w:val="none" w:sz="0" w:space="0" w:color="auto"/>
            <w:bottom w:val="none" w:sz="0" w:space="0" w:color="auto"/>
            <w:right w:val="none" w:sz="0" w:space="0" w:color="auto"/>
          </w:divBdr>
        </w:div>
        <w:div w:id="715736456">
          <w:marLeft w:val="0"/>
          <w:marRight w:val="0"/>
          <w:marTop w:val="0"/>
          <w:marBottom w:val="0"/>
          <w:divBdr>
            <w:top w:val="none" w:sz="0" w:space="0" w:color="auto"/>
            <w:left w:val="none" w:sz="0" w:space="0" w:color="auto"/>
            <w:bottom w:val="none" w:sz="0" w:space="0" w:color="auto"/>
            <w:right w:val="none" w:sz="0" w:space="0" w:color="auto"/>
          </w:divBdr>
        </w:div>
        <w:div w:id="475339957">
          <w:marLeft w:val="0"/>
          <w:marRight w:val="0"/>
          <w:marTop w:val="0"/>
          <w:marBottom w:val="0"/>
          <w:divBdr>
            <w:top w:val="none" w:sz="0" w:space="0" w:color="auto"/>
            <w:left w:val="none" w:sz="0" w:space="0" w:color="auto"/>
            <w:bottom w:val="none" w:sz="0" w:space="0" w:color="auto"/>
            <w:right w:val="none" w:sz="0" w:space="0" w:color="auto"/>
          </w:divBdr>
        </w:div>
        <w:div w:id="1504591937">
          <w:marLeft w:val="0"/>
          <w:marRight w:val="0"/>
          <w:marTop w:val="0"/>
          <w:marBottom w:val="0"/>
          <w:divBdr>
            <w:top w:val="none" w:sz="0" w:space="0" w:color="auto"/>
            <w:left w:val="none" w:sz="0" w:space="0" w:color="auto"/>
            <w:bottom w:val="none" w:sz="0" w:space="0" w:color="auto"/>
            <w:right w:val="none" w:sz="0" w:space="0" w:color="auto"/>
          </w:divBdr>
        </w:div>
        <w:div w:id="229119458">
          <w:marLeft w:val="0"/>
          <w:marRight w:val="0"/>
          <w:marTop w:val="0"/>
          <w:marBottom w:val="0"/>
          <w:divBdr>
            <w:top w:val="none" w:sz="0" w:space="0" w:color="auto"/>
            <w:left w:val="none" w:sz="0" w:space="0" w:color="auto"/>
            <w:bottom w:val="none" w:sz="0" w:space="0" w:color="auto"/>
            <w:right w:val="none" w:sz="0" w:space="0" w:color="auto"/>
          </w:divBdr>
        </w:div>
        <w:div w:id="298345662">
          <w:marLeft w:val="0"/>
          <w:marRight w:val="0"/>
          <w:marTop w:val="0"/>
          <w:marBottom w:val="0"/>
          <w:divBdr>
            <w:top w:val="none" w:sz="0" w:space="0" w:color="auto"/>
            <w:left w:val="none" w:sz="0" w:space="0" w:color="auto"/>
            <w:bottom w:val="none" w:sz="0" w:space="0" w:color="auto"/>
            <w:right w:val="none" w:sz="0" w:space="0" w:color="auto"/>
          </w:divBdr>
        </w:div>
        <w:div w:id="1617058723">
          <w:marLeft w:val="0"/>
          <w:marRight w:val="0"/>
          <w:marTop w:val="0"/>
          <w:marBottom w:val="0"/>
          <w:divBdr>
            <w:top w:val="none" w:sz="0" w:space="0" w:color="auto"/>
            <w:left w:val="none" w:sz="0" w:space="0" w:color="auto"/>
            <w:bottom w:val="none" w:sz="0" w:space="0" w:color="auto"/>
            <w:right w:val="none" w:sz="0" w:space="0" w:color="auto"/>
          </w:divBdr>
        </w:div>
      </w:divsChild>
    </w:div>
    <w:div w:id="882910601">
      <w:bodyDiv w:val="1"/>
      <w:marLeft w:val="0"/>
      <w:marRight w:val="0"/>
      <w:marTop w:val="0"/>
      <w:marBottom w:val="0"/>
      <w:divBdr>
        <w:top w:val="none" w:sz="0" w:space="0" w:color="auto"/>
        <w:left w:val="none" w:sz="0" w:space="0" w:color="auto"/>
        <w:bottom w:val="none" w:sz="0" w:space="0" w:color="auto"/>
        <w:right w:val="none" w:sz="0" w:space="0" w:color="auto"/>
      </w:divBdr>
      <w:divsChild>
        <w:div w:id="1292714782">
          <w:marLeft w:val="0"/>
          <w:marRight w:val="0"/>
          <w:marTop w:val="0"/>
          <w:marBottom w:val="0"/>
          <w:divBdr>
            <w:top w:val="none" w:sz="0" w:space="0" w:color="auto"/>
            <w:left w:val="none" w:sz="0" w:space="0" w:color="auto"/>
            <w:bottom w:val="none" w:sz="0" w:space="0" w:color="auto"/>
            <w:right w:val="none" w:sz="0" w:space="0" w:color="auto"/>
          </w:divBdr>
        </w:div>
        <w:div w:id="1752581252">
          <w:marLeft w:val="0"/>
          <w:marRight w:val="0"/>
          <w:marTop w:val="0"/>
          <w:marBottom w:val="0"/>
          <w:divBdr>
            <w:top w:val="none" w:sz="0" w:space="0" w:color="auto"/>
            <w:left w:val="none" w:sz="0" w:space="0" w:color="auto"/>
            <w:bottom w:val="none" w:sz="0" w:space="0" w:color="auto"/>
            <w:right w:val="none" w:sz="0" w:space="0" w:color="auto"/>
          </w:divBdr>
        </w:div>
        <w:div w:id="417604282">
          <w:marLeft w:val="0"/>
          <w:marRight w:val="0"/>
          <w:marTop w:val="0"/>
          <w:marBottom w:val="0"/>
          <w:divBdr>
            <w:top w:val="none" w:sz="0" w:space="0" w:color="auto"/>
            <w:left w:val="none" w:sz="0" w:space="0" w:color="auto"/>
            <w:bottom w:val="none" w:sz="0" w:space="0" w:color="auto"/>
            <w:right w:val="none" w:sz="0" w:space="0" w:color="auto"/>
          </w:divBdr>
        </w:div>
        <w:div w:id="1531838639">
          <w:marLeft w:val="0"/>
          <w:marRight w:val="0"/>
          <w:marTop w:val="0"/>
          <w:marBottom w:val="0"/>
          <w:divBdr>
            <w:top w:val="none" w:sz="0" w:space="0" w:color="auto"/>
            <w:left w:val="none" w:sz="0" w:space="0" w:color="auto"/>
            <w:bottom w:val="none" w:sz="0" w:space="0" w:color="auto"/>
            <w:right w:val="none" w:sz="0" w:space="0" w:color="auto"/>
          </w:divBdr>
        </w:div>
        <w:div w:id="993025040">
          <w:marLeft w:val="0"/>
          <w:marRight w:val="0"/>
          <w:marTop w:val="0"/>
          <w:marBottom w:val="0"/>
          <w:divBdr>
            <w:top w:val="none" w:sz="0" w:space="0" w:color="auto"/>
            <w:left w:val="none" w:sz="0" w:space="0" w:color="auto"/>
            <w:bottom w:val="none" w:sz="0" w:space="0" w:color="auto"/>
            <w:right w:val="none" w:sz="0" w:space="0" w:color="auto"/>
          </w:divBdr>
        </w:div>
        <w:div w:id="1957523021">
          <w:marLeft w:val="0"/>
          <w:marRight w:val="0"/>
          <w:marTop w:val="0"/>
          <w:marBottom w:val="0"/>
          <w:divBdr>
            <w:top w:val="none" w:sz="0" w:space="0" w:color="auto"/>
            <w:left w:val="none" w:sz="0" w:space="0" w:color="auto"/>
            <w:bottom w:val="none" w:sz="0" w:space="0" w:color="auto"/>
            <w:right w:val="none" w:sz="0" w:space="0" w:color="auto"/>
          </w:divBdr>
        </w:div>
        <w:div w:id="861822104">
          <w:marLeft w:val="0"/>
          <w:marRight w:val="0"/>
          <w:marTop w:val="0"/>
          <w:marBottom w:val="0"/>
          <w:divBdr>
            <w:top w:val="none" w:sz="0" w:space="0" w:color="auto"/>
            <w:left w:val="none" w:sz="0" w:space="0" w:color="auto"/>
            <w:bottom w:val="none" w:sz="0" w:space="0" w:color="auto"/>
            <w:right w:val="none" w:sz="0" w:space="0" w:color="auto"/>
          </w:divBdr>
        </w:div>
        <w:div w:id="1360012067">
          <w:marLeft w:val="0"/>
          <w:marRight w:val="0"/>
          <w:marTop w:val="0"/>
          <w:marBottom w:val="0"/>
          <w:divBdr>
            <w:top w:val="none" w:sz="0" w:space="0" w:color="auto"/>
            <w:left w:val="none" w:sz="0" w:space="0" w:color="auto"/>
            <w:bottom w:val="none" w:sz="0" w:space="0" w:color="auto"/>
            <w:right w:val="none" w:sz="0" w:space="0" w:color="auto"/>
          </w:divBdr>
        </w:div>
        <w:div w:id="123236208">
          <w:marLeft w:val="0"/>
          <w:marRight w:val="0"/>
          <w:marTop w:val="0"/>
          <w:marBottom w:val="0"/>
          <w:divBdr>
            <w:top w:val="none" w:sz="0" w:space="0" w:color="auto"/>
            <w:left w:val="none" w:sz="0" w:space="0" w:color="auto"/>
            <w:bottom w:val="none" w:sz="0" w:space="0" w:color="auto"/>
            <w:right w:val="none" w:sz="0" w:space="0" w:color="auto"/>
          </w:divBdr>
        </w:div>
      </w:divsChild>
    </w:div>
    <w:div w:id="1048997530">
      <w:bodyDiv w:val="1"/>
      <w:marLeft w:val="0"/>
      <w:marRight w:val="0"/>
      <w:marTop w:val="0"/>
      <w:marBottom w:val="0"/>
      <w:divBdr>
        <w:top w:val="none" w:sz="0" w:space="0" w:color="auto"/>
        <w:left w:val="none" w:sz="0" w:space="0" w:color="auto"/>
        <w:bottom w:val="none" w:sz="0" w:space="0" w:color="auto"/>
        <w:right w:val="none" w:sz="0" w:space="0" w:color="auto"/>
      </w:divBdr>
      <w:divsChild>
        <w:div w:id="1371996696">
          <w:marLeft w:val="0"/>
          <w:marRight w:val="0"/>
          <w:marTop w:val="0"/>
          <w:marBottom w:val="0"/>
          <w:divBdr>
            <w:top w:val="none" w:sz="0" w:space="0" w:color="auto"/>
            <w:left w:val="none" w:sz="0" w:space="0" w:color="auto"/>
            <w:bottom w:val="none" w:sz="0" w:space="0" w:color="auto"/>
            <w:right w:val="none" w:sz="0" w:space="0" w:color="auto"/>
          </w:divBdr>
        </w:div>
        <w:div w:id="1437754830">
          <w:marLeft w:val="0"/>
          <w:marRight w:val="0"/>
          <w:marTop w:val="0"/>
          <w:marBottom w:val="0"/>
          <w:divBdr>
            <w:top w:val="none" w:sz="0" w:space="0" w:color="auto"/>
            <w:left w:val="none" w:sz="0" w:space="0" w:color="auto"/>
            <w:bottom w:val="none" w:sz="0" w:space="0" w:color="auto"/>
            <w:right w:val="none" w:sz="0" w:space="0" w:color="auto"/>
          </w:divBdr>
        </w:div>
        <w:div w:id="670328024">
          <w:marLeft w:val="0"/>
          <w:marRight w:val="0"/>
          <w:marTop w:val="0"/>
          <w:marBottom w:val="0"/>
          <w:divBdr>
            <w:top w:val="none" w:sz="0" w:space="0" w:color="auto"/>
            <w:left w:val="none" w:sz="0" w:space="0" w:color="auto"/>
            <w:bottom w:val="none" w:sz="0" w:space="0" w:color="auto"/>
            <w:right w:val="none" w:sz="0" w:space="0" w:color="auto"/>
          </w:divBdr>
        </w:div>
        <w:div w:id="1508786629">
          <w:marLeft w:val="0"/>
          <w:marRight w:val="0"/>
          <w:marTop w:val="0"/>
          <w:marBottom w:val="0"/>
          <w:divBdr>
            <w:top w:val="none" w:sz="0" w:space="0" w:color="auto"/>
            <w:left w:val="none" w:sz="0" w:space="0" w:color="auto"/>
            <w:bottom w:val="none" w:sz="0" w:space="0" w:color="auto"/>
            <w:right w:val="none" w:sz="0" w:space="0" w:color="auto"/>
          </w:divBdr>
        </w:div>
        <w:div w:id="1184632415">
          <w:marLeft w:val="0"/>
          <w:marRight w:val="0"/>
          <w:marTop w:val="0"/>
          <w:marBottom w:val="0"/>
          <w:divBdr>
            <w:top w:val="none" w:sz="0" w:space="0" w:color="auto"/>
            <w:left w:val="none" w:sz="0" w:space="0" w:color="auto"/>
            <w:bottom w:val="none" w:sz="0" w:space="0" w:color="auto"/>
            <w:right w:val="none" w:sz="0" w:space="0" w:color="auto"/>
          </w:divBdr>
        </w:div>
        <w:div w:id="1418404248">
          <w:marLeft w:val="0"/>
          <w:marRight w:val="0"/>
          <w:marTop w:val="0"/>
          <w:marBottom w:val="0"/>
          <w:divBdr>
            <w:top w:val="none" w:sz="0" w:space="0" w:color="auto"/>
            <w:left w:val="none" w:sz="0" w:space="0" w:color="auto"/>
            <w:bottom w:val="none" w:sz="0" w:space="0" w:color="auto"/>
            <w:right w:val="none" w:sz="0" w:space="0" w:color="auto"/>
          </w:divBdr>
        </w:div>
        <w:div w:id="1544366274">
          <w:marLeft w:val="0"/>
          <w:marRight w:val="0"/>
          <w:marTop w:val="0"/>
          <w:marBottom w:val="0"/>
          <w:divBdr>
            <w:top w:val="none" w:sz="0" w:space="0" w:color="auto"/>
            <w:left w:val="none" w:sz="0" w:space="0" w:color="auto"/>
            <w:bottom w:val="none" w:sz="0" w:space="0" w:color="auto"/>
            <w:right w:val="none" w:sz="0" w:space="0" w:color="auto"/>
          </w:divBdr>
        </w:div>
        <w:div w:id="797723112">
          <w:marLeft w:val="0"/>
          <w:marRight w:val="0"/>
          <w:marTop w:val="0"/>
          <w:marBottom w:val="0"/>
          <w:divBdr>
            <w:top w:val="none" w:sz="0" w:space="0" w:color="auto"/>
            <w:left w:val="none" w:sz="0" w:space="0" w:color="auto"/>
            <w:bottom w:val="none" w:sz="0" w:space="0" w:color="auto"/>
            <w:right w:val="none" w:sz="0" w:space="0" w:color="auto"/>
          </w:divBdr>
        </w:div>
        <w:div w:id="2006394724">
          <w:marLeft w:val="0"/>
          <w:marRight w:val="0"/>
          <w:marTop w:val="0"/>
          <w:marBottom w:val="0"/>
          <w:divBdr>
            <w:top w:val="none" w:sz="0" w:space="0" w:color="auto"/>
            <w:left w:val="none" w:sz="0" w:space="0" w:color="auto"/>
            <w:bottom w:val="none" w:sz="0" w:space="0" w:color="auto"/>
            <w:right w:val="none" w:sz="0" w:space="0" w:color="auto"/>
          </w:divBdr>
        </w:div>
      </w:divsChild>
    </w:div>
    <w:div w:id="1079205582">
      <w:bodyDiv w:val="1"/>
      <w:marLeft w:val="0"/>
      <w:marRight w:val="0"/>
      <w:marTop w:val="0"/>
      <w:marBottom w:val="0"/>
      <w:divBdr>
        <w:top w:val="none" w:sz="0" w:space="0" w:color="auto"/>
        <w:left w:val="none" w:sz="0" w:space="0" w:color="auto"/>
        <w:bottom w:val="none" w:sz="0" w:space="0" w:color="auto"/>
        <w:right w:val="none" w:sz="0" w:space="0" w:color="auto"/>
      </w:divBdr>
      <w:divsChild>
        <w:div w:id="1893687534">
          <w:marLeft w:val="0"/>
          <w:marRight w:val="0"/>
          <w:marTop w:val="0"/>
          <w:marBottom w:val="0"/>
          <w:divBdr>
            <w:top w:val="none" w:sz="0" w:space="0" w:color="auto"/>
            <w:left w:val="none" w:sz="0" w:space="0" w:color="auto"/>
            <w:bottom w:val="none" w:sz="0" w:space="0" w:color="auto"/>
            <w:right w:val="none" w:sz="0" w:space="0" w:color="auto"/>
          </w:divBdr>
        </w:div>
        <w:div w:id="792745882">
          <w:marLeft w:val="0"/>
          <w:marRight w:val="0"/>
          <w:marTop w:val="0"/>
          <w:marBottom w:val="0"/>
          <w:divBdr>
            <w:top w:val="none" w:sz="0" w:space="0" w:color="auto"/>
            <w:left w:val="none" w:sz="0" w:space="0" w:color="auto"/>
            <w:bottom w:val="none" w:sz="0" w:space="0" w:color="auto"/>
            <w:right w:val="none" w:sz="0" w:space="0" w:color="auto"/>
          </w:divBdr>
        </w:div>
        <w:div w:id="1488009114">
          <w:marLeft w:val="0"/>
          <w:marRight w:val="0"/>
          <w:marTop w:val="0"/>
          <w:marBottom w:val="0"/>
          <w:divBdr>
            <w:top w:val="none" w:sz="0" w:space="0" w:color="auto"/>
            <w:left w:val="none" w:sz="0" w:space="0" w:color="auto"/>
            <w:bottom w:val="none" w:sz="0" w:space="0" w:color="auto"/>
            <w:right w:val="none" w:sz="0" w:space="0" w:color="auto"/>
          </w:divBdr>
        </w:div>
        <w:div w:id="902447621">
          <w:marLeft w:val="0"/>
          <w:marRight w:val="0"/>
          <w:marTop w:val="0"/>
          <w:marBottom w:val="0"/>
          <w:divBdr>
            <w:top w:val="none" w:sz="0" w:space="0" w:color="auto"/>
            <w:left w:val="none" w:sz="0" w:space="0" w:color="auto"/>
            <w:bottom w:val="none" w:sz="0" w:space="0" w:color="auto"/>
            <w:right w:val="none" w:sz="0" w:space="0" w:color="auto"/>
          </w:divBdr>
        </w:div>
        <w:div w:id="1659920408">
          <w:marLeft w:val="0"/>
          <w:marRight w:val="0"/>
          <w:marTop w:val="0"/>
          <w:marBottom w:val="0"/>
          <w:divBdr>
            <w:top w:val="none" w:sz="0" w:space="0" w:color="auto"/>
            <w:left w:val="none" w:sz="0" w:space="0" w:color="auto"/>
            <w:bottom w:val="none" w:sz="0" w:space="0" w:color="auto"/>
            <w:right w:val="none" w:sz="0" w:space="0" w:color="auto"/>
          </w:divBdr>
        </w:div>
        <w:div w:id="328289388">
          <w:marLeft w:val="0"/>
          <w:marRight w:val="0"/>
          <w:marTop w:val="0"/>
          <w:marBottom w:val="0"/>
          <w:divBdr>
            <w:top w:val="none" w:sz="0" w:space="0" w:color="auto"/>
            <w:left w:val="none" w:sz="0" w:space="0" w:color="auto"/>
            <w:bottom w:val="none" w:sz="0" w:space="0" w:color="auto"/>
            <w:right w:val="none" w:sz="0" w:space="0" w:color="auto"/>
          </w:divBdr>
        </w:div>
        <w:div w:id="1817990851">
          <w:marLeft w:val="0"/>
          <w:marRight w:val="0"/>
          <w:marTop w:val="0"/>
          <w:marBottom w:val="0"/>
          <w:divBdr>
            <w:top w:val="none" w:sz="0" w:space="0" w:color="auto"/>
            <w:left w:val="none" w:sz="0" w:space="0" w:color="auto"/>
            <w:bottom w:val="none" w:sz="0" w:space="0" w:color="auto"/>
            <w:right w:val="none" w:sz="0" w:space="0" w:color="auto"/>
          </w:divBdr>
        </w:div>
        <w:div w:id="620380799">
          <w:marLeft w:val="0"/>
          <w:marRight w:val="0"/>
          <w:marTop w:val="0"/>
          <w:marBottom w:val="0"/>
          <w:divBdr>
            <w:top w:val="none" w:sz="0" w:space="0" w:color="auto"/>
            <w:left w:val="none" w:sz="0" w:space="0" w:color="auto"/>
            <w:bottom w:val="none" w:sz="0" w:space="0" w:color="auto"/>
            <w:right w:val="none" w:sz="0" w:space="0" w:color="auto"/>
          </w:divBdr>
        </w:div>
        <w:div w:id="561644764">
          <w:marLeft w:val="0"/>
          <w:marRight w:val="0"/>
          <w:marTop w:val="0"/>
          <w:marBottom w:val="0"/>
          <w:divBdr>
            <w:top w:val="none" w:sz="0" w:space="0" w:color="auto"/>
            <w:left w:val="none" w:sz="0" w:space="0" w:color="auto"/>
            <w:bottom w:val="none" w:sz="0" w:space="0" w:color="auto"/>
            <w:right w:val="none" w:sz="0" w:space="0" w:color="auto"/>
          </w:divBdr>
        </w:div>
        <w:div w:id="1993095407">
          <w:marLeft w:val="0"/>
          <w:marRight w:val="0"/>
          <w:marTop w:val="0"/>
          <w:marBottom w:val="0"/>
          <w:divBdr>
            <w:top w:val="none" w:sz="0" w:space="0" w:color="auto"/>
            <w:left w:val="none" w:sz="0" w:space="0" w:color="auto"/>
            <w:bottom w:val="none" w:sz="0" w:space="0" w:color="auto"/>
            <w:right w:val="none" w:sz="0" w:space="0" w:color="auto"/>
          </w:divBdr>
        </w:div>
        <w:div w:id="1396196972">
          <w:marLeft w:val="0"/>
          <w:marRight w:val="0"/>
          <w:marTop w:val="0"/>
          <w:marBottom w:val="0"/>
          <w:divBdr>
            <w:top w:val="none" w:sz="0" w:space="0" w:color="auto"/>
            <w:left w:val="none" w:sz="0" w:space="0" w:color="auto"/>
            <w:bottom w:val="none" w:sz="0" w:space="0" w:color="auto"/>
            <w:right w:val="none" w:sz="0" w:space="0" w:color="auto"/>
          </w:divBdr>
        </w:div>
        <w:div w:id="1241791753">
          <w:marLeft w:val="0"/>
          <w:marRight w:val="0"/>
          <w:marTop w:val="0"/>
          <w:marBottom w:val="0"/>
          <w:divBdr>
            <w:top w:val="none" w:sz="0" w:space="0" w:color="auto"/>
            <w:left w:val="none" w:sz="0" w:space="0" w:color="auto"/>
            <w:bottom w:val="none" w:sz="0" w:space="0" w:color="auto"/>
            <w:right w:val="none" w:sz="0" w:space="0" w:color="auto"/>
          </w:divBdr>
        </w:div>
        <w:div w:id="708459454">
          <w:marLeft w:val="0"/>
          <w:marRight w:val="0"/>
          <w:marTop w:val="0"/>
          <w:marBottom w:val="0"/>
          <w:divBdr>
            <w:top w:val="none" w:sz="0" w:space="0" w:color="auto"/>
            <w:left w:val="none" w:sz="0" w:space="0" w:color="auto"/>
            <w:bottom w:val="none" w:sz="0" w:space="0" w:color="auto"/>
            <w:right w:val="none" w:sz="0" w:space="0" w:color="auto"/>
          </w:divBdr>
        </w:div>
        <w:div w:id="290861785">
          <w:marLeft w:val="0"/>
          <w:marRight w:val="0"/>
          <w:marTop w:val="0"/>
          <w:marBottom w:val="0"/>
          <w:divBdr>
            <w:top w:val="none" w:sz="0" w:space="0" w:color="auto"/>
            <w:left w:val="none" w:sz="0" w:space="0" w:color="auto"/>
            <w:bottom w:val="none" w:sz="0" w:space="0" w:color="auto"/>
            <w:right w:val="none" w:sz="0" w:space="0" w:color="auto"/>
          </w:divBdr>
        </w:div>
        <w:div w:id="1184241939">
          <w:marLeft w:val="0"/>
          <w:marRight w:val="0"/>
          <w:marTop w:val="0"/>
          <w:marBottom w:val="0"/>
          <w:divBdr>
            <w:top w:val="none" w:sz="0" w:space="0" w:color="auto"/>
            <w:left w:val="none" w:sz="0" w:space="0" w:color="auto"/>
            <w:bottom w:val="none" w:sz="0" w:space="0" w:color="auto"/>
            <w:right w:val="none" w:sz="0" w:space="0" w:color="auto"/>
          </w:divBdr>
        </w:div>
        <w:div w:id="1901362303">
          <w:marLeft w:val="0"/>
          <w:marRight w:val="0"/>
          <w:marTop w:val="0"/>
          <w:marBottom w:val="0"/>
          <w:divBdr>
            <w:top w:val="none" w:sz="0" w:space="0" w:color="auto"/>
            <w:left w:val="none" w:sz="0" w:space="0" w:color="auto"/>
            <w:bottom w:val="none" w:sz="0" w:space="0" w:color="auto"/>
            <w:right w:val="none" w:sz="0" w:space="0" w:color="auto"/>
          </w:divBdr>
        </w:div>
        <w:div w:id="1046611296">
          <w:marLeft w:val="0"/>
          <w:marRight w:val="0"/>
          <w:marTop w:val="0"/>
          <w:marBottom w:val="0"/>
          <w:divBdr>
            <w:top w:val="none" w:sz="0" w:space="0" w:color="auto"/>
            <w:left w:val="none" w:sz="0" w:space="0" w:color="auto"/>
            <w:bottom w:val="none" w:sz="0" w:space="0" w:color="auto"/>
            <w:right w:val="none" w:sz="0" w:space="0" w:color="auto"/>
          </w:divBdr>
        </w:div>
      </w:divsChild>
    </w:div>
    <w:div w:id="1084835029">
      <w:bodyDiv w:val="1"/>
      <w:marLeft w:val="0"/>
      <w:marRight w:val="0"/>
      <w:marTop w:val="0"/>
      <w:marBottom w:val="0"/>
      <w:divBdr>
        <w:top w:val="none" w:sz="0" w:space="0" w:color="auto"/>
        <w:left w:val="none" w:sz="0" w:space="0" w:color="auto"/>
        <w:bottom w:val="none" w:sz="0" w:space="0" w:color="auto"/>
        <w:right w:val="none" w:sz="0" w:space="0" w:color="auto"/>
      </w:divBdr>
      <w:divsChild>
        <w:div w:id="335234868">
          <w:marLeft w:val="0"/>
          <w:marRight w:val="0"/>
          <w:marTop w:val="0"/>
          <w:marBottom w:val="0"/>
          <w:divBdr>
            <w:top w:val="none" w:sz="0" w:space="0" w:color="auto"/>
            <w:left w:val="none" w:sz="0" w:space="0" w:color="auto"/>
            <w:bottom w:val="none" w:sz="0" w:space="0" w:color="auto"/>
            <w:right w:val="none" w:sz="0" w:space="0" w:color="auto"/>
          </w:divBdr>
        </w:div>
        <w:div w:id="809715122">
          <w:marLeft w:val="0"/>
          <w:marRight w:val="0"/>
          <w:marTop w:val="0"/>
          <w:marBottom w:val="0"/>
          <w:divBdr>
            <w:top w:val="none" w:sz="0" w:space="0" w:color="auto"/>
            <w:left w:val="none" w:sz="0" w:space="0" w:color="auto"/>
            <w:bottom w:val="none" w:sz="0" w:space="0" w:color="auto"/>
            <w:right w:val="none" w:sz="0" w:space="0" w:color="auto"/>
          </w:divBdr>
        </w:div>
        <w:div w:id="1737893958">
          <w:marLeft w:val="0"/>
          <w:marRight w:val="0"/>
          <w:marTop w:val="0"/>
          <w:marBottom w:val="0"/>
          <w:divBdr>
            <w:top w:val="none" w:sz="0" w:space="0" w:color="auto"/>
            <w:left w:val="none" w:sz="0" w:space="0" w:color="auto"/>
            <w:bottom w:val="none" w:sz="0" w:space="0" w:color="auto"/>
            <w:right w:val="none" w:sz="0" w:space="0" w:color="auto"/>
          </w:divBdr>
        </w:div>
        <w:div w:id="117795841">
          <w:marLeft w:val="0"/>
          <w:marRight w:val="0"/>
          <w:marTop w:val="0"/>
          <w:marBottom w:val="0"/>
          <w:divBdr>
            <w:top w:val="none" w:sz="0" w:space="0" w:color="auto"/>
            <w:left w:val="none" w:sz="0" w:space="0" w:color="auto"/>
            <w:bottom w:val="none" w:sz="0" w:space="0" w:color="auto"/>
            <w:right w:val="none" w:sz="0" w:space="0" w:color="auto"/>
          </w:divBdr>
        </w:div>
        <w:div w:id="277877021">
          <w:marLeft w:val="0"/>
          <w:marRight w:val="0"/>
          <w:marTop w:val="0"/>
          <w:marBottom w:val="0"/>
          <w:divBdr>
            <w:top w:val="none" w:sz="0" w:space="0" w:color="auto"/>
            <w:left w:val="none" w:sz="0" w:space="0" w:color="auto"/>
            <w:bottom w:val="none" w:sz="0" w:space="0" w:color="auto"/>
            <w:right w:val="none" w:sz="0" w:space="0" w:color="auto"/>
          </w:divBdr>
        </w:div>
        <w:div w:id="456726653">
          <w:marLeft w:val="0"/>
          <w:marRight w:val="0"/>
          <w:marTop w:val="0"/>
          <w:marBottom w:val="0"/>
          <w:divBdr>
            <w:top w:val="none" w:sz="0" w:space="0" w:color="auto"/>
            <w:left w:val="none" w:sz="0" w:space="0" w:color="auto"/>
            <w:bottom w:val="none" w:sz="0" w:space="0" w:color="auto"/>
            <w:right w:val="none" w:sz="0" w:space="0" w:color="auto"/>
          </w:divBdr>
        </w:div>
        <w:div w:id="2018000309">
          <w:marLeft w:val="0"/>
          <w:marRight w:val="0"/>
          <w:marTop w:val="0"/>
          <w:marBottom w:val="0"/>
          <w:divBdr>
            <w:top w:val="none" w:sz="0" w:space="0" w:color="auto"/>
            <w:left w:val="none" w:sz="0" w:space="0" w:color="auto"/>
            <w:bottom w:val="none" w:sz="0" w:space="0" w:color="auto"/>
            <w:right w:val="none" w:sz="0" w:space="0" w:color="auto"/>
          </w:divBdr>
        </w:div>
        <w:div w:id="1859343718">
          <w:marLeft w:val="0"/>
          <w:marRight w:val="0"/>
          <w:marTop w:val="0"/>
          <w:marBottom w:val="0"/>
          <w:divBdr>
            <w:top w:val="none" w:sz="0" w:space="0" w:color="auto"/>
            <w:left w:val="none" w:sz="0" w:space="0" w:color="auto"/>
            <w:bottom w:val="none" w:sz="0" w:space="0" w:color="auto"/>
            <w:right w:val="none" w:sz="0" w:space="0" w:color="auto"/>
          </w:divBdr>
        </w:div>
      </w:divsChild>
    </w:div>
    <w:div w:id="1107310737">
      <w:bodyDiv w:val="1"/>
      <w:marLeft w:val="0"/>
      <w:marRight w:val="0"/>
      <w:marTop w:val="0"/>
      <w:marBottom w:val="0"/>
      <w:divBdr>
        <w:top w:val="none" w:sz="0" w:space="0" w:color="auto"/>
        <w:left w:val="none" w:sz="0" w:space="0" w:color="auto"/>
        <w:bottom w:val="none" w:sz="0" w:space="0" w:color="auto"/>
        <w:right w:val="none" w:sz="0" w:space="0" w:color="auto"/>
      </w:divBdr>
    </w:div>
    <w:div w:id="1199051509">
      <w:bodyDiv w:val="1"/>
      <w:marLeft w:val="0"/>
      <w:marRight w:val="0"/>
      <w:marTop w:val="0"/>
      <w:marBottom w:val="0"/>
      <w:divBdr>
        <w:top w:val="none" w:sz="0" w:space="0" w:color="auto"/>
        <w:left w:val="none" w:sz="0" w:space="0" w:color="auto"/>
        <w:bottom w:val="none" w:sz="0" w:space="0" w:color="auto"/>
        <w:right w:val="none" w:sz="0" w:space="0" w:color="auto"/>
      </w:divBdr>
    </w:div>
    <w:div w:id="1249001980">
      <w:bodyDiv w:val="1"/>
      <w:marLeft w:val="0"/>
      <w:marRight w:val="0"/>
      <w:marTop w:val="0"/>
      <w:marBottom w:val="0"/>
      <w:divBdr>
        <w:top w:val="none" w:sz="0" w:space="0" w:color="auto"/>
        <w:left w:val="none" w:sz="0" w:space="0" w:color="auto"/>
        <w:bottom w:val="none" w:sz="0" w:space="0" w:color="auto"/>
        <w:right w:val="none" w:sz="0" w:space="0" w:color="auto"/>
      </w:divBdr>
    </w:div>
    <w:div w:id="1255940311">
      <w:bodyDiv w:val="1"/>
      <w:marLeft w:val="0"/>
      <w:marRight w:val="0"/>
      <w:marTop w:val="0"/>
      <w:marBottom w:val="0"/>
      <w:divBdr>
        <w:top w:val="none" w:sz="0" w:space="0" w:color="auto"/>
        <w:left w:val="none" w:sz="0" w:space="0" w:color="auto"/>
        <w:bottom w:val="none" w:sz="0" w:space="0" w:color="auto"/>
        <w:right w:val="none" w:sz="0" w:space="0" w:color="auto"/>
      </w:divBdr>
    </w:div>
    <w:div w:id="1543325674">
      <w:bodyDiv w:val="1"/>
      <w:marLeft w:val="0"/>
      <w:marRight w:val="0"/>
      <w:marTop w:val="0"/>
      <w:marBottom w:val="0"/>
      <w:divBdr>
        <w:top w:val="none" w:sz="0" w:space="0" w:color="auto"/>
        <w:left w:val="none" w:sz="0" w:space="0" w:color="auto"/>
        <w:bottom w:val="none" w:sz="0" w:space="0" w:color="auto"/>
        <w:right w:val="none" w:sz="0" w:space="0" w:color="auto"/>
      </w:divBdr>
      <w:divsChild>
        <w:div w:id="569460670">
          <w:marLeft w:val="150"/>
          <w:marRight w:val="0"/>
          <w:marTop w:val="0"/>
          <w:marBottom w:val="0"/>
          <w:divBdr>
            <w:top w:val="none" w:sz="0" w:space="0" w:color="auto"/>
            <w:left w:val="none" w:sz="0" w:space="0" w:color="auto"/>
            <w:bottom w:val="none" w:sz="0" w:space="0" w:color="auto"/>
            <w:right w:val="none" w:sz="0" w:space="0" w:color="auto"/>
          </w:divBdr>
          <w:divsChild>
            <w:div w:id="2104764453">
              <w:marLeft w:val="150"/>
              <w:marRight w:val="0"/>
              <w:marTop w:val="0"/>
              <w:marBottom w:val="0"/>
              <w:divBdr>
                <w:top w:val="none" w:sz="0" w:space="0" w:color="auto"/>
                <w:left w:val="none" w:sz="0" w:space="0" w:color="auto"/>
                <w:bottom w:val="none" w:sz="0" w:space="0" w:color="auto"/>
                <w:right w:val="none" w:sz="0" w:space="0" w:color="auto"/>
              </w:divBdr>
              <w:divsChild>
                <w:div w:id="974337755">
                  <w:marLeft w:val="150"/>
                  <w:marRight w:val="0"/>
                  <w:marTop w:val="0"/>
                  <w:marBottom w:val="0"/>
                  <w:divBdr>
                    <w:top w:val="none" w:sz="0" w:space="0" w:color="auto"/>
                    <w:left w:val="none" w:sz="0" w:space="0" w:color="auto"/>
                    <w:bottom w:val="none" w:sz="0" w:space="0" w:color="auto"/>
                    <w:right w:val="none" w:sz="0" w:space="0" w:color="auto"/>
                  </w:divBdr>
                  <w:divsChild>
                    <w:div w:id="5095608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316281">
      <w:bodyDiv w:val="1"/>
      <w:marLeft w:val="0"/>
      <w:marRight w:val="0"/>
      <w:marTop w:val="0"/>
      <w:marBottom w:val="0"/>
      <w:divBdr>
        <w:top w:val="none" w:sz="0" w:space="0" w:color="auto"/>
        <w:left w:val="none" w:sz="0" w:space="0" w:color="auto"/>
        <w:bottom w:val="none" w:sz="0" w:space="0" w:color="auto"/>
        <w:right w:val="none" w:sz="0" w:space="0" w:color="auto"/>
      </w:divBdr>
      <w:divsChild>
        <w:div w:id="1808089711">
          <w:marLeft w:val="0"/>
          <w:marRight w:val="0"/>
          <w:marTop w:val="0"/>
          <w:marBottom w:val="0"/>
          <w:divBdr>
            <w:top w:val="none" w:sz="0" w:space="0" w:color="auto"/>
            <w:left w:val="none" w:sz="0" w:space="0" w:color="auto"/>
            <w:bottom w:val="none" w:sz="0" w:space="0" w:color="auto"/>
            <w:right w:val="none" w:sz="0" w:space="0" w:color="auto"/>
          </w:divBdr>
        </w:div>
        <w:div w:id="622269175">
          <w:marLeft w:val="0"/>
          <w:marRight w:val="0"/>
          <w:marTop w:val="0"/>
          <w:marBottom w:val="0"/>
          <w:divBdr>
            <w:top w:val="none" w:sz="0" w:space="0" w:color="auto"/>
            <w:left w:val="none" w:sz="0" w:space="0" w:color="auto"/>
            <w:bottom w:val="none" w:sz="0" w:space="0" w:color="auto"/>
            <w:right w:val="none" w:sz="0" w:space="0" w:color="auto"/>
          </w:divBdr>
        </w:div>
        <w:div w:id="569653078">
          <w:marLeft w:val="0"/>
          <w:marRight w:val="0"/>
          <w:marTop w:val="0"/>
          <w:marBottom w:val="0"/>
          <w:divBdr>
            <w:top w:val="none" w:sz="0" w:space="0" w:color="auto"/>
            <w:left w:val="none" w:sz="0" w:space="0" w:color="auto"/>
            <w:bottom w:val="none" w:sz="0" w:space="0" w:color="auto"/>
            <w:right w:val="none" w:sz="0" w:space="0" w:color="auto"/>
          </w:divBdr>
        </w:div>
        <w:div w:id="1709211193">
          <w:marLeft w:val="0"/>
          <w:marRight w:val="0"/>
          <w:marTop w:val="0"/>
          <w:marBottom w:val="0"/>
          <w:divBdr>
            <w:top w:val="none" w:sz="0" w:space="0" w:color="auto"/>
            <w:left w:val="none" w:sz="0" w:space="0" w:color="auto"/>
            <w:bottom w:val="none" w:sz="0" w:space="0" w:color="auto"/>
            <w:right w:val="none" w:sz="0" w:space="0" w:color="auto"/>
          </w:divBdr>
        </w:div>
        <w:div w:id="2007320932">
          <w:marLeft w:val="0"/>
          <w:marRight w:val="0"/>
          <w:marTop w:val="0"/>
          <w:marBottom w:val="0"/>
          <w:divBdr>
            <w:top w:val="none" w:sz="0" w:space="0" w:color="auto"/>
            <w:left w:val="none" w:sz="0" w:space="0" w:color="auto"/>
            <w:bottom w:val="none" w:sz="0" w:space="0" w:color="auto"/>
            <w:right w:val="none" w:sz="0" w:space="0" w:color="auto"/>
          </w:divBdr>
        </w:div>
        <w:div w:id="364793214">
          <w:marLeft w:val="0"/>
          <w:marRight w:val="0"/>
          <w:marTop w:val="0"/>
          <w:marBottom w:val="0"/>
          <w:divBdr>
            <w:top w:val="none" w:sz="0" w:space="0" w:color="auto"/>
            <w:left w:val="none" w:sz="0" w:space="0" w:color="auto"/>
            <w:bottom w:val="none" w:sz="0" w:space="0" w:color="auto"/>
            <w:right w:val="none" w:sz="0" w:space="0" w:color="auto"/>
          </w:divBdr>
        </w:div>
        <w:div w:id="1964069240">
          <w:marLeft w:val="0"/>
          <w:marRight w:val="0"/>
          <w:marTop w:val="0"/>
          <w:marBottom w:val="0"/>
          <w:divBdr>
            <w:top w:val="none" w:sz="0" w:space="0" w:color="auto"/>
            <w:left w:val="none" w:sz="0" w:space="0" w:color="auto"/>
            <w:bottom w:val="none" w:sz="0" w:space="0" w:color="auto"/>
            <w:right w:val="none" w:sz="0" w:space="0" w:color="auto"/>
          </w:divBdr>
        </w:div>
        <w:div w:id="286662783">
          <w:marLeft w:val="0"/>
          <w:marRight w:val="0"/>
          <w:marTop w:val="0"/>
          <w:marBottom w:val="0"/>
          <w:divBdr>
            <w:top w:val="none" w:sz="0" w:space="0" w:color="auto"/>
            <w:left w:val="none" w:sz="0" w:space="0" w:color="auto"/>
            <w:bottom w:val="none" w:sz="0" w:space="0" w:color="auto"/>
            <w:right w:val="none" w:sz="0" w:space="0" w:color="auto"/>
          </w:divBdr>
        </w:div>
        <w:div w:id="742802990">
          <w:marLeft w:val="0"/>
          <w:marRight w:val="0"/>
          <w:marTop w:val="0"/>
          <w:marBottom w:val="0"/>
          <w:divBdr>
            <w:top w:val="none" w:sz="0" w:space="0" w:color="auto"/>
            <w:left w:val="none" w:sz="0" w:space="0" w:color="auto"/>
            <w:bottom w:val="none" w:sz="0" w:space="0" w:color="auto"/>
            <w:right w:val="none" w:sz="0" w:space="0" w:color="auto"/>
          </w:divBdr>
        </w:div>
        <w:div w:id="2044398594">
          <w:marLeft w:val="0"/>
          <w:marRight w:val="0"/>
          <w:marTop w:val="0"/>
          <w:marBottom w:val="0"/>
          <w:divBdr>
            <w:top w:val="none" w:sz="0" w:space="0" w:color="auto"/>
            <w:left w:val="none" w:sz="0" w:space="0" w:color="auto"/>
            <w:bottom w:val="none" w:sz="0" w:space="0" w:color="auto"/>
            <w:right w:val="none" w:sz="0" w:space="0" w:color="auto"/>
          </w:divBdr>
        </w:div>
        <w:div w:id="1152409272">
          <w:marLeft w:val="0"/>
          <w:marRight w:val="0"/>
          <w:marTop w:val="0"/>
          <w:marBottom w:val="0"/>
          <w:divBdr>
            <w:top w:val="none" w:sz="0" w:space="0" w:color="auto"/>
            <w:left w:val="none" w:sz="0" w:space="0" w:color="auto"/>
            <w:bottom w:val="none" w:sz="0" w:space="0" w:color="auto"/>
            <w:right w:val="none" w:sz="0" w:space="0" w:color="auto"/>
          </w:divBdr>
        </w:div>
        <w:div w:id="1284267345">
          <w:marLeft w:val="0"/>
          <w:marRight w:val="0"/>
          <w:marTop w:val="0"/>
          <w:marBottom w:val="0"/>
          <w:divBdr>
            <w:top w:val="none" w:sz="0" w:space="0" w:color="auto"/>
            <w:left w:val="none" w:sz="0" w:space="0" w:color="auto"/>
            <w:bottom w:val="none" w:sz="0" w:space="0" w:color="auto"/>
            <w:right w:val="none" w:sz="0" w:space="0" w:color="auto"/>
          </w:divBdr>
        </w:div>
        <w:div w:id="451822859">
          <w:marLeft w:val="0"/>
          <w:marRight w:val="0"/>
          <w:marTop w:val="0"/>
          <w:marBottom w:val="0"/>
          <w:divBdr>
            <w:top w:val="none" w:sz="0" w:space="0" w:color="auto"/>
            <w:left w:val="none" w:sz="0" w:space="0" w:color="auto"/>
            <w:bottom w:val="none" w:sz="0" w:space="0" w:color="auto"/>
            <w:right w:val="none" w:sz="0" w:space="0" w:color="auto"/>
          </w:divBdr>
        </w:div>
        <w:div w:id="1085227405">
          <w:marLeft w:val="0"/>
          <w:marRight w:val="0"/>
          <w:marTop w:val="0"/>
          <w:marBottom w:val="0"/>
          <w:divBdr>
            <w:top w:val="none" w:sz="0" w:space="0" w:color="auto"/>
            <w:left w:val="none" w:sz="0" w:space="0" w:color="auto"/>
            <w:bottom w:val="none" w:sz="0" w:space="0" w:color="auto"/>
            <w:right w:val="none" w:sz="0" w:space="0" w:color="auto"/>
          </w:divBdr>
        </w:div>
        <w:div w:id="1749157375">
          <w:marLeft w:val="0"/>
          <w:marRight w:val="0"/>
          <w:marTop w:val="0"/>
          <w:marBottom w:val="0"/>
          <w:divBdr>
            <w:top w:val="none" w:sz="0" w:space="0" w:color="auto"/>
            <w:left w:val="none" w:sz="0" w:space="0" w:color="auto"/>
            <w:bottom w:val="none" w:sz="0" w:space="0" w:color="auto"/>
            <w:right w:val="none" w:sz="0" w:space="0" w:color="auto"/>
          </w:divBdr>
        </w:div>
        <w:div w:id="171265226">
          <w:marLeft w:val="0"/>
          <w:marRight w:val="0"/>
          <w:marTop w:val="0"/>
          <w:marBottom w:val="0"/>
          <w:divBdr>
            <w:top w:val="none" w:sz="0" w:space="0" w:color="auto"/>
            <w:left w:val="none" w:sz="0" w:space="0" w:color="auto"/>
            <w:bottom w:val="none" w:sz="0" w:space="0" w:color="auto"/>
            <w:right w:val="none" w:sz="0" w:space="0" w:color="auto"/>
          </w:divBdr>
        </w:div>
        <w:div w:id="135800606">
          <w:marLeft w:val="0"/>
          <w:marRight w:val="0"/>
          <w:marTop w:val="0"/>
          <w:marBottom w:val="0"/>
          <w:divBdr>
            <w:top w:val="none" w:sz="0" w:space="0" w:color="auto"/>
            <w:left w:val="none" w:sz="0" w:space="0" w:color="auto"/>
            <w:bottom w:val="none" w:sz="0" w:space="0" w:color="auto"/>
            <w:right w:val="none" w:sz="0" w:space="0" w:color="auto"/>
          </w:divBdr>
        </w:div>
        <w:div w:id="1160776686">
          <w:marLeft w:val="0"/>
          <w:marRight w:val="0"/>
          <w:marTop w:val="0"/>
          <w:marBottom w:val="0"/>
          <w:divBdr>
            <w:top w:val="none" w:sz="0" w:space="0" w:color="auto"/>
            <w:left w:val="none" w:sz="0" w:space="0" w:color="auto"/>
            <w:bottom w:val="none" w:sz="0" w:space="0" w:color="auto"/>
            <w:right w:val="none" w:sz="0" w:space="0" w:color="auto"/>
          </w:divBdr>
        </w:div>
        <w:div w:id="1141532582">
          <w:marLeft w:val="0"/>
          <w:marRight w:val="0"/>
          <w:marTop w:val="0"/>
          <w:marBottom w:val="0"/>
          <w:divBdr>
            <w:top w:val="none" w:sz="0" w:space="0" w:color="auto"/>
            <w:left w:val="none" w:sz="0" w:space="0" w:color="auto"/>
            <w:bottom w:val="none" w:sz="0" w:space="0" w:color="auto"/>
            <w:right w:val="none" w:sz="0" w:space="0" w:color="auto"/>
          </w:divBdr>
        </w:div>
        <w:div w:id="1611085083">
          <w:marLeft w:val="0"/>
          <w:marRight w:val="0"/>
          <w:marTop w:val="0"/>
          <w:marBottom w:val="0"/>
          <w:divBdr>
            <w:top w:val="none" w:sz="0" w:space="0" w:color="auto"/>
            <w:left w:val="none" w:sz="0" w:space="0" w:color="auto"/>
            <w:bottom w:val="none" w:sz="0" w:space="0" w:color="auto"/>
            <w:right w:val="none" w:sz="0" w:space="0" w:color="auto"/>
          </w:divBdr>
        </w:div>
        <w:div w:id="1695881632">
          <w:marLeft w:val="0"/>
          <w:marRight w:val="0"/>
          <w:marTop w:val="0"/>
          <w:marBottom w:val="0"/>
          <w:divBdr>
            <w:top w:val="none" w:sz="0" w:space="0" w:color="auto"/>
            <w:left w:val="none" w:sz="0" w:space="0" w:color="auto"/>
            <w:bottom w:val="none" w:sz="0" w:space="0" w:color="auto"/>
            <w:right w:val="none" w:sz="0" w:space="0" w:color="auto"/>
          </w:divBdr>
        </w:div>
        <w:div w:id="706493886">
          <w:marLeft w:val="0"/>
          <w:marRight w:val="0"/>
          <w:marTop w:val="0"/>
          <w:marBottom w:val="0"/>
          <w:divBdr>
            <w:top w:val="none" w:sz="0" w:space="0" w:color="auto"/>
            <w:left w:val="none" w:sz="0" w:space="0" w:color="auto"/>
            <w:bottom w:val="none" w:sz="0" w:space="0" w:color="auto"/>
            <w:right w:val="none" w:sz="0" w:space="0" w:color="auto"/>
          </w:divBdr>
        </w:div>
        <w:div w:id="774863367">
          <w:marLeft w:val="0"/>
          <w:marRight w:val="0"/>
          <w:marTop w:val="0"/>
          <w:marBottom w:val="0"/>
          <w:divBdr>
            <w:top w:val="none" w:sz="0" w:space="0" w:color="auto"/>
            <w:left w:val="none" w:sz="0" w:space="0" w:color="auto"/>
            <w:bottom w:val="none" w:sz="0" w:space="0" w:color="auto"/>
            <w:right w:val="none" w:sz="0" w:space="0" w:color="auto"/>
          </w:divBdr>
        </w:div>
        <w:div w:id="60911853">
          <w:marLeft w:val="0"/>
          <w:marRight w:val="0"/>
          <w:marTop w:val="0"/>
          <w:marBottom w:val="0"/>
          <w:divBdr>
            <w:top w:val="none" w:sz="0" w:space="0" w:color="auto"/>
            <w:left w:val="none" w:sz="0" w:space="0" w:color="auto"/>
            <w:bottom w:val="none" w:sz="0" w:space="0" w:color="auto"/>
            <w:right w:val="none" w:sz="0" w:space="0" w:color="auto"/>
          </w:divBdr>
        </w:div>
      </w:divsChild>
    </w:div>
    <w:div w:id="1626690972">
      <w:bodyDiv w:val="1"/>
      <w:marLeft w:val="0"/>
      <w:marRight w:val="0"/>
      <w:marTop w:val="0"/>
      <w:marBottom w:val="0"/>
      <w:divBdr>
        <w:top w:val="none" w:sz="0" w:space="0" w:color="auto"/>
        <w:left w:val="none" w:sz="0" w:space="0" w:color="auto"/>
        <w:bottom w:val="none" w:sz="0" w:space="0" w:color="auto"/>
        <w:right w:val="none" w:sz="0" w:space="0" w:color="auto"/>
      </w:divBdr>
    </w:div>
    <w:div w:id="1653487043">
      <w:bodyDiv w:val="1"/>
      <w:marLeft w:val="0"/>
      <w:marRight w:val="0"/>
      <w:marTop w:val="0"/>
      <w:marBottom w:val="0"/>
      <w:divBdr>
        <w:top w:val="none" w:sz="0" w:space="0" w:color="auto"/>
        <w:left w:val="none" w:sz="0" w:space="0" w:color="auto"/>
        <w:bottom w:val="none" w:sz="0" w:space="0" w:color="auto"/>
        <w:right w:val="none" w:sz="0" w:space="0" w:color="auto"/>
      </w:divBdr>
      <w:divsChild>
        <w:div w:id="510532815">
          <w:marLeft w:val="0"/>
          <w:marRight w:val="0"/>
          <w:marTop w:val="0"/>
          <w:marBottom w:val="0"/>
          <w:divBdr>
            <w:top w:val="none" w:sz="0" w:space="0" w:color="auto"/>
            <w:left w:val="none" w:sz="0" w:space="0" w:color="auto"/>
            <w:bottom w:val="none" w:sz="0" w:space="0" w:color="auto"/>
            <w:right w:val="none" w:sz="0" w:space="0" w:color="auto"/>
          </w:divBdr>
        </w:div>
        <w:div w:id="1304584877">
          <w:marLeft w:val="0"/>
          <w:marRight w:val="0"/>
          <w:marTop w:val="0"/>
          <w:marBottom w:val="0"/>
          <w:divBdr>
            <w:top w:val="none" w:sz="0" w:space="0" w:color="auto"/>
            <w:left w:val="none" w:sz="0" w:space="0" w:color="auto"/>
            <w:bottom w:val="none" w:sz="0" w:space="0" w:color="auto"/>
            <w:right w:val="none" w:sz="0" w:space="0" w:color="auto"/>
          </w:divBdr>
        </w:div>
        <w:div w:id="840589195">
          <w:marLeft w:val="0"/>
          <w:marRight w:val="0"/>
          <w:marTop w:val="0"/>
          <w:marBottom w:val="0"/>
          <w:divBdr>
            <w:top w:val="none" w:sz="0" w:space="0" w:color="auto"/>
            <w:left w:val="none" w:sz="0" w:space="0" w:color="auto"/>
            <w:bottom w:val="none" w:sz="0" w:space="0" w:color="auto"/>
            <w:right w:val="none" w:sz="0" w:space="0" w:color="auto"/>
          </w:divBdr>
        </w:div>
        <w:div w:id="2113277889">
          <w:marLeft w:val="0"/>
          <w:marRight w:val="0"/>
          <w:marTop w:val="0"/>
          <w:marBottom w:val="0"/>
          <w:divBdr>
            <w:top w:val="none" w:sz="0" w:space="0" w:color="auto"/>
            <w:left w:val="none" w:sz="0" w:space="0" w:color="auto"/>
            <w:bottom w:val="none" w:sz="0" w:space="0" w:color="auto"/>
            <w:right w:val="none" w:sz="0" w:space="0" w:color="auto"/>
          </w:divBdr>
        </w:div>
        <w:div w:id="1676155085">
          <w:marLeft w:val="0"/>
          <w:marRight w:val="0"/>
          <w:marTop w:val="0"/>
          <w:marBottom w:val="0"/>
          <w:divBdr>
            <w:top w:val="none" w:sz="0" w:space="0" w:color="auto"/>
            <w:left w:val="none" w:sz="0" w:space="0" w:color="auto"/>
            <w:bottom w:val="none" w:sz="0" w:space="0" w:color="auto"/>
            <w:right w:val="none" w:sz="0" w:space="0" w:color="auto"/>
          </w:divBdr>
        </w:div>
        <w:div w:id="1918401377">
          <w:marLeft w:val="0"/>
          <w:marRight w:val="0"/>
          <w:marTop w:val="0"/>
          <w:marBottom w:val="0"/>
          <w:divBdr>
            <w:top w:val="none" w:sz="0" w:space="0" w:color="auto"/>
            <w:left w:val="none" w:sz="0" w:space="0" w:color="auto"/>
            <w:bottom w:val="none" w:sz="0" w:space="0" w:color="auto"/>
            <w:right w:val="none" w:sz="0" w:space="0" w:color="auto"/>
          </w:divBdr>
        </w:div>
        <w:div w:id="2017076548">
          <w:marLeft w:val="0"/>
          <w:marRight w:val="0"/>
          <w:marTop w:val="0"/>
          <w:marBottom w:val="0"/>
          <w:divBdr>
            <w:top w:val="none" w:sz="0" w:space="0" w:color="auto"/>
            <w:left w:val="none" w:sz="0" w:space="0" w:color="auto"/>
            <w:bottom w:val="none" w:sz="0" w:space="0" w:color="auto"/>
            <w:right w:val="none" w:sz="0" w:space="0" w:color="auto"/>
          </w:divBdr>
        </w:div>
        <w:div w:id="1129009569">
          <w:marLeft w:val="0"/>
          <w:marRight w:val="0"/>
          <w:marTop w:val="0"/>
          <w:marBottom w:val="0"/>
          <w:divBdr>
            <w:top w:val="none" w:sz="0" w:space="0" w:color="auto"/>
            <w:left w:val="none" w:sz="0" w:space="0" w:color="auto"/>
            <w:bottom w:val="none" w:sz="0" w:space="0" w:color="auto"/>
            <w:right w:val="none" w:sz="0" w:space="0" w:color="auto"/>
          </w:divBdr>
        </w:div>
        <w:div w:id="842353315">
          <w:marLeft w:val="0"/>
          <w:marRight w:val="0"/>
          <w:marTop w:val="0"/>
          <w:marBottom w:val="0"/>
          <w:divBdr>
            <w:top w:val="none" w:sz="0" w:space="0" w:color="auto"/>
            <w:left w:val="none" w:sz="0" w:space="0" w:color="auto"/>
            <w:bottom w:val="none" w:sz="0" w:space="0" w:color="auto"/>
            <w:right w:val="none" w:sz="0" w:space="0" w:color="auto"/>
          </w:divBdr>
        </w:div>
        <w:div w:id="1853375979">
          <w:marLeft w:val="0"/>
          <w:marRight w:val="0"/>
          <w:marTop w:val="0"/>
          <w:marBottom w:val="0"/>
          <w:divBdr>
            <w:top w:val="none" w:sz="0" w:space="0" w:color="auto"/>
            <w:left w:val="none" w:sz="0" w:space="0" w:color="auto"/>
            <w:bottom w:val="none" w:sz="0" w:space="0" w:color="auto"/>
            <w:right w:val="none" w:sz="0" w:space="0" w:color="auto"/>
          </w:divBdr>
        </w:div>
        <w:div w:id="1581208968">
          <w:marLeft w:val="0"/>
          <w:marRight w:val="0"/>
          <w:marTop w:val="0"/>
          <w:marBottom w:val="0"/>
          <w:divBdr>
            <w:top w:val="none" w:sz="0" w:space="0" w:color="auto"/>
            <w:left w:val="none" w:sz="0" w:space="0" w:color="auto"/>
            <w:bottom w:val="none" w:sz="0" w:space="0" w:color="auto"/>
            <w:right w:val="none" w:sz="0" w:space="0" w:color="auto"/>
          </w:divBdr>
        </w:div>
        <w:div w:id="1860854430">
          <w:marLeft w:val="0"/>
          <w:marRight w:val="0"/>
          <w:marTop w:val="0"/>
          <w:marBottom w:val="0"/>
          <w:divBdr>
            <w:top w:val="none" w:sz="0" w:space="0" w:color="auto"/>
            <w:left w:val="none" w:sz="0" w:space="0" w:color="auto"/>
            <w:bottom w:val="none" w:sz="0" w:space="0" w:color="auto"/>
            <w:right w:val="none" w:sz="0" w:space="0" w:color="auto"/>
          </w:divBdr>
        </w:div>
        <w:div w:id="1963919025">
          <w:marLeft w:val="0"/>
          <w:marRight w:val="0"/>
          <w:marTop w:val="0"/>
          <w:marBottom w:val="0"/>
          <w:divBdr>
            <w:top w:val="none" w:sz="0" w:space="0" w:color="auto"/>
            <w:left w:val="none" w:sz="0" w:space="0" w:color="auto"/>
            <w:bottom w:val="none" w:sz="0" w:space="0" w:color="auto"/>
            <w:right w:val="none" w:sz="0" w:space="0" w:color="auto"/>
          </w:divBdr>
        </w:div>
        <w:div w:id="1349286726">
          <w:marLeft w:val="0"/>
          <w:marRight w:val="0"/>
          <w:marTop w:val="0"/>
          <w:marBottom w:val="0"/>
          <w:divBdr>
            <w:top w:val="none" w:sz="0" w:space="0" w:color="auto"/>
            <w:left w:val="none" w:sz="0" w:space="0" w:color="auto"/>
            <w:bottom w:val="none" w:sz="0" w:space="0" w:color="auto"/>
            <w:right w:val="none" w:sz="0" w:space="0" w:color="auto"/>
          </w:divBdr>
        </w:div>
      </w:divsChild>
    </w:div>
    <w:div w:id="1661811985">
      <w:bodyDiv w:val="1"/>
      <w:marLeft w:val="0"/>
      <w:marRight w:val="0"/>
      <w:marTop w:val="0"/>
      <w:marBottom w:val="0"/>
      <w:divBdr>
        <w:top w:val="none" w:sz="0" w:space="0" w:color="auto"/>
        <w:left w:val="none" w:sz="0" w:space="0" w:color="auto"/>
        <w:bottom w:val="none" w:sz="0" w:space="0" w:color="auto"/>
        <w:right w:val="none" w:sz="0" w:space="0" w:color="auto"/>
      </w:divBdr>
    </w:div>
    <w:div w:id="1726106049">
      <w:bodyDiv w:val="1"/>
      <w:marLeft w:val="0"/>
      <w:marRight w:val="0"/>
      <w:marTop w:val="0"/>
      <w:marBottom w:val="0"/>
      <w:divBdr>
        <w:top w:val="none" w:sz="0" w:space="0" w:color="auto"/>
        <w:left w:val="none" w:sz="0" w:space="0" w:color="auto"/>
        <w:bottom w:val="none" w:sz="0" w:space="0" w:color="auto"/>
        <w:right w:val="none" w:sz="0" w:space="0" w:color="auto"/>
      </w:divBdr>
    </w:div>
    <w:div w:id="1767461991">
      <w:bodyDiv w:val="1"/>
      <w:marLeft w:val="0"/>
      <w:marRight w:val="0"/>
      <w:marTop w:val="0"/>
      <w:marBottom w:val="0"/>
      <w:divBdr>
        <w:top w:val="none" w:sz="0" w:space="0" w:color="auto"/>
        <w:left w:val="none" w:sz="0" w:space="0" w:color="auto"/>
        <w:bottom w:val="none" w:sz="0" w:space="0" w:color="auto"/>
        <w:right w:val="none" w:sz="0" w:space="0" w:color="auto"/>
      </w:divBdr>
    </w:div>
    <w:div w:id="1822428911">
      <w:bodyDiv w:val="1"/>
      <w:marLeft w:val="0"/>
      <w:marRight w:val="0"/>
      <w:marTop w:val="0"/>
      <w:marBottom w:val="0"/>
      <w:divBdr>
        <w:top w:val="none" w:sz="0" w:space="0" w:color="auto"/>
        <w:left w:val="none" w:sz="0" w:space="0" w:color="auto"/>
        <w:bottom w:val="none" w:sz="0" w:space="0" w:color="auto"/>
        <w:right w:val="none" w:sz="0" w:space="0" w:color="auto"/>
      </w:divBdr>
      <w:divsChild>
        <w:div w:id="1567031532">
          <w:marLeft w:val="0"/>
          <w:marRight w:val="0"/>
          <w:marTop w:val="0"/>
          <w:marBottom w:val="0"/>
          <w:divBdr>
            <w:top w:val="none" w:sz="0" w:space="0" w:color="auto"/>
            <w:left w:val="none" w:sz="0" w:space="0" w:color="auto"/>
            <w:bottom w:val="none" w:sz="0" w:space="0" w:color="auto"/>
            <w:right w:val="none" w:sz="0" w:space="0" w:color="auto"/>
          </w:divBdr>
        </w:div>
        <w:div w:id="1780367620">
          <w:marLeft w:val="0"/>
          <w:marRight w:val="0"/>
          <w:marTop w:val="0"/>
          <w:marBottom w:val="0"/>
          <w:divBdr>
            <w:top w:val="none" w:sz="0" w:space="0" w:color="auto"/>
            <w:left w:val="none" w:sz="0" w:space="0" w:color="auto"/>
            <w:bottom w:val="none" w:sz="0" w:space="0" w:color="auto"/>
            <w:right w:val="none" w:sz="0" w:space="0" w:color="auto"/>
          </w:divBdr>
        </w:div>
        <w:div w:id="1082751215">
          <w:marLeft w:val="0"/>
          <w:marRight w:val="0"/>
          <w:marTop w:val="0"/>
          <w:marBottom w:val="0"/>
          <w:divBdr>
            <w:top w:val="none" w:sz="0" w:space="0" w:color="auto"/>
            <w:left w:val="none" w:sz="0" w:space="0" w:color="auto"/>
            <w:bottom w:val="none" w:sz="0" w:space="0" w:color="auto"/>
            <w:right w:val="none" w:sz="0" w:space="0" w:color="auto"/>
          </w:divBdr>
        </w:div>
        <w:div w:id="365326228">
          <w:marLeft w:val="0"/>
          <w:marRight w:val="0"/>
          <w:marTop w:val="0"/>
          <w:marBottom w:val="0"/>
          <w:divBdr>
            <w:top w:val="none" w:sz="0" w:space="0" w:color="auto"/>
            <w:left w:val="none" w:sz="0" w:space="0" w:color="auto"/>
            <w:bottom w:val="none" w:sz="0" w:space="0" w:color="auto"/>
            <w:right w:val="none" w:sz="0" w:space="0" w:color="auto"/>
          </w:divBdr>
        </w:div>
        <w:div w:id="875653201">
          <w:marLeft w:val="0"/>
          <w:marRight w:val="0"/>
          <w:marTop w:val="0"/>
          <w:marBottom w:val="0"/>
          <w:divBdr>
            <w:top w:val="none" w:sz="0" w:space="0" w:color="auto"/>
            <w:left w:val="none" w:sz="0" w:space="0" w:color="auto"/>
            <w:bottom w:val="none" w:sz="0" w:space="0" w:color="auto"/>
            <w:right w:val="none" w:sz="0" w:space="0" w:color="auto"/>
          </w:divBdr>
        </w:div>
        <w:div w:id="264312759">
          <w:marLeft w:val="0"/>
          <w:marRight w:val="0"/>
          <w:marTop w:val="0"/>
          <w:marBottom w:val="0"/>
          <w:divBdr>
            <w:top w:val="none" w:sz="0" w:space="0" w:color="auto"/>
            <w:left w:val="none" w:sz="0" w:space="0" w:color="auto"/>
            <w:bottom w:val="none" w:sz="0" w:space="0" w:color="auto"/>
            <w:right w:val="none" w:sz="0" w:space="0" w:color="auto"/>
          </w:divBdr>
        </w:div>
        <w:div w:id="1762067177">
          <w:marLeft w:val="0"/>
          <w:marRight w:val="0"/>
          <w:marTop w:val="0"/>
          <w:marBottom w:val="0"/>
          <w:divBdr>
            <w:top w:val="none" w:sz="0" w:space="0" w:color="auto"/>
            <w:left w:val="none" w:sz="0" w:space="0" w:color="auto"/>
            <w:bottom w:val="none" w:sz="0" w:space="0" w:color="auto"/>
            <w:right w:val="none" w:sz="0" w:space="0" w:color="auto"/>
          </w:divBdr>
        </w:div>
        <w:div w:id="884489649">
          <w:marLeft w:val="0"/>
          <w:marRight w:val="0"/>
          <w:marTop w:val="0"/>
          <w:marBottom w:val="0"/>
          <w:divBdr>
            <w:top w:val="none" w:sz="0" w:space="0" w:color="auto"/>
            <w:left w:val="none" w:sz="0" w:space="0" w:color="auto"/>
            <w:bottom w:val="none" w:sz="0" w:space="0" w:color="auto"/>
            <w:right w:val="none" w:sz="0" w:space="0" w:color="auto"/>
          </w:divBdr>
        </w:div>
        <w:div w:id="1449619657">
          <w:marLeft w:val="0"/>
          <w:marRight w:val="0"/>
          <w:marTop w:val="0"/>
          <w:marBottom w:val="0"/>
          <w:divBdr>
            <w:top w:val="none" w:sz="0" w:space="0" w:color="auto"/>
            <w:left w:val="none" w:sz="0" w:space="0" w:color="auto"/>
            <w:bottom w:val="none" w:sz="0" w:space="0" w:color="auto"/>
            <w:right w:val="none" w:sz="0" w:space="0" w:color="auto"/>
          </w:divBdr>
        </w:div>
        <w:div w:id="1846088461">
          <w:marLeft w:val="0"/>
          <w:marRight w:val="0"/>
          <w:marTop w:val="0"/>
          <w:marBottom w:val="0"/>
          <w:divBdr>
            <w:top w:val="none" w:sz="0" w:space="0" w:color="auto"/>
            <w:left w:val="none" w:sz="0" w:space="0" w:color="auto"/>
            <w:bottom w:val="none" w:sz="0" w:space="0" w:color="auto"/>
            <w:right w:val="none" w:sz="0" w:space="0" w:color="auto"/>
          </w:divBdr>
        </w:div>
        <w:div w:id="1730884110">
          <w:marLeft w:val="0"/>
          <w:marRight w:val="0"/>
          <w:marTop w:val="0"/>
          <w:marBottom w:val="0"/>
          <w:divBdr>
            <w:top w:val="none" w:sz="0" w:space="0" w:color="auto"/>
            <w:left w:val="none" w:sz="0" w:space="0" w:color="auto"/>
            <w:bottom w:val="none" w:sz="0" w:space="0" w:color="auto"/>
            <w:right w:val="none" w:sz="0" w:space="0" w:color="auto"/>
          </w:divBdr>
        </w:div>
      </w:divsChild>
    </w:div>
    <w:div w:id="1869289595">
      <w:bodyDiv w:val="1"/>
      <w:marLeft w:val="0"/>
      <w:marRight w:val="0"/>
      <w:marTop w:val="0"/>
      <w:marBottom w:val="0"/>
      <w:divBdr>
        <w:top w:val="none" w:sz="0" w:space="0" w:color="auto"/>
        <w:left w:val="none" w:sz="0" w:space="0" w:color="auto"/>
        <w:bottom w:val="none" w:sz="0" w:space="0" w:color="auto"/>
        <w:right w:val="none" w:sz="0" w:space="0" w:color="auto"/>
      </w:divBdr>
      <w:divsChild>
        <w:div w:id="151258478">
          <w:marLeft w:val="0"/>
          <w:marRight w:val="0"/>
          <w:marTop w:val="0"/>
          <w:marBottom w:val="0"/>
          <w:divBdr>
            <w:top w:val="none" w:sz="0" w:space="0" w:color="auto"/>
            <w:left w:val="none" w:sz="0" w:space="0" w:color="auto"/>
            <w:bottom w:val="none" w:sz="0" w:space="0" w:color="auto"/>
            <w:right w:val="none" w:sz="0" w:space="0" w:color="auto"/>
          </w:divBdr>
        </w:div>
        <w:div w:id="1304311089">
          <w:marLeft w:val="0"/>
          <w:marRight w:val="0"/>
          <w:marTop w:val="0"/>
          <w:marBottom w:val="0"/>
          <w:divBdr>
            <w:top w:val="none" w:sz="0" w:space="0" w:color="auto"/>
            <w:left w:val="none" w:sz="0" w:space="0" w:color="auto"/>
            <w:bottom w:val="none" w:sz="0" w:space="0" w:color="auto"/>
            <w:right w:val="none" w:sz="0" w:space="0" w:color="auto"/>
          </w:divBdr>
        </w:div>
        <w:div w:id="961375284">
          <w:marLeft w:val="0"/>
          <w:marRight w:val="0"/>
          <w:marTop w:val="0"/>
          <w:marBottom w:val="0"/>
          <w:divBdr>
            <w:top w:val="none" w:sz="0" w:space="0" w:color="auto"/>
            <w:left w:val="none" w:sz="0" w:space="0" w:color="auto"/>
            <w:bottom w:val="none" w:sz="0" w:space="0" w:color="auto"/>
            <w:right w:val="none" w:sz="0" w:space="0" w:color="auto"/>
          </w:divBdr>
        </w:div>
        <w:div w:id="750547493">
          <w:marLeft w:val="0"/>
          <w:marRight w:val="0"/>
          <w:marTop w:val="0"/>
          <w:marBottom w:val="0"/>
          <w:divBdr>
            <w:top w:val="none" w:sz="0" w:space="0" w:color="auto"/>
            <w:left w:val="none" w:sz="0" w:space="0" w:color="auto"/>
            <w:bottom w:val="none" w:sz="0" w:space="0" w:color="auto"/>
            <w:right w:val="none" w:sz="0" w:space="0" w:color="auto"/>
          </w:divBdr>
        </w:div>
        <w:div w:id="651639648">
          <w:marLeft w:val="0"/>
          <w:marRight w:val="0"/>
          <w:marTop w:val="0"/>
          <w:marBottom w:val="0"/>
          <w:divBdr>
            <w:top w:val="none" w:sz="0" w:space="0" w:color="auto"/>
            <w:left w:val="none" w:sz="0" w:space="0" w:color="auto"/>
            <w:bottom w:val="none" w:sz="0" w:space="0" w:color="auto"/>
            <w:right w:val="none" w:sz="0" w:space="0" w:color="auto"/>
          </w:divBdr>
        </w:div>
        <w:div w:id="1917280782">
          <w:marLeft w:val="0"/>
          <w:marRight w:val="0"/>
          <w:marTop w:val="0"/>
          <w:marBottom w:val="0"/>
          <w:divBdr>
            <w:top w:val="none" w:sz="0" w:space="0" w:color="auto"/>
            <w:left w:val="none" w:sz="0" w:space="0" w:color="auto"/>
            <w:bottom w:val="none" w:sz="0" w:space="0" w:color="auto"/>
            <w:right w:val="none" w:sz="0" w:space="0" w:color="auto"/>
          </w:divBdr>
        </w:div>
        <w:div w:id="1343243421">
          <w:marLeft w:val="0"/>
          <w:marRight w:val="0"/>
          <w:marTop w:val="0"/>
          <w:marBottom w:val="0"/>
          <w:divBdr>
            <w:top w:val="none" w:sz="0" w:space="0" w:color="auto"/>
            <w:left w:val="none" w:sz="0" w:space="0" w:color="auto"/>
            <w:bottom w:val="none" w:sz="0" w:space="0" w:color="auto"/>
            <w:right w:val="none" w:sz="0" w:space="0" w:color="auto"/>
          </w:divBdr>
        </w:div>
        <w:div w:id="1199007684">
          <w:marLeft w:val="0"/>
          <w:marRight w:val="0"/>
          <w:marTop w:val="0"/>
          <w:marBottom w:val="0"/>
          <w:divBdr>
            <w:top w:val="none" w:sz="0" w:space="0" w:color="auto"/>
            <w:left w:val="none" w:sz="0" w:space="0" w:color="auto"/>
            <w:bottom w:val="none" w:sz="0" w:space="0" w:color="auto"/>
            <w:right w:val="none" w:sz="0" w:space="0" w:color="auto"/>
          </w:divBdr>
        </w:div>
        <w:div w:id="1706371205">
          <w:marLeft w:val="0"/>
          <w:marRight w:val="0"/>
          <w:marTop w:val="0"/>
          <w:marBottom w:val="0"/>
          <w:divBdr>
            <w:top w:val="none" w:sz="0" w:space="0" w:color="auto"/>
            <w:left w:val="none" w:sz="0" w:space="0" w:color="auto"/>
            <w:bottom w:val="none" w:sz="0" w:space="0" w:color="auto"/>
            <w:right w:val="none" w:sz="0" w:space="0" w:color="auto"/>
          </w:divBdr>
        </w:div>
        <w:div w:id="2062828722">
          <w:marLeft w:val="0"/>
          <w:marRight w:val="0"/>
          <w:marTop w:val="0"/>
          <w:marBottom w:val="0"/>
          <w:divBdr>
            <w:top w:val="none" w:sz="0" w:space="0" w:color="auto"/>
            <w:left w:val="none" w:sz="0" w:space="0" w:color="auto"/>
            <w:bottom w:val="none" w:sz="0" w:space="0" w:color="auto"/>
            <w:right w:val="none" w:sz="0" w:space="0" w:color="auto"/>
          </w:divBdr>
        </w:div>
      </w:divsChild>
    </w:div>
    <w:div w:id="1923024941">
      <w:bodyDiv w:val="1"/>
      <w:marLeft w:val="0"/>
      <w:marRight w:val="0"/>
      <w:marTop w:val="0"/>
      <w:marBottom w:val="0"/>
      <w:divBdr>
        <w:top w:val="none" w:sz="0" w:space="0" w:color="auto"/>
        <w:left w:val="none" w:sz="0" w:space="0" w:color="auto"/>
        <w:bottom w:val="none" w:sz="0" w:space="0" w:color="auto"/>
        <w:right w:val="none" w:sz="0" w:space="0" w:color="auto"/>
      </w:divBdr>
    </w:div>
    <w:div w:id="2133474206">
      <w:bodyDiv w:val="1"/>
      <w:marLeft w:val="0"/>
      <w:marRight w:val="0"/>
      <w:marTop w:val="0"/>
      <w:marBottom w:val="0"/>
      <w:divBdr>
        <w:top w:val="none" w:sz="0" w:space="0" w:color="auto"/>
        <w:left w:val="none" w:sz="0" w:space="0" w:color="auto"/>
        <w:bottom w:val="none" w:sz="0" w:space="0" w:color="auto"/>
        <w:right w:val="none" w:sz="0" w:space="0" w:color="auto"/>
      </w:divBdr>
      <w:divsChild>
        <w:div w:id="530000097">
          <w:marLeft w:val="0"/>
          <w:marRight w:val="0"/>
          <w:marTop w:val="0"/>
          <w:marBottom w:val="0"/>
          <w:divBdr>
            <w:top w:val="none" w:sz="0" w:space="0" w:color="auto"/>
            <w:left w:val="none" w:sz="0" w:space="0" w:color="auto"/>
            <w:bottom w:val="none" w:sz="0" w:space="0" w:color="auto"/>
            <w:right w:val="none" w:sz="0" w:space="0" w:color="auto"/>
          </w:divBdr>
        </w:div>
        <w:div w:id="1401055300">
          <w:marLeft w:val="0"/>
          <w:marRight w:val="0"/>
          <w:marTop w:val="0"/>
          <w:marBottom w:val="0"/>
          <w:divBdr>
            <w:top w:val="none" w:sz="0" w:space="0" w:color="auto"/>
            <w:left w:val="none" w:sz="0" w:space="0" w:color="auto"/>
            <w:bottom w:val="none" w:sz="0" w:space="0" w:color="auto"/>
            <w:right w:val="none" w:sz="0" w:space="0" w:color="auto"/>
          </w:divBdr>
        </w:div>
        <w:div w:id="691150249">
          <w:marLeft w:val="0"/>
          <w:marRight w:val="0"/>
          <w:marTop w:val="0"/>
          <w:marBottom w:val="0"/>
          <w:divBdr>
            <w:top w:val="none" w:sz="0" w:space="0" w:color="auto"/>
            <w:left w:val="none" w:sz="0" w:space="0" w:color="auto"/>
            <w:bottom w:val="none" w:sz="0" w:space="0" w:color="auto"/>
            <w:right w:val="none" w:sz="0" w:space="0" w:color="auto"/>
          </w:divBdr>
        </w:div>
        <w:div w:id="1736706591">
          <w:marLeft w:val="0"/>
          <w:marRight w:val="0"/>
          <w:marTop w:val="0"/>
          <w:marBottom w:val="0"/>
          <w:divBdr>
            <w:top w:val="none" w:sz="0" w:space="0" w:color="auto"/>
            <w:left w:val="none" w:sz="0" w:space="0" w:color="auto"/>
            <w:bottom w:val="none" w:sz="0" w:space="0" w:color="auto"/>
            <w:right w:val="none" w:sz="0" w:space="0" w:color="auto"/>
          </w:divBdr>
        </w:div>
        <w:div w:id="1418986243">
          <w:marLeft w:val="0"/>
          <w:marRight w:val="0"/>
          <w:marTop w:val="0"/>
          <w:marBottom w:val="0"/>
          <w:divBdr>
            <w:top w:val="none" w:sz="0" w:space="0" w:color="auto"/>
            <w:left w:val="none" w:sz="0" w:space="0" w:color="auto"/>
            <w:bottom w:val="none" w:sz="0" w:space="0" w:color="auto"/>
            <w:right w:val="none" w:sz="0" w:space="0" w:color="auto"/>
          </w:divBdr>
        </w:div>
        <w:div w:id="397289061">
          <w:marLeft w:val="0"/>
          <w:marRight w:val="0"/>
          <w:marTop w:val="0"/>
          <w:marBottom w:val="0"/>
          <w:divBdr>
            <w:top w:val="none" w:sz="0" w:space="0" w:color="auto"/>
            <w:left w:val="none" w:sz="0" w:space="0" w:color="auto"/>
            <w:bottom w:val="none" w:sz="0" w:space="0" w:color="auto"/>
            <w:right w:val="none" w:sz="0" w:space="0" w:color="auto"/>
          </w:divBdr>
        </w:div>
        <w:div w:id="8454792">
          <w:marLeft w:val="0"/>
          <w:marRight w:val="0"/>
          <w:marTop w:val="0"/>
          <w:marBottom w:val="0"/>
          <w:divBdr>
            <w:top w:val="none" w:sz="0" w:space="0" w:color="auto"/>
            <w:left w:val="none" w:sz="0" w:space="0" w:color="auto"/>
            <w:bottom w:val="none" w:sz="0" w:space="0" w:color="auto"/>
            <w:right w:val="none" w:sz="0" w:space="0" w:color="auto"/>
          </w:divBdr>
        </w:div>
        <w:div w:id="568542604">
          <w:marLeft w:val="0"/>
          <w:marRight w:val="0"/>
          <w:marTop w:val="0"/>
          <w:marBottom w:val="0"/>
          <w:divBdr>
            <w:top w:val="none" w:sz="0" w:space="0" w:color="auto"/>
            <w:left w:val="none" w:sz="0" w:space="0" w:color="auto"/>
            <w:bottom w:val="none" w:sz="0" w:space="0" w:color="auto"/>
            <w:right w:val="none" w:sz="0" w:space="0" w:color="auto"/>
          </w:divBdr>
        </w:div>
        <w:div w:id="429549723">
          <w:marLeft w:val="0"/>
          <w:marRight w:val="0"/>
          <w:marTop w:val="0"/>
          <w:marBottom w:val="0"/>
          <w:divBdr>
            <w:top w:val="none" w:sz="0" w:space="0" w:color="auto"/>
            <w:left w:val="none" w:sz="0" w:space="0" w:color="auto"/>
            <w:bottom w:val="none" w:sz="0" w:space="0" w:color="auto"/>
            <w:right w:val="none" w:sz="0" w:space="0" w:color="auto"/>
          </w:divBdr>
        </w:div>
        <w:div w:id="730084543">
          <w:marLeft w:val="0"/>
          <w:marRight w:val="0"/>
          <w:marTop w:val="0"/>
          <w:marBottom w:val="0"/>
          <w:divBdr>
            <w:top w:val="none" w:sz="0" w:space="0" w:color="auto"/>
            <w:left w:val="none" w:sz="0" w:space="0" w:color="auto"/>
            <w:bottom w:val="none" w:sz="0" w:space="0" w:color="auto"/>
            <w:right w:val="none" w:sz="0" w:space="0" w:color="auto"/>
          </w:divBdr>
        </w:div>
        <w:div w:id="396705272">
          <w:marLeft w:val="0"/>
          <w:marRight w:val="0"/>
          <w:marTop w:val="0"/>
          <w:marBottom w:val="0"/>
          <w:divBdr>
            <w:top w:val="none" w:sz="0" w:space="0" w:color="auto"/>
            <w:left w:val="none" w:sz="0" w:space="0" w:color="auto"/>
            <w:bottom w:val="none" w:sz="0" w:space="0" w:color="auto"/>
            <w:right w:val="none" w:sz="0" w:space="0" w:color="auto"/>
          </w:divBdr>
        </w:div>
        <w:div w:id="1680502056">
          <w:marLeft w:val="0"/>
          <w:marRight w:val="0"/>
          <w:marTop w:val="0"/>
          <w:marBottom w:val="0"/>
          <w:divBdr>
            <w:top w:val="none" w:sz="0" w:space="0" w:color="auto"/>
            <w:left w:val="none" w:sz="0" w:space="0" w:color="auto"/>
            <w:bottom w:val="none" w:sz="0" w:space="0" w:color="auto"/>
            <w:right w:val="none" w:sz="0" w:space="0" w:color="auto"/>
          </w:divBdr>
        </w:div>
        <w:div w:id="1005128013">
          <w:marLeft w:val="0"/>
          <w:marRight w:val="0"/>
          <w:marTop w:val="0"/>
          <w:marBottom w:val="0"/>
          <w:divBdr>
            <w:top w:val="none" w:sz="0" w:space="0" w:color="auto"/>
            <w:left w:val="none" w:sz="0" w:space="0" w:color="auto"/>
            <w:bottom w:val="none" w:sz="0" w:space="0" w:color="auto"/>
            <w:right w:val="none" w:sz="0" w:space="0" w:color="auto"/>
          </w:divBdr>
        </w:div>
        <w:div w:id="1623808379">
          <w:marLeft w:val="0"/>
          <w:marRight w:val="0"/>
          <w:marTop w:val="0"/>
          <w:marBottom w:val="0"/>
          <w:divBdr>
            <w:top w:val="none" w:sz="0" w:space="0" w:color="auto"/>
            <w:left w:val="none" w:sz="0" w:space="0" w:color="auto"/>
            <w:bottom w:val="none" w:sz="0" w:space="0" w:color="auto"/>
            <w:right w:val="none" w:sz="0" w:space="0" w:color="auto"/>
          </w:divBdr>
        </w:div>
        <w:div w:id="1984386379">
          <w:marLeft w:val="0"/>
          <w:marRight w:val="0"/>
          <w:marTop w:val="0"/>
          <w:marBottom w:val="0"/>
          <w:divBdr>
            <w:top w:val="none" w:sz="0" w:space="0" w:color="auto"/>
            <w:left w:val="none" w:sz="0" w:space="0" w:color="auto"/>
            <w:bottom w:val="none" w:sz="0" w:space="0" w:color="auto"/>
            <w:right w:val="none" w:sz="0" w:space="0" w:color="auto"/>
          </w:divBdr>
        </w:div>
        <w:div w:id="1041320842">
          <w:marLeft w:val="0"/>
          <w:marRight w:val="0"/>
          <w:marTop w:val="0"/>
          <w:marBottom w:val="0"/>
          <w:divBdr>
            <w:top w:val="none" w:sz="0" w:space="0" w:color="auto"/>
            <w:left w:val="none" w:sz="0" w:space="0" w:color="auto"/>
            <w:bottom w:val="none" w:sz="0" w:space="0" w:color="auto"/>
            <w:right w:val="none" w:sz="0" w:space="0" w:color="auto"/>
          </w:divBdr>
        </w:div>
        <w:div w:id="175120170">
          <w:marLeft w:val="0"/>
          <w:marRight w:val="0"/>
          <w:marTop w:val="0"/>
          <w:marBottom w:val="0"/>
          <w:divBdr>
            <w:top w:val="none" w:sz="0" w:space="0" w:color="auto"/>
            <w:left w:val="none" w:sz="0" w:space="0" w:color="auto"/>
            <w:bottom w:val="none" w:sz="0" w:space="0" w:color="auto"/>
            <w:right w:val="none" w:sz="0" w:space="0" w:color="auto"/>
          </w:divBdr>
        </w:div>
        <w:div w:id="416095699">
          <w:marLeft w:val="0"/>
          <w:marRight w:val="0"/>
          <w:marTop w:val="0"/>
          <w:marBottom w:val="0"/>
          <w:divBdr>
            <w:top w:val="none" w:sz="0" w:space="0" w:color="auto"/>
            <w:left w:val="none" w:sz="0" w:space="0" w:color="auto"/>
            <w:bottom w:val="none" w:sz="0" w:space="0" w:color="auto"/>
            <w:right w:val="none" w:sz="0" w:space="0" w:color="auto"/>
          </w:divBdr>
        </w:div>
        <w:div w:id="858861431">
          <w:marLeft w:val="0"/>
          <w:marRight w:val="0"/>
          <w:marTop w:val="0"/>
          <w:marBottom w:val="0"/>
          <w:divBdr>
            <w:top w:val="none" w:sz="0" w:space="0" w:color="auto"/>
            <w:left w:val="none" w:sz="0" w:space="0" w:color="auto"/>
            <w:bottom w:val="none" w:sz="0" w:space="0" w:color="auto"/>
            <w:right w:val="none" w:sz="0" w:space="0" w:color="auto"/>
          </w:divBdr>
        </w:div>
        <w:div w:id="1963220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gif"/><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hyperlink" Target="http://bubelo.in.ua/money/currency/" TargetMode="External"/><Relationship Id="rId16" Type="http://schemas.openxmlformats.org/officeDocument/2006/relationships/image" Target="media/image9.emf"/><Relationship Id="rId107" Type="http://schemas.openxmlformats.org/officeDocument/2006/relationships/image" Target="media/image81.gif"/><Relationship Id="rId11" Type="http://schemas.microsoft.com/office/2007/relationships/hdphoto" Target="media/hdphoto3.wdp"/><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hyperlink" Target="http://bubelo.in.ua/money/currency/" TargetMode="External"/><Relationship Id="rId79" Type="http://schemas.openxmlformats.org/officeDocument/2006/relationships/image" Target="media/image67.gif"/><Relationship Id="rId102" Type="http://schemas.openxmlformats.org/officeDocument/2006/relationships/hyperlink" Target="http://bubelo.in.ua/money/currency/" TargetMode="External"/><Relationship Id="rId123" Type="http://schemas.openxmlformats.org/officeDocument/2006/relationships/image" Target="media/image89.gif"/><Relationship Id="rId128" Type="http://schemas.openxmlformats.org/officeDocument/2006/relationships/image" Target="media/image92.png"/><Relationship Id="rId5" Type="http://schemas.openxmlformats.org/officeDocument/2006/relationships/image" Target="media/image1.png"/><Relationship Id="rId90" Type="http://schemas.openxmlformats.org/officeDocument/2006/relationships/hyperlink" Target="http://bubelo.in.ua/money/currency/" TargetMode="External"/><Relationship Id="rId95" Type="http://schemas.openxmlformats.org/officeDocument/2006/relationships/image" Target="media/image75.gif"/><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gif"/><Relationship Id="rId69" Type="http://schemas.openxmlformats.org/officeDocument/2006/relationships/image" Target="media/image62.gif"/><Relationship Id="rId113" Type="http://schemas.openxmlformats.org/officeDocument/2006/relationships/image" Target="media/image84.gif"/><Relationship Id="rId118" Type="http://schemas.openxmlformats.org/officeDocument/2006/relationships/hyperlink" Target="http://bubelo.in.ua/money/currency/" TargetMode="External"/><Relationship Id="rId134" Type="http://schemas.openxmlformats.org/officeDocument/2006/relationships/image" Target="media/image98.png"/><Relationship Id="rId80" Type="http://schemas.openxmlformats.org/officeDocument/2006/relationships/hyperlink" Target="http://bubelo.in.ua/money/currency/" TargetMode="External"/><Relationship Id="rId85" Type="http://schemas.openxmlformats.org/officeDocument/2006/relationships/image" Target="media/image70.gif"/><Relationship Id="rId12" Type="http://schemas.openxmlformats.org/officeDocument/2006/relationships/image" Target="media/image5.jpeg"/><Relationship Id="rId17" Type="http://schemas.openxmlformats.org/officeDocument/2006/relationships/image" Target="media/image10.emf"/><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png"/><Relationship Id="rId103" Type="http://schemas.openxmlformats.org/officeDocument/2006/relationships/image" Target="media/image79.gif"/><Relationship Id="rId108" Type="http://schemas.openxmlformats.org/officeDocument/2006/relationships/hyperlink" Target="http://bubelo.in.ua/money/currency/" TargetMode="External"/><Relationship Id="rId124" Type="http://schemas.openxmlformats.org/officeDocument/2006/relationships/hyperlink" Target="http://bubelo.in.ua/money/currency/" TargetMode="External"/><Relationship Id="rId129" Type="http://schemas.openxmlformats.org/officeDocument/2006/relationships/image" Target="media/image93.png"/><Relationship Id="rId54" Type="http://schemas.openxmlformats.org/officeDocument/2006/relationships/image" Target="media/image47.jpeg"/><Relationship Id="rId70" Type="http://schemas.openxmlformats.org/officeDocument/2006/relationships/hyperlink" Target="http://bubelo.in.ua/money/currency/" TargetMode="External"/><Relationship Id="rId75" Type="http://schemas.openxmlformats.org/officeDocument/2006/relationships/image" Target="media/image65.gif"/><Relationship Id="rId91" Type="http://schemas.openxmlformats.org/officeDocument/2006/relationships/image" Target="media/image73.gif"/><Relationship Id="rId96" Type="http://schemas.openxmlformats.org/officeDocument/2006/relationships/hyperlink" Target="http://bubelo.in.ua/money/currency/" TargetMode="External"/><Relationship Id="rId1" Type="http://schemas.openxmlformats.org/officeDocument/2006/relationships/numbering" Target="numbering.xml"/><Relationship Id="rId6" Type="http://schemas.microsoft.com/office/2007/relationships/hdphoto" Target="media/hdphoto1.wdp"/><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hyperlink" Target="http://bubelo.in.ua/money/currency/" TargetMode="External"/><Relationship Id="rId119" Type="http://schemas.openxmlformats.org/officeDocument/2006/relationships/image" Target="media/image87.gif"/><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image" Target="media/image58.jpeg"/><Relationship Id="rId81" Type="http://schemas.openxmlformats.org/officeDocument/2006/relationships/image" Target="media/image68.gif"/><Relationship Id="rId86" Type="http://schemas.openxmlformats.org/officeDocument/2006/relationships/hyperlink" Target="http://bubelo.in.ua/money/currency/" TargetMode="External"/><Relationship Id="rId130" Type="http://schemas.openxmlformats.org/officeDocument/2006/relationships/image" Target="media/image94.png"/><Relationship Id="rId135" Type="http://schemas.openxmlformats.org/officeDocument/2006/relationships/fontTable" Target="fontTable.xml"/><Relationship Id="rId13" Type="http://schemas.openxmlformats.org/officeDocument/2006/relationships/image" Target="media/image6.jpeg"/><Relationship Id="rId18" Type="http://schemas.openxmlformats.org/officeDocument/2006/relationships/image" Target="media/image11.emf"/><Relationship Id="rId39" Type="http://schemas.openxmlformats.org/officeDocument/2006/relationships/image" Target="media/image32.jpeg"/><Relationship Id="rId109" Type="http://schemas.openxmlformats.org/officeDocument/2006/relationships/image" Target="media/image82.gif"/><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hyperlink" Target="http://bubelo.in.ua/money/currency/" TargetMode="External"/><Relationship Id="rId97" Type="http://schemas.openxmlformats.org/officeDocument/2006/relationships/image" Target="media/image76.gif"/><Relationship Id="rId104" Type="http://schemas.openxmlformats.org/officeDocument/2006/relationships/hyperlink" Target="http://bubelo.in.ua/money/currency/" TargetMode="External"/><Relationship Id="rId120" Type="http://schemas.openxmlformats.org/officeDocument/2006/relationships/hyperlink" Target="http://bubelo.in.ua/money/currency/" TargetMode="External"/><Relationship Id="rId125" Type="http://schemas.openxmlformats.org/officeDocument/2006/relationships/image" Target="media/image90.gif"/><Relationship Id="rId7" Type="http://schemas.openxmlformats.org/officeDocument/2006/relationships/image" Target="media/image2.png"/><Relationship Id="rId71" Type="http://schemas.openxmlformats.org/officeDocument/2006/relationships/image" Target="media/image63.gif"/><Relationship Id="rId92" Type="http://schemas.openxmlformats.org/officeDocument/2006/relationships/hyperlink" Target="http://bubelo.in.ua/money/currency/" TargetMode="Externa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71.gif"/><Relationship Id="rId110" Type="http://schemas.openxmlformats.org/officeDocument/2006/relationships/hyperlink" Target="http://bubelo.in.ua/money/currency/" TargetMode="External"/><Relationship Id="rId115" Type="http://schemas.openxmlformats.org/officeDocument/2006/relationships/image" Target="media/image85.gif"/><Relationship Id="rId131" Type="http://schemas.openxmlformats.org/officeDocument/2006/relationships/image" Target="media/image95.png"/><Relationship Id="rId136" Type="http://schemas.openxmlformats.org/officeDocument/2006/relationships/theme" Target="theme/theme1.xml"/><Relationship Id="rId61" Type="http://schemas.openxmlformats.org/officeDocument/2006/relationships/image" Target="media/image54.jpeg"/><Relationship Id="rId82" Type="http://schemas.openxmlformats.org/officeDocument/2006/relationships/hyperlink" Target="http://bubelo.in.ua/money/currency/" TargetMode="External"/><Relationship Id="rId19" Type="http://schemas.openxmlformats.org/officeDocument/2006/relationships/image" Target="media/image12.jpeg"/><Relationship Id="rId14" Type="http://schemas.openxmlformats.org/officeDocument/2006/relationships/image" Target="media/image7.emf"/><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66.gif"/><Relationship Id="rId100" Type="http://schemas.openxmlformats.org/officeDocument/2006/relationships/hyperlink" Target="http://bubelo.in.ua/money/currency/" TargetMode="External"/><Relationship Id="rId105" Type="http://schemas.openxmlformats.org/officeDocument/2006/relationships/image" Target="media/image80.gif"/><Relationship Id="rId126" Type="http://schemas.openxmlformats.org/officeDocument/2006/relationships/hyperlink" Target="http://bubelo.in.ua/money/currency/" TargetMode="External"/><Relationship Id="rId8" Type="http://schemas.microsoft.com/office/2007/relationships/hdphoto" Target="media/hdphoto2.wdp"/><Relationship Id="rId51" Type="http://schemas.openxmlformats.org/officeDocument/2006/relationships/image" Target="media/image44.jpeg"/><Relationship Id="rId72" Type="http://schemas.openxmlformats.org/officeDocument/2006/relationships/hyperlink" Target="http://bubelo.in.ua/money/currency/" TargetMode="External"/><Relationship Id="rId93" Type="http://schemas.openxmlformats.org/officeDocument/2006/relationships/image" Target="media/image74.gif"/><Relationship Id="rId98" Type="http://schemas.openxmlformats.org/officeDocument/2006/relationships/hyperlink" Target="http://bubelo.in.ua/money/currency/" TargetMode="External"/><Relationship Id="rId121" Type="http://schemas.openxmlformats.org/officeDocument/2006/relationships/image" Target="media/image88.gif"/><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hyperlink" Target="http://bubelo.in.ua/money/currency/" TargetMode="External"/><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69.gif"/><Relationship Id="rId88" Type="http://schemas.openxmlformats.org/officeDocument/2006/relationships/hyperlink" Target="http://bubelo.in.ua/money/currency/" TargetMode="External"/><Relationship Id="rId111" Type="http://schemas.openxmlformats.org/officeDocument/2006/relationships/image" Target="media/image83.gif"/><Relationship Id="rId132" Type="http://schemas.openxmlformats.org/officeDocument/2006/relationships/image" Target="media/image96.png"/><Relationship Id="rId15" Type="http://schemas.openxmlformats.org/officeDocument/2006/relationships/image" Target="media/image8.emf"/><Relationship Id="rId36" Type="http://schemas.openxmlformats.org/officeDocument/2006/relationships/image" Target="media/image29.jpeg"/><Relationship Id="rId57" Type="http://schemas.openxmlformats.org/officeDocument/2006/relationships/image" Target="media/image50.png"/><Relationship Id="rId106" Type="http://schemas.openxmlformats.org/officeDocument/2006/relationships/hyperlink" Target="http://bubelo.in.ua/money/currency/" TargetMode="External"/><Relationship Id="rId127" Type="http://schemas.openxmlformats.org/officeDocument/2006/relationships/image" Target="media/image91.png"/><Relationship Id="rId10" Type="http://schemas.openxmlformats.org/officeDocument/2006/relationships/image" Target="media/image4.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4.gif"/><Relationship Id="rId78" Type="http://schemas.openxmlformats.org/officeDocument/2006/relationships/hyperlink" Target="http://bubelo.in.ua/money/currency/" TargetMode="External"/><Relationship Id="rId94" Type="http://schemas.openxmlformats.org/officeDocument/2006/relationships/hyperlink" Target="http://bubelo.in.ua/money/currency/" TargetMode="External"/><Relationship Id="rId99" Type="http://schemas.openxmlformats.org/officeDocument/2006/relationships/image" Target="media/image77.gif"/><Relationship Id="rId101" Type="http://schemas.openxmlformats.org/officeDocument/2006/relationships/image" Target="media/image78.gif"/><Relationship Id="rId122" Type="http://schemas.openxmlformats.org/officeDocument/2006/relationships/hyperlink" Target="http://bubelo.in.ua/money/currency/" TargetMode="External"/><Relationship Id="rId4" Type="http://schemas.openxmlformats.org/officeDocument/2006/relationships/webSettings" Target="webSettings.xml"/><Relationship Id="rId9" Type="http://schemas.openxmlformats.org/officeDocument/2006/relationships/image" Target="media/image3.gif"/><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gif"/><Relationship Id="rId89" Type="http://schemas.openxmlformats.org/officeDocument/2006/relationships/image" Target="media/image72.gif"/><Relationship Id="rId112" Type="http://schemas.openxmlformats.org/officeDocument/2006/relationships/hyperlink" Target="http://bubelo.in.ua/money/currency/" TargetMode="External"/><Relationship Id="rId133" Type="http://schemas.openxmlformats.org/officeDocument/2006/relationships/image" Target="media/image9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16316</Words>
  <Characters>93007</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shef</cp:lastModifiedBy>
  <cp:revision>3</cp:revision>
  <cp:lastPrinted>2016-03-14T01:30:00Z</cp:lastPrinted>
  <dcterms:created xsi:type="dcterms:W3CDTF">2020-10-28T17:58:00Z</dcterms:created>
  <dcterms:modified xsi:type="dcterms:W3CDTF">2020-10-28T17:58:00Z</dcterms:modified>
</cp:coreProperties>
</file>